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DF7AA" w14:textId="4AB4539D" w:rsidR="00584075" w:rsidRDefault="00360345" w:rsidP="00360345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color w:val="7030A0"/>
          <w:sz w:val="32"/>
          <w:szCs w:val="32"/>
          <w:lang w:eastAsia="en-GB"/>
        </w:rPr>
      </w:pPr>
      <w:r>
        <w:rPr>
          <w:rFonts w:ascii="Calibri Light" w:eastAsia="Times New Roman" w:hAnsi="Calibri Light" w:cs="Calibri Light"/>
          <w:color w:val="7030A0"/>
          <w:sz w:val="32"/>
          <w:szCs w:val="32"/>
          <w:lang w:val="en-US" w:eastAsia="en-GB"/>
        </w:rPr>
        <w:t xml:space="preserve">Humanities </w:t>
      </w:r>
      <w:r w:rsidR="00584075">
        <w:rPr>
          <w:rFonts w:ascii="Calibri Light" w:eastAsia="Times New Roman" w:hAnsi="Calibri Light" w:cs="Calibri Light"/>
          <w:color w:val="7030A0"/>
          <w:sz w:val="32"/>
          <w:szCs w:val="32"/>
          <w:lang w:val="en-US" w:eastAsia="en-GB"/>
        </w:rPr>
        <w:t>Curriculum Pathway for Key Stage 3 and 4</w:t>
      </w:r>
    </w:p>
    <w:p w14:paraId="539A7C55" w14:textId="77777777" w:rsidR="00584075" w:rsidRPr="00584075" w:rsidRDefault="00584075" w:rsidP="0058407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7082ED7A" w14:textId="0C2F606F" w:rsidR="00584075" w:rsidRPr="00584075" w:rsidRDefault="00207E07" w:rsidP="0058407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lang w:val="en-US" w:eastAsia="en-GB"/>
        </w:rPr>
        <w:t>In key stage 3 and 4 student</w:t>
      </w:r>
      <w:r w:rsidR="004065DC">
        <w:rPr>
          <w:rFonts w:ascii="Calibri" w:eastAsia="Times New Roman" w:hAnsi="Calibri" w:cs="Calibri"/>
          <w:lang w:val="en-US" w:eastAsia="en-GB"/>
        </w:rPr>
        <w:t>s</w:t>
      </w:r>
      <w:r>
        <w:rPr>
          <w:rFonts w:ascii="Calibri" w:eastAsia="Times New Roman" w:hAnsi="Calibri" w:cs="Calibri"/>
          <w:lang w:val="en-US" w:eastAsia="en-GB"/>
        </w:rPr>
        <w:t xml:space="preserve"> will follow a Humanities pathway, where geography, history and RE topics will be taught. </w:t>
      </w:r>
      <w:r>
        <w:rPr>
          <w:rFonts w:ascii="Calibri" w:eastAsia="Times New Roman" w:hAnsi="Calibri" w:cs="Calibri"/>
          <w:lang w:eastAsia="en-GB"/>
        </w:rPr>
        <w:t xml:space="preserve">The </w:t>
      </w:r>
      <w:proofErr w:type="spellStart"/>
      <w:r>
        <w:rPr>
          <w:rFonts w:ascii="Calibri" w:eastAsia="Times New Roman" w:hAnsi="Calibri" w:cs="Calibri"/>
          <w:lang w:eastAsia="en-GB"/>
        </w:rPr>
        <w:t>Humanties</w:t>
      </w:r>
      <w:proofErr w:type="spellEnd"/>
      <w:r>
        <w:rPr>
          <w:rFonts w:ascii="Calibri" w:eastAsia="Times New Roman" w:hAnsi="Calibri" w:cs="Calibri"/>
          <w:lang w:eastAsia="en-GB"/>
        </w:rPr>
        <w:t xml:space="preserve"> curriculum aim</w:t>
      </w:r>
      <w:r w:rsidR="007426C6">
        <w:rPr>
          <w:rFonts w:ascii="Calibri" w:eastAsia="Times New Roman" w:hAnsi="Calibri" w:cs="Calibri"/>
          <w:lang w:eastAsia="en-GB"/>
        </w:rPr>
        <w:t>s</w:t>
      </w:r>
      <w:r>
        <w:rPr>
          <w:rFonts w:ascii="Calibri" w:eastAsia="Times New Roman" w:hAnsi="Calibri" w:cs="Calibri"/>
          <w:lang w:eastAsia="en-GB"/>
        </w:rPr>
        <w:t xml:space="preserve"> to </w:t>
      </w:r>
      <w:r>
        <w:rPr>
          <w:rFonts w:ascii="Calibri" w:eastAsia="Times New Roman" w:hAnsi="Calibri" w:cs="Calibri"/>
          <w:lang w:val="en-US" w:eastAsia="en-GB"/>
        </w:rPr>
        <w:t>b</w:t>
      </w:r>
      <w:r w:rsidR="00584075" w:rsidRPr="00584075">
        <w:rPr>
          <w:rFonts w:ascii="Calibri" w:eastAsia="Times New Roman" w:hAnsi="Calibri" w:cs="Calibri"/>
          <w:lang w:val="en-US" w:eastAsia="en-GB"/>
        </w:rPr>
        <w:t>uild both knowledge</w:t>
      </w:r>
      <w:r w:rsidR="007426C6">
        <w:rPr>
          <w:rFonts w:ascii="Calibri" w:eastAsia="Times New Roman" w:hAnsi="Calibri" w:cs="Calibri"/>
          <w:lang w:val="en-US" w:eastAsia="en-GB"/>
        </w:rPr>
        <w:t>, skills</w:t>
      </w:r>
      <w:r w:rsidR="00584075" w:rsidRPr="00584075">
        <w:rPr>
          <w:rFonts w:ascii="Calibri" w:eastAsia="Times New Roman" w:hAnsi="Calibri" w:cs="Calibri"/>
          <w:lang w:val="en-US" w:eastAsia="en-GB"/>
        </w:rPr>
        <w:t xml:space="preserve"> and confidence in learners. </w:t>
      </w:r>
      <w:r>
        <w:rPr>
          <w:rFonts w:ascii="Calibri" w:eastAsia="Times New Roman" w:hAnsi="Calibri" w:cs="Calibri"/>
          <w:lang w:val="en-US" w:eastAsia="en-GB"/>
        </w:rPr>
        <w:t xml:space="preserve">Students will </w:t>
      </w:r>
      <w:r w:rsidR="00584075" w:rsidRPr="00584075">
        <w:rPr>
          <w:rFonts w:ascii="Calibri" w:eastAsia="Times New Roman" w:hAnsi="Calibri" w:cs="Calibri"/>
          <w:lang w:val="en-US" w:eastAsia="en-GB"/>
        </w:rPr>
        <w:t>develop key skills for GCSE</w:t>
      </w:r>
      <w:r w:rsidR="00396C39">
        <w:rPr>
          <w:rFonts w:ascii="Calibri" w:eastAsia="Times New Roman" w:hAnsi="Calibri" w:cs="Calibri"/>
          <w:lang w:val="en-US" w:eastAsia="en-GB"/>
        </w:rPr>
        <w:t xml:space="preserve"> History and Geography,</w:t>
      </w:r>
      <w:r w:rsidR="00584075" w:rsidRPr="00584075">
        <w:rPr>
          <w:rFonts w:ascii="Calibri" w:eastAsia="Times New Roman" w:hAnsi="Calibri" w:cs="Calibri"/>
          <w:lang w:val="en-US" w:eastAsia="en-GB"/>
        </w:rPr>
        <w:t xml:space="preserve"> where appropriate to individual learners.</w:t>
      </w:r>
      <w:r w:rsidR="00584075" w:rsidRPr="00584075">
        <w:rPr>
          <w:rFonts w:ascii="Calibri" w:eastAsia="Times New Roman" w:hAnsi="Calibri" w:cs="Calibri"/>
          <w:shd w:val="clear" w:color="auto" w:fill="EDEBE9"/>
          <w:lang w:val="en-US" w:eastAsia="en-GB"/>
        </w:rPr>
        <w:t> </w:t>
      </w:r>
      <w:r w:rsidR="00584075" w:rsidRPr="00584075">
        <w:rPr>
          <w:rFonts w:ascii="Calibri" w:eastAsia="Times New Roman" w:hAnsi="Calibri" w:cs="Calibri"/>
          <w:shd w:val="clear" w:color="auto" w:fill="EDEBE9"/>
          <w:lang w:eastAsia="en-GB"/>
        </w:rPr>
        <w:t>​</w:t>
      </w:r>
      <w:r w:rsidR="00584075" w:rsidRPr="00584075">
        <w:rPr>
          <w:rFonts w:ascii="Calibri" w:eastAsia="Times New Roman" w:hAnsi="Calibri" w:cs="Calibri"/>
          <w:lang w:eastAsia="en-GB"/>
        </w:rPr>
        <w:t> </w:t>
      </w:r>
    </w:p>
    <w:p w14:paraId="69DD4E6A" w14:textId="77777777" w:rsidR="00584075" w:rsidRPr="00584075" w:rsidRDefault="00584075" w:rsidP="0058407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584075">
        <w:rPr>
          <w:rFonts w:ascii="Calibri Light" w:eastAsia="Times New Roman" w:hAnsi="Calibri Light" w:cs="Calibri Light"/>
          <w:color w:val="7030A0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2749"/>
        <w:gridCol w:w="2206"/>
        <w:gridCol w:w="2561"/>
        <w:gridCol w:w="2160"/>
        <w:gridCol w:w="2084"/>
        <w:gridCol w:w="2539"/>
      </w:tblGrid>
      <w:tr w:rsidR="00207E07" w:rsidRPr="00584075" w14:paraId="303C1A9F" w14:textId="77777777" w:rsidTr="62635155">
        <w:trPr>
          <w:trHeight w:val="300"/>
        </w:trPr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A162454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Key Stage 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6E7C92F7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Autumn 1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3C1EEF83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Autumn 2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09D75015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Spring 1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2427E0CA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Spring 2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28E770D6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Summer 1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CAAC" w:themeFill="accent2" w:themeFillTint="66"/>
            <w:hideMark/>
          </w:tcPr>
          <w:p w14:paraId="51E09835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shd w:val="clear" w:color="auto" w:fill="EDEBE9"/>
                <w:lang w:eastAsia="en-GB"/>
              </w:rPr>
              <w:t>Summer 2</w:t>
            </w: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 </w:t>
            </w:r>
          </w:p>
        </w:tc>
      </w:tr>
      <w:tr w:rsidR="00207E07" w:rsidRPr="00584075" w14:paraId="00FEADC4" w14:textId="77777777" w:rsidTr="62635155">
        <w:trPr>
          <w:trHeight w:val="300"/>
        </w:trPr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618C9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 xml:space="preserve">KS3 </w:t>
            </w:r>
            <w:proofErr w:type="gramStart"/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>&amp;  year</w:t>
            </w:r>
            <w:proofErr w:type="gramEnd"/>
            <w:r w:rsidRPr="00584075">
              <w:rPr>
                <w:rFonts w:ascii="Calibri Light" w:eastAsia="Times New Roman" w:hAnsi="Calibri Light" w:cs="Calibri Light"/>
                <w:color w:val="7030A0"/>
                <w:sz w:val="24"/>
                <w:szCs w:val="24"/>
                <w:lang w:eastAsia="en-GB"/>
              </w:rPr>
              <w:t xml:space="preserve"> 10 student not following the GCSE route.  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DE59C0" w14:textId="77777777" w:rsidR="004065DC" w:rsidRPr="00584075" w:rsidRDefault="004065DC" w:rsidP="004065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b/>
                <w:bCs/>
                <w:color w:val="000000"/>
                <w:lang w:eastAsia="en-GB"/>
              </w:rPr>
              <w:t>An in-depth country study: India. 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</w:p>
          <w:p w14:paraId="10260C7F" w14:textId="77777777" w:rsidR="004065DC" w:rsidRPr="00584075" w:rsidRDefault="004065DC" w:rsidP="004065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A study of the physical and human geography, history and culture of India. The topic will</w:t>
            </w:r>
            <w:r w:rsidRPr="00584075">
              <w:rPr>
                <w:rFonts w:ascii="Calibri Light" w:eastAsia="Times New Roman" w:hAnsi="Calibri Light" w:cs="Calibri Light"/>
                <w:lang w:eastAsia="en-GB"/>
              </w:rPr>
              <w:t xml:space="preserve"> explore and challenge misconceptions regarding aspects of life in India.  </w:t>
            </w:r>
          </w:p>
          <w:p w14:paraId="1EBA0D6D" w14:textId="77777777" w:rsidR="004065DC" w:rsidRPr="00584075" w:rsidRDefault="004065DC" w:rsidP="004065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</w:p>
          <w:p w14:paraId="7297186C" w14:textId="77777777" w:rsidR="00360345" w:rsidRDefault="00360345" w:rsidP="00584075">
            <w:pPr>
              <w:spacing w:after="0" w:line="240" w:lineRule="auto"/>
              <w:textAlignment w:val="baseline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</w:p>
          <w:p w14:paraId="16EE82D9" w14:textId="5712E59A" w:rsidR="00360345" w:rsidRPr="00584075" w:rsidRDefault="004065DC" w:rsidP="003603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0AFF1DE4" wp14:editId="782A583D">
                  <wp:extent cx="1736493" cy="977067"/>
                  <wp:effectExtent l="0" t="0" r="0" b="0"/>
                  <wp:docPr id="2" name="Picture 2" descr="India Country Profile - National Geographic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ndia Country Profile - National Geographic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242" cy="983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E2E4AD" w14:textId="137AC339" w:rsidR="00584075" w:rsidRPr="007F20A3" w:rsidRDefault="00396C39" w:rsidP="00584075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7F20A3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London: Our capital City. </w:t>
            </w:r>
          </w:p>
          <w:p w14:paraId="0310310C" w14:textId="52AB6493" w:rsidR="00396C39" w:rsidRDefault="00396C39" w:rsidP="00584075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F20A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A study of the </w:t>
            </w:r>
            <w:r w:rsidR="00AD7EBC" w:rsidRPr="007F20A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History and Geography of London. This unit explores the growth, key </w:t>
            </w:r>
            <w:r w:rsidR="007F20A3" w:rsidRPr="007F20A3">
              <w:rPr>
                <w:rFonts w:eastAsia="Times New Roman" w:cstheme="minorHAnsi"/>
                <w:sz w:val="24"/>
                <w:szCs w:val="24"/>
                <w:lang w:eastAsia="en-GB"/>
              </w:rPr>
              <w:t>historical</w:t>
            </w:r>
            <w:r w:rsidR="00AD7EBC" w:rsidRPr="007F20A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events and </w:t>
            </w:r>
            <w:r w:rsidR="007F20A3">
              <w:rPr>
                <w:rFonts w:eastAsia="Times New Roman" w:cstheme="minorHAnsi"/>
                <w:sz w:val="24"/>
                <w:szCs w:val="24"/>
                <w:lang w:eastAsia="en-GB"/>
              </w:rPr>
              <w:t>g</w:t>
            </w:r>
            <w:r w:rsidR="00FB3ABA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eographical opportunities and challenges of </w:t>
            </w:r>
            <w:r w:rsidR="00D820E5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living in a large urban area. </w:t>
            </w:r>
          </w:p>
          <w:p w14:paraId="3011EE45" w14:textId="77777777" w:rsidR="00D820E5" w:rsidRPr="007F20A3" w:rsidRDefault="00D820E5" w:rsidP="00584075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2F6B839C" w14:textId="2E9084B3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​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  <w:r w:rsidR="004065DC" w:rsidRPr="003603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DCC5BDD" wp14:editId="63ED05EC">
                  <wp:extent cx="1134161" cy="1577340"/>
                  <wp:effectExtent l="0" t="0" r="8890" b="3810"/>
                  <wp:docPr id="1" name="Picture 1" descr="Culture of London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lture of London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82" cy="1582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A4CB71" w14:textId="2B019DF3" w:rsidR="00584075" w:rsidRPr="00584075" w:rsidRDefault="49C52F7E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62635155">
              <w:rPr>
                <w:rFonts w:ascii="Calibri Light" w:eastAsia="Times New Roman" w:hAnsi="Calibri Light" w:cs="Calibri Light"/>
                <w:b/>
                <w:bCs/>
                <w:color w:val="000000" w:themeColor="text1"/>
                <w:lang w:val="en-US" w:eastAsia="en-GB"/>
              </w:rPr>
              <w:t>The Romans. 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> </w:t>
            </w:r>
          </w:p>
          <w:p w14:paraId="2F1D8ABD" w14:textId="5C9A7BCA" w:rsidR="00584075" w:rsidRPr="00584075" w:rsidRDefault="49C52F7E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An introduction to life in the Roman Empire, </w:t>
            </w:r>
            <w:r w:rsidR="58D50E47"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>including;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 who were the Romans, life in the army, crime and punishment and life in Roman Britain. Students will develop their skills </w:t>
            </w:r>
            <w:r w:rsidR="496CB07D"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>in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 chronology and </w:t>
            </w:r>
            <w:r w:rsidR="78E1DDFA"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>use of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 source material.  </w:t>
            </w:r>
          </w:p>
          <w:p w14:paraId="1B604297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 </w:t>
            </w:r>
          </w:p>
          <w:p w14:paraId="022AEAC3" w14:textId="7AFFEB9D" w:rsidR="00584075" w:rsidRPr="007801D3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FF0000"/>
                <w:lang w:val="en-US" w:eastAsia="en-GB"/>
              </w:rPr>
              <w:t>​</w:t>
            </w:r>
            <w:r w:rsidRPr="00584075">
              <w:rPr>
                <w:rFonts w:ascii="Calibri Light" w:eastAsia="Times New Roman" w:hAnsi="Calibri Light" w:cs="Calibri Light"/>
                <w:color w:val="FF0000"/>
                <w:lang w:eastAsia="en-GB"/>
              </w:rPr>
              <w:t> </w:t>
            </w:r>
          </w:p>
          <w:p w14:paraId="437CF3DC" w14:textId="5DC31AEE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​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  <w:r w:rsidR="00207E07">
              <w:rPr>
                <w:noProof/>
              </w:rPr>
              <w:drawing>
                <wp:inline distT="0" distB="0" distL="0" distR="0" wp14:anchorId="20ECF242" wp14:editId="30D63579">
                  <wp:extent cx="1584960" cy="1054415"/>
                  <wp:effectExtent l="0" t="0" r="0" b="0"/>
                  <wp:docPr id="3" name="Picture 3" descr="The Romans: topic summary - Scholast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Romans: topic summary - Scholast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193" cy="106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BA42188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b/>
                <w:bCs/>
                <w:color w:val="000000"/>
                <w:lang w:val="en-US" w:eastAsia="en-GB"/>
              </w:rPr>
              <w:t>Medieval Britain.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</w:p>
          <w:p w14:paraId="492E022D" w14:textId="077C0CCE" w:rsidR="007801D3" w:rsidRPr="007801D3" w:rsidRDefault="49C52F7E" w:rsidP="00584075">
            <w:pPr>
              <w:spacing w:after="0" w:line="240" w:lineRule="auto"/>
              <w:textAlignment w:val="baseline"/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</w:pP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Students will learn about the 1066 invasion and Battle of Hastings in this history topic. Exploring castles, feudalism and the importance of the Domesday Book will develop </w:t>
            </w:r>
            <w:r w:rsidR="27DB85E1"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>students'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 understanding of the history of the UK. </w:t>
            </w:r>
            <w:r w:rsidRPr="62635155">
              <w:rPr>
                <w:rFonts w:ascii="Calibri Light" w:eastAsia="Times New Roman" w:hAnsi="Calibri Light" w:cs="Calibri Light"/>
                <w:b/>
                <w:bCs/>
                <w:color w:val="000000" w:themeColor="text1"/>
                <w:lang w:val="en-US" w:eastAsia="en-GB"/>
              </w:rPr>
              <w:t> 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>​ </w:t>
            </w:r>
          </w:p>
          <w:p w14:paraId="72F8E588" w14:textId="0FF41D7D" w:rsidR="007801D3" w:rsidRPr="007801D3" w:rsidRDefault="007801D3" w:rsidP="00584075">
            <w:pPr>
              <w:spacing w:after="0" w:line="240" w:lineRule="auto"/>
              <w:textAlignment w:val="baseline"/>
            </w:pPr>
          </w:p>
          <w:p w14:paraId="3D2D7BD8" w14:textId="003DE381" w:rsidR="007801D3" w:rsidRDefault="7FB1FF6C" w:rsidP="62635155">
            <w:pPr>
              <w:spacing w:after="0" w:line="240" w:lineRule="auto"/>
              <w:textAlignment w:val="baseline"/>
            </w:pPr>
            <w:r>
              <w:rPr>
                <w:noProof/>
              </w:rPr>
              <w:drawing>
                <wp:inline distT="0" distB="0" distL="0" distR="0" wp14:anchorId="145379DF" wp14:editId="6C997D8A">
                  <wp:extent cx="1362075" cy="1362075"/>
                  <wp:effectExtent l="0" t="0" r="0" b="0"/>
                  <wp:docPr id="16702165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216540" name="Picture 167021654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72A62" w14:textId="51CDADBE" w:rsidR="00207E07" w:rsidRPr="00584075" w:rsidRDefault="00207E07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11D27B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b/>
                <w:bCs/>
                <w:color w:val="000000"/>
                <w:lang w:eastAsia="en-GB"/>
              </w:rPr>
              <w:t>My Local Area Investigation. 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</w:p>
          <w:p w14:paraId="30C4B391" w14:textId="074669C6" w:rsidR="00584075" w:rsidRPr="00584075" w:rsidRDefault="49C52F7E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 xml:space="preserve">Focusing on the local area, </w:t>
            </w:r>
            <w:r w:rsidR="2B98A9C4"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 xml:space="preserve">of Stafford, 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>students</w:t>
            </w:r>
            <w:r w:rsidR="225B7D8B"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 xml:space="preserve"> look at how the area was shaped by the Normans, visit Stafford Castle, 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>use map skills to explain how the area has changed over time</w:t>
            </w:r>
            <w:r w:rsidR="02690F05"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 xml:space="preserve"> and learn about the Battle of Hopton Heath.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eastAsia="en-GB"/>
              </w:rPr>
              <w:t xml:space="preserve"> </w:t>
            </w:r>
            <w:r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> </w:t>
            </w:r>
            <w:r w:rsidR="1672320B" w:rsidRPr="62635155">
              <w:rPr>
                <w:rFonts w:ascii="Calibri Light" w:eastAsia="Times New Roman" w:hAnsi="Calibri Light" w:cs="Calibri Light"/>
                <w:color w:val="000000" w:themeColor="text1"/>
                <w:lang w:val="en-US" w:eastAsia="en-GB"/>
              </w:rPr>
              <w:t xml:space="preserve">A mix of local history and geography. </w:t>
            </w:r>
          </w:p>
          <w:p w14:paraId="05299753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 </w:t>
            </w:r>
          </w:p>
          <w:p w14:paraId="1764F1A4" w14:textId="2340B971" w:rsidR="00584075" w:rsidRPr="00584075" w:rsidRDefault="00584075" w:rsidP="00207E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​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 </w:t>
            </w:r>
            <w:r w:rsidR="00207E07">
              <w:rPr>
                <w:rFonts w:ascii="Calibri Light" w:eastAsia="Times New Roman" w:hAnsi="Calibri Light" w:cs="Calibri Light"/>
                <w:noProof/>
                <w:color w:val="000000"/>
                <w:lang w:eastAsia="en-GB"/>
              </w:rPr>
              <w:drawing>
                <wp:inline distT="0" distB="0" distL="0" distR="0" wp14:anchorId="16A73F60" wp14:editId="43DDA785">
                  <wp:extent cx="1013460" cy="10134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013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96D9D4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b/>
                <w:bCs/>
                <w:color w:val="000000"/>
                <w:lang w:eastAsia="en-GB"/>
              </w:rPr>
              <w:t>Introduction to RE and Christianity.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  </w:t>
            </w:r>
          </w:p>
          <w:p w14:paraId="342F44CD" w14:textId="3CC3AAF6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This topic will introduce students to a Chris</w:t>
            </w:r>
            <w:r w:rsidR="0036034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t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 xml:space="preserve">ian place of worship. Students will learn about the artifacts in and around the church, learn about Christian music, prayer and service. </w:t>
            </w: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 </w:t>
            </w:r>
          </w:p>
          <w:p w14:paraId="146F3B73" w14:textId="77777777" w:rsidR="00584075" w:rsidRPr="00584075" w:rsidRDefault="00584075" w:rsidP="005840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val="en-US" w:eastAsia="en-GB"/>
              </w:rPr>
              <w:t> </w:t>
            </w:r>
          </w:p>
          <w:p w14:paraId="17E9D78B" w14:textId="55188EDE" w:rsidR="00584075" w:rsidRPr="00584075" w:rsidRDefault="00584075" w:rsidP="00207E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84075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​ </w:t>
            </w:r>
            <w:r w:rsidR="00207E07">
              <w:rPr>
                <w:noProof/>
              </w:rPr>
              <w:drawing>
                <wp:inline distT="0" distB="0" distL="0" distR="0" wp14:anchorId="2A2DC7AC" wp14:editId="12893F30">
                  <wp:extent cx="1234440" cy="822960"/>
                  <wp:effectExtent l="0" t="0" r="3810" b="0"/>
                  <wp:docPr id="12" name="Picture 12" descr="Lichfield District Council - Home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ichfield District Council - Home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8BF40C" w14:textId="77777777" w:rsidR="00B248E3" w:rsidRDefault="00B248E3"/>
    <w:sectPr w:rsidR="00B248E3" w:rsidSect="003603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75"/>
    <w:rsid w:val="001A52F6"/>
    <w:rsid w:val="00207E07"/>
    <w:rsid w:val="0023658F"/>
    <w:rsid w:val="00360345"/>
    <w:rsid w:val="00396C39"/>
    <w:rsid w:val="003C4A71"/>
    <w:rsid w:val="004065DC"/>
    <w:rsid w:val="00584075"/>
    <w:rsid w:val="007426C6"/>
    <w:rsid w:val="007801D3"/>
    <w:rsid w:val="007F20A3"/>
    <w:rsid w:val="0086327C"/>
    <w:rsid w:val="008D6FD5"/>
    <w:rsid w:val="00AD7EBC"/>
    <w:rsid w:val="00B248E3"/>
    <w:rsid w:val="00C818E8"/>
    <w:rsid w:val="00CE504D"/>
    <w:rsid w:val="00D820E5"/>
    <w:rsid w:val="00DC5D48"/>
    <w:rsid w:val="00E2098F"/>
    <w:rsid w:val="00FB3ABA"/>
    <w:rsid w:val="02690F05"/>
    <w:rsid w:val="080EED98"/>
    <w:rsid w:val="14C7FBA4"/>
    <w:rsid w:val="14F2894E"/>
    <w:rsid w:val="1672320B"/>
    <w:rsid w:val="225B7D8B"/>
    <w:rsid w:val="27DB85E1"/>
    <w:rsid w:val="2B98A9C4"/>
    <w:rsid w:val="496CB07D"/>
    <w:rsid w:val="49C52F7E"/>
    <w:rsid w:val="58D50E47"/>
    <w:rsid w:val="59590C50"/>
    <w:rsid w:val="62635155"/>
    <w:rsid w:val="753C3477"/>
    <w:rsid w:val="78E1DDFA"/>
    <w:rsid w:val="7FB1F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9AB31"/>
  <w15:chartTrackingRefBased/>
  <w15:docId w15:val="{88B76856-81F8-400D-880C-516B6A97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480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0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43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6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4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8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5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1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35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4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7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1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0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34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66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4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1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3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71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73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6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02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89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4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6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6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2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3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22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6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10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0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9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Karen Goodwin</cp:lastModifiedBy>
  <cp:revision>15</cp:revision>
  <dcterms:created xsi:type="dcterms:W3CDTF">2023-11-08T15:58:00Z</dcterms:created>
  <dcterms:modified xsi:type="dcterms:W3CDTF">2026-10-08T12:13:00Z</dcterms:modified>
</cp:coreProperties>
</file>