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16E0C37" wp14:paraId="25E21DE5" wp14:textId="65EFAB63">
      <w:pPr>
        <w:pStyle w:val="Title"/>
        <w:pBdr>
          <w:bottom w:val="single" w:color="4F81BD" w:sz="8" w:space="4"/>
        </w:pBdr>
        <w:spacing w:after="300" w:line="240" w:lineRule="auto"/>
        <w:rPr>
          <w:rFonts w:ascii="Calibri" w:hAnsi="Calibri" w:eastAsia="Calibri" w:cs="Calibri"/>
          <w:b w:val="1"/>
          <w:bCs w:val="1"/>
          <w:i w:val="0"/>
          <w:iCs w:val="0"/>
          <w:caps w:val="0"/>
          <w:smallCaps w:val="0"/>
          <w:noProof w:val="0"/>
          <w:color w:val="auto"/>
          <w:sz w:val="52"/>
          <w:szCs w:val="52"/>
          <w:lang w:val="en-US"/>
        </w:rPr>
      </w:pPr>
      <w:r w:rsidRPr="516E0C37" w:rsidR="15A772C1">
        <w:rPr>
          <w:rFonts w:ascii="Calibri" w:hAnsi="Calibri" w:eastAsia="Calibri" w:cs="Calibri"/>
          <w:b w:val="1"/>
          <w:bCs w:val="1"/>
          <w:i w:val="0"/>
          <w:iCs w:val="0"/>
          <w:caps w:val="0"/>
          <w:smallCaps w:val="0"/>
          <w:noProof w:val="0"/>
          <w:color w:val="auto"/>
          <w:sz w:val="52"/>
          <w:szCs w:val="52"/>
          <w:lang w:val="en-US"/>
        </w:rPr>
        <w:t xml:space="preserve">The Haven School </w:t>
      </w:r>
    </w:p>
    <w:p xmlns:wp14="http://schemas.microsoft.com/office/word/2010/wordml" w:rsidP="516E0C37" wp14:paraId="7089851F" wp14:textId="59E8D244">
      <w:pPr>
        <w:pStyle w:val="Title"/>
        <w:pBdr>
          <w:bottom w:val="single" w:color="4F81BD" w:sz="8" w:space="4"/>
        </w:pBdr>
        <w:spacing w:after="300" w:line="240" w:lineRule="auto"/>
        <w:rPr>
          <w:rFonts w:ascii="Calibri" w:hAnsi="Calibri" w:eastAsia="Calibri" w:cs="Calibri"/>
          <w:b w:val="0"/>
          <w:bCs w:val="0"/>
          <w:i w:val="0"/>
          <w:iCs w:val="0"/>
          <w:caps w:val="0"/>
          <w:smallCaps w:val="0"/>
          <w:noProof w:val="0"/>
          <w:color w:val="auto"/>
          <w:sz w:val="52"/>
          <w:szCs w:val="52"/>
          <w:lang w:val="en-US"/>
        </w:rPr>
      </w:pPr>
      <w:r w:rsidRPr="516E0C37" w:rsidR="15A772C1">
        <w:rPr>
          <w:rFonts w:ascii="Calibri" w:hAnsi="Calibri" w:eastAsia="Calibri" w:cs="Calibri"/>
          <w:b w:val="0"/>
          <w:bCs w:val="0"/>
          <w:i w:val="0"/>
          <w:iCs w:val="0"/>
          <w:caps w:val="0"/>
          <w:smallCaps w:val="0"/>
          <w:noProof w:val="0"/>
          <w:color w:val="auto"/>
          <w:sz w:val="52"/>
          <w:szCs w:val="52"/>
          <w:lang w:val="en-US"/>
        </w:rPr>
        <w:t>Careers Education, Information, Advice and Guidance (CEIAG) Policy 2026-2027</w:t>
      </w:r>
    </w:p>
    <w:p xmlns:wp14="http://schemas.microsoft.com/office/word/2010/wordml" w:rsidP="516E0C37" wp14:paraId="3487D576" wp14:textId="76A1D3A6">
      <w:pPr>
        <w:pStyle w:val="Heading1"/>
        <w:keepNext w:val="1"/>
        <w:keepLines w:val="1"/>
        <w:spacing w:before="480" w:after="0"/>
        <w:rPr>
          <w:rFonts w:ascii="Calibri Light" w:hAnsi="Calibri Light" w:eastAsia="Calibri Light" w:cs="Calibri Light" w:asciiTheme="minorAscii" w:hAnsiTheme="minorAscii" w:eastAsiaTheme="minorAscii" w:cstheme="minorAscii"/>
          <w:b w:val="1"/>
          <w:bCs w:val="1"/>
          <w:i w:val="0"/>
          <w:iCs w:val="0"/>
          <w:caps w:val="0"/>
          <w:smallCaps w:val="0"/>
          <w:noProof w:val="0"/>
          <w:color w:val="auto"/>
          <w:sz w:val="22"/>
          <w:szCs w:val="22"/>
          <w:u w:val="single"/>
          <w:lang w:val="en-US"/>
        </w:rPr>
      </w:pPr>
      <w:r w:rsidRPr="516E0C37" w:rsidR="15A772C1">
        <w:rPr>
          <w:rFonts w:ascii="Calibri Light" w:hAnsi="Calibri Light" w:eastAsia="Calibri Light" w:cs="Calibri Light" w:asciiTheme="minorAscii" w:hAnsiTheme="minorAscii" w:eastAsiaTheme="minorAscii" w:cstheme="minorAscii"/>
          <w:b w:val="1"/>
          <w:bCs w:val="1"/>
          <w:i w:val="0"/>
          <w:iCs w:val="0"/>
          <w:caps w:val="0"/>
          <w:smallCaps w:val="0"/>
          <w:noProof w:val="0"/>
          <w:color w:val="auto"/>
          <w:sz w:val="22"/>
          <w:szCs w:val="22"/>
          <w:u w:val="single"/>
          <w:lang w:val="en-US"/>
        </w:rPr>
        <w:t>Policy Statement</w:t>
      </w:r>
    </w:p>
    <w:p xmlns:wp14="http://schemas.microsoft.com/office/word/2010/wordml" w:rsidP="516E0C37" wp14:paraId="4BAFD9CD" wp14:textId="245D5F05">
      <w:pPr>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pP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The Haven School is committed to providing a </w:t>
      </w:r>
      <w:r w:rsidRPr="516E0C37" w:rsidR="674C891D">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high-quality</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Careers Education, Information, Advice and Guidance (CEIAG) </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programme</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that inspires, </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informs</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and prepares all students for successful futures. The school believes that every student should have access to impartial </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careers</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guidance, meaningful encounters with employers and learning experiences that develop the knowledge, skills and confidence </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required</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for adult life. The careers </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programme</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supports students to make informed decisions about education, training, </w:t>
      </w:r>
      <w:r w:rsidRPr="516E0C37" w:rsidR="0B9EC4EE">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employment,</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and independent living.</w:t>
      </w:r>
      <w:r>
        <w:br/>
      </w:r>
      <w:r>
        <w:br/>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The school will deliver a progressive and inclusive careers </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programme</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aligned with the Gatsby Benchmarks 2025 and relevant statutory guidance. Equality, </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diversity</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and inclusion will be embedded throughout all careers provision to ensure that every student, including those with SEND and </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additional</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vulnerabilities, can access </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appropriate opportunities</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and support.</w:t>
      </w:r>
    </w:p>
    <w:p xmlns:wp14="http://schemas.microsoft.com/office/word/2010/wordml" w:rsidP="516E0C37" wp14:paraId="5AF081AA" wp14:textId="002E28F0">
      <w:pPr>
        <w:pStyle w:val="Heading1"/>
        <w:keepNext w:val="1"/>
        <w:keepLines w:val="1"/>
        <w:spacing w:before="480" w:after="0"/>
        <w:rPr>
          <w:rFonts w:ascii="Calibri Light" w:hAnsi="Calibri Light" w:eastAsia="Calibri Light" w:cs="Calibri Light" w:asciiTheme="minorAscii" w:hAnsiTheme="minorAscii" w:eastAsiaTheme="minorAscii" w:cstheme="minorAscii"/>
          <w:b w:val="1"/>
          <w:bCs w:val="1"/>
          <w:i w:val="0"/>
          <w:iCs w:val="0"/>
          <w:caps w:val="0"/>
          <w:smallCaps w:val="0"/>
          <w:noProof w:val="0"/>
          <w:color w:val="auto"/>
          <w:sz w:val="22"/>
          <w:szCs w:val="22"/>
          <w:u w:val="single"/>
          <w:lang w:val="en-US"/>
        </w:rPr>
      </w:pPr>
      <w:r w:rsidRPr="516E0C37" w:rsidR="15A772C1">
        <w:rPr>
          <w:rFonts w:ascii="Calibri Light" w:hAnsi="Calibri Light" w:eastAsia="Calibri Light" w:cs="Calibri Light" w:asciiTheme="minorAscii" w:hAnsiTheme="minorAscii" w:eastAsiaTheme="minorAscii" w:cstheme="minorAscii"/>
          <w:b w:val="1"/>
          <w:bCs w:val="1"/>
          <w:i w:val="0"/>
          <w:iCs w:val="0"/>
          <w:caps w:val="0"/>
          <w:smallCaps w:val="0"/>
          <w:noProof w:val="0"/>
          <w:color w:val="auto"/>
          <w:sz w:val="22"/>
          <w:szCs w:val="22"/>
          <w:u w:val="single"/>
          <w:lang w:val="en-US"/>
        </w:rPr>
        <w:t>Aims</w:t>
      </w:r>
    </w:p>
    <w:p xmlns:wp14="http://schemas.microsoft.com/office/word/2010/wordml" w:rsidP="516E0C37" wp14:paraId="5979C21C" wp14:textId="1E6EA62A">
      <w:pPr>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pP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Raise aspirations and broaden horizons.</w:t>
      </w:r>
      <w:r>
        <w:br/>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Support students to </w:t>
      </w:r>
      <w:r w:rsidRPr="516E0C37" w:rsidR="7E81EA9B">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understand</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their strengths and interests.</w:t>
      </w:r>
      <w:r>
        <w:br/>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Provide access to </w:t>
      </w:r>
      <w:r w:rsidRPr="516E0C37" w:rsidR="2E658516">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high-quality</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careers and </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labour</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market information.</w:t>
      </w:r>
      <w:r>
        <w:br/>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E</w:t>
      </w:r>
      <w:r w:rsidRPr="516E0C37" w:rsidR="44FFAD47">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mpower</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students to make informed decisions about future pathways.</w:t>
      </w:r>
      <w:r>
        <w:br/>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Increase awareness of education, employment, </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apprenticeship</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and training opportunities.</w:t>
      </w:r>
      <w:r>
        <w:br/>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Develop employability and career management skills.</w:t>
      </w:r>
      <w:r>
        <w:br/>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Ensure all students experience meaningful encounters with employers and workplaces.</w:t>
      </w:r>
      <w:r>
        <w:br/>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Support successful transitions into education, training, </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employment</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or supported pathways.</w:t>
      </w:r>
      <w:r>
        <w:br/>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Promote equality of opportunity and social mobility.</w:t>
      </w:r>
      <w:r>
        <w:br/>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Meet Gatsby Benchmark and statutory </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careers</w:t>
      </w:r>
      <w:r w:rsidRPr="516E0C37" w:rsidR="15A772C1">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 xml:space="preserve"> guidance requirements.</w:t>
      </w:r>
    </w:p>
    <w:p xmlns:wp14="http://schemas.microsoft.com/office/word/2010/wordml" w:rsidP="516E0C37" wp14:paraId="589F11FC" wp14:textId="757023CF">
      <w:pPr>
        <w:pStyle w:val="Heading1"/>
        <w:keepNext w:val="1"/>
        <w:keepLines w:val="1"/>
        <w:spacing w:before="480" w:after="0"/>
        <w:rPr>
          <w:rFonts w:ascii="Calibri Light" w:hAnsi="Calibri Light" w:eastAsia="Calibri Light" w:cs="Calibri Light" w:asciiTheme="minorAscii" w:hAnsiTheme="minorAscii" w:eastAsiaTheme="minorAscii" w:cstheme="minorAscii"/>
          <w:b w:val="1"/>
          <w:bCs w:val="1"/>
          <w:i w:val="0"/>
          <w:iCs w:val="0"/>
          <w:caps w:val="0"/>
          <w:smallCaps w:val="0"/>
          <w:noProof w:val="0"/>
          <w:color w:val="auto"/>
          <w:sz w:val="22"/>
          <w:szCs w:val="22"/>
          <w:u w:val="single"/>
          <w:lang w:val="en-US"/>
        </w:rPr>
      </w:pPr>
      <w:r w:rsidRPr="516E0C37" w:rsidR="15A772C1">
        <w:rPr>
          <w:rFonts w:ascii="Calibri Light" w:hAnsi="Calibri Light" w:eastAsia="Calibri Light" w:cs="Calibri Light" w:asciiTheme="minorAscii" w:hAnsiTheme="minorAscii" w:eastAsiaTheme="minorAscii" w:cstheme="minorAscii"/>
          <w:b w:val="1"/>
          <w:bCs w:val="1"/>
          <w:i w:val="0"/>
          <w:iCs w:val="0"/>
          <w:caps w:val="0"/>
          <w:smallCaps w:val="0"/>
          <w:noProof w:val="0"/>
          <w:color w:val="auto"/>
          <w:sz w:val="22"/>
          <w:szCs w:val="22"/>
          <w:u w:val="single"/>
          <w:lang w:val="en-US"/>
        </w:rPr>
        <w:t>Leadership and Management</w:t>
      </w:r>
    </w:p>
    <w:p xmlns:wp14="http://schemas.microsoft.com/office/word/2010/wordml" w:rsidP="516E0C37" wp14:paraId="7E220C71" wp14:textId="165FF0A0">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The Governing Body recognises its responsibility for ensuring that careers provision is effective and compliant with current guidance.</w:t>
      </w:r>
    </w:p>
    <w:p xmlns:wp14="http://schemas.microsoft.com/office/word/2010/wordml" w:rsidP="516E0C37" wp14:paraId="53BFD890" wp14:textId="416BA563">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The school will:</w:t>
      </w:r>
    </w:p>
    <w:p xmlns:wp14="http://schemas.microsoft.com/office/word/2010/wordml" w:rsidP="516E0C37" wp14:paraId="41C7F7C7" wp14:textId="3C2579E9">
      <w:pPr>
        <w:pStyle w:val="ListParagraph"/>
        <w:numPr>
          <w:ilvl w:val="0"/>
          <w:numId w:val="15"/>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Appoint a trained Careers Leader with strategic responsibility for CEIAG.</w:t>
      </w:r>
    </w:p>
    <w:p xmlns:wp14="http://schemas.microsoft.com/office/word/2010/wordml" w:rsidP="516E0C37" wp14:paraId="3CF5C318" wp14:textId="362B5F30">
      <w:pPr>
        <w:pStyle w:val="ListParagraph"/>
        <w:numPr>
          <w:ilvl w:val="0"/>
          <w:numId w:val="15"/>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Ensure the careers programme is linked to the School Development Plan.</w:t>
      </w:r>
    </w:p>
    <w:p xmlns:wp14="http://schemas.microsoft.com/office/word/2010/wordml" w:rsidP="516E0C37" wp14:paraId="3F3BBBAA" wp14:textId="5FFD05DF">
      <w:pPr>
        <w:pStyle w:val="ListParagraph"/>
        <w:numPr>
          <w:ilvl w:val="0"/>
          <w:numId w:val="15"/>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Provide sufficient resources to support delivery.</w:t>
      </w:r>
    </w:p>
    <w:p xmlns:wp14="http://schemas.microsoft.com/office/word/2010/wordml" w:rsidP="516E0C37" wp14:paraId="2FFAECF5" wp14:textId="77AF5D40">
      <w:pPr>
        <w:pStyle w:val="ListParagraph"/>
        <w:numPr>
          <w:ilvl w:val="0"/>
          <w:numId w:val="15"/>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strike w:val="0"/>
          <w:dstrike w:val="0"/>
          <w:noProof w:val="0"/>
          <w:color w:val="auto"/>
          <w:sz w:val="22"/>
          <w:szCs w:val="22"/>
          <w:u w:val="none"/>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Monitor careers provision through regular reporting and evaluation.</w:t>
      </w:r>
    </w:p>
    <w:p xmlns:wp14="http://schemas.microsoft.com/office/word/2010/wordml" w:rsidP="516E0C37" wp14:paraId="2978146B" wp14:textId="00EB706F">
      <w:pPr>
        <w:pStyle w:val="ListParagraph"/>
        <w:numPr>
          <w:ilvl w:val="0"/>
          <w:numId w:val="15"/>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strike w:val="0"/>
          <w:dstrike w:val="0"/>
          <w:noProof w:val="0"/>
          <w:color w:val="auto"/>
          <w:sz w:val="22"/>
          <w:szCs w:val="22"/>
          <w:u w:val="none"/>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Review the effectiveness of the </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programme</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annually</w:t>
      </w:r>
      <w:r w:rsidRPr="516E0C37" w:rsidR="31E71743">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w:t>
      </w:r>
    </w:p>
    <w:p xmlns:wp14="http://schemas.microsoft.com/office/word/2010/wordml" w:rsidP="516E0C37" wp14:paraId="5E68F123" wp14:textId="02A1DEAF">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The Careers Leader will:</w:t>
      </w:r>
    </w:p>
    <w:p xmlns:wp14="http://schemas.microsoft.com/office/word/2010/wordml" w:rsidP="516E0C37" wp14:paraId="3582FB47" wp14:textId="34E19795">
      <w:pPr>
        <w:pStyle w:val="ListParagraph"/>
        <w:numPr>
          <w:ilvl w:val="0"/>
          <w:numId w:val="16"/>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Lead the development and implementation of the careers programme.</w:t>
      </w:r>
    </w:p>
    <w:p xmlns:wp14="http://schemas.microsoft.com/office/word/2010/wordml" w:rsidP="516E0C37" wp14:paraId="5C40D14D" wp14:textId="69C11F1B">
      <w:pPr>
        <w:pStyle w:val="ListParagraph"/>
        <w:numPr>
          <w:ilvl w:val="0"/>
          <w:numId w:val="16"/>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Coordinate careers activities across the curriculum.</w:t>
      </w:r>
    </w:p>
    <w:p xmlns:wp14="http://schemas.microsoft.com/office/word/2010/wordml" w:rsidP="516E0C37" wp14:paraId="220EBDAE" wp14:textId="1ED5EB79">
      <w:pPr>
        <w:pStyle w:val="ListParagraph"/>
        <w:numPr>
          <w:ilvl w:val="0"/>
          <w:numId w:val="16"/>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Develop partnerships with employers, colleges, training providers and support agencies.</w:t>
      </w:r>
    </w:p>
    <w:p xmlns:wp14="http://schemas.microsoft.com/office/word/2010/wordml" w:rsidP="516E0C37" wp14:paraId="58386EC3" wp14:textId="0D483A62">
      <w:pPr>
        <w:pStyle w:val="ListParagraph"/>
        <w:numPr>
          <w:ilvl w:val="0"/>
          <w:numId w:val="16"/>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Maintain accurate records of careers participation and outcomes.</w:t>
      </w:r>
    </w:p>
    <w:p xmlns:wp14="http://schemas.microsoft.com/office/word/2010/wordml" w:rsidP="516E0C37" wp14:paraId="772E0A7F" wp14:textId="538FF063">
      <w:pPr>
        <w:pStyle w:val="ListParagraph"/>
        <w:numPr>
          <w:ilvl w:val="0"/>
          <w:numId w:val="16"/>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Monitor Gatsby Benchmark achievement.</w:t>
      </w:r>
    </w:p>
    <w:p xmlns:wp14="http://schemas.microsoft.com/office/word/2010/wordml" w:rsidP="516E0C37" wp14:paraId="4046D6E1" wp14:textId="322F27B0">
      <w:pPr>
        <w:pStyle w:val="ListParagraph"/>
        <w:numPr>
          <w:ilvl w:val="0"/>
          <w:numId w:val="16"/>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Ensure provision meets the needs of all students.</w:t>
      </w:r>
    </w:p>
    <w:p xmlns:wp14="http://schemas.microsoft.com/office/word/2010/wordml" w:rsidP="516E0C37" wp14:paraId="1663528B" wp14:textId="5B9E6FEE">
      <w:pPr>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pPr>
    </w:p>
    <w:p xmlns:wp14="http://schemas.microsoft.com/office/word/2010/wordml" w:rsidP="516E0C37" wp14:paraId="6D93E3BC" wp14:textId="5D53CC6E">
      <w:pPr>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pPr>
    </w:p>
    <w:p xmlns:wp14="http://schemas.microsoft.com/office/word/2010/wordml" w:rsidP="516E0C37" wp14:paraId="1CB4A31F" wp14:textId="76CDFB5F">
      <w:pPr>
        <w:pStyle w:val="Heading1"/>
        <w:spacing w:before="281" w:beforeAutospacing="off" w:after="281" w:afterAutospacing="off" w:line="300" w:lineRule="auto"/>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pP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t>Publication of the Careers Programme</w:t>
      </w:r>
    </w:p>
    <w:p xmlns:wp14="http://schemas.microsoft.com/office/word/2010/wordml" w:rsidP="516E0C37" wp14:paraId="00ADD16B" wp14:textId="30ACB7F3">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The school will publish details of its careers programme and make information available to:</w:t>
      </w:r>
    </w:p>
    <w:p xmlns:wp14="http://schemas.microsoft.com/office/word/2010/wordml" w:rsidP="516E0C37" wp14:paraId="2229FB05" wp14:textId="785EC3A6">
      <w:pPr>
        <w:pStyle w:val="ListParagraph"/>
        <w:numPr>
          <w:ilvl w:val="0"/>
          <w:numId w:val="3"/>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Students</w:t>
      </w:r>
    </w:p>
    <w:p xmlns:wp14="http://schemas.microsoft.com/office/word/2010/wordml" w:rsidP="516E0C37" wp14:paraId="5BC91D66" wp14:textId="43420EC6">
      <w:pPr>
        <w:pStyle w:val="ListParagraph"/>
        <w:numPr>
          <w:ilvl w:val="0"/>
          <w:numId w:val="3"/>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Parents and carers</w:t>
      </w:r>
    </w:p>
    <w:p xmlns:wp14="http://schemas.microsoft.com/office/word/2010/wordml" w:rsidP="516E0C37" wp14:paraId="4444AEE7" wp14:textId="278A4CA1">
      <w:pPr>
        <w:pStyle w:val="ListParagraph"/>
        <w:numPr>
          <w:ilvl w:val="0"/>
          <w:numId w:val="3"/>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Staff</w:t>
      </w:r>
    </w:p>
    <w:p xmlns:wp14="http://schemas.microsoft.com/office/word/2010/wordml" w:rsidP="516E0C37" wp14:paraId="6447ECBE" wp14:textId="5C5C4582">
      <w:pPr>
        <w:pStyle w:val="ListParagraph"/>
        <w:numPr>
          <w:ilvl w:val="0"/>
          <w:numId w:val="3"/>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Governors</w:t>
      </w:r>
    </w:p>
    <w:p xmlns:wp14="http://schemas.microsoft.com/office/word/2010/wordml" w:rsidP="516E0C37" wp14:paraId="0D30460C" wp14:textId="1F4F0E66">
      <w:pPr>
        <w:pStyle w:val="ListParagraph"/>
        <w:numPr>
          <w:ilvl w:val="0"/>
          <w:numId w:val="3"/>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Employers</w:t>
      </w:r>
    </w:p>
    <w:p xmlns:wp14="http://schemas.microsoft.com/office/word/2010/wordml" w:rsidP="516E0C37" wp14:paraId="490CC33B" wp14:textId="6C4055CB">
      <w:pPr>
        <w:pStyle w:val="ListParagraph"/>
        <w:numPr>
          <w:ilvl w:val="0"/>
          <w:numId w:val="3"/>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Training and education providers</w:t>
      </w:r>
    </w:p>
    <w:p xmlns:wp14="http://schemas.microsoft.com/office/word/2010/wordml" w:rsidP="516E0C37" wp14:paraId="051AA6F3" wp14:textId="4852297A">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strike w:val="0"/>
          <w:dstrike w:val="0"/>
          <w:noProof w:val="0"/>
          <w:color w:val="auto"/>
          <w:sz w:val="22"/>
          <w:szCs w:val="22"/>
          <w:u w:val="none"/>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Information will be reviewed annually and communicated through </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appropriate school</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channels.</w:t>
      </w:r>
    </w:p>
    <w:p xmlns:wp14="http://schemas.microsoft.com/office/word/2010/wordml" w:rsidP="516E0C37" wp14:paraId="417B4C8C" wp14:textId="55D345AD">
      <w:pPr>
        <w:spacing w:before="0" w:beforeAutospacing="off" w:after="0" w:afterAutospacing="off" w:line="300" w:lineRule="auto"/>
        <w:rPr>
          <w:rFonts w:ascii="Calibri Light" w:hAnsi="Calibri Light" w:eastAsia="Calibri Light" w:cs="Calibri Light" w:asciiTheme="minorAscii" w:hAnsiTheme="minorAscii" w:eastAsiaTheme="minorAscii" w:cstheme="minorAscii"/>
          <w:color w:val="auto"/>
          <w:sz w:val="22"/>
          <w:szCs w:val="22"/>
        </w:rPr>
      </w:pPr>
    </w:p>
    <w:p xmlns:wp14="http://schemas.microsoft.com/office/word/2010/wordml" w:rsidP="516E0C37" wp14:paraId="3D2B26CD" wp14:textId="69CA32EE">
      <w:pPr>
        <w:pStyle w:val="Heading1"/>
        <w:spacing w:before="281" w:beforeAutospacing="off" w:after="281" w:afterAutospacing="off" w:line="300" w:lineRule="auto"/>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pP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t>Careers Education Across the Curriculum</w:t>
      </w:r>
    </w:p>
    <w:p xmlns:wp14="http://schemas.microsoft.com/office/word/2010/wordml" w:rsidP="516E0C37" wp14:paraId="2D0B2645" wp14:textId="514F065A">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Careers learning is the responsibility of all staff.</w:t>
      </w:r>
    </w:p>
    <w:p xmlns:wp14="http://schemas.microsoft.com/office/word/2010/wordml" w:rsidP="516E0C37" wp14:paraId="4FBDB8A4" wp14:textId="38C5BC3E">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Each curriculum area will:</w:t>
      </w:r>
    </w:p>
    <w:p xmlns:wp14="http://schemas.microsoft.com/office/word/2010/wordml" w:rsidP="516E0C37" wp14:paraId="73A293D2" wp14:textId="785A249A">
      <w:pPr>
        <w:pStyle w:val="ListParagraph"/>
        <w:numPr>
          <w:ilvl w:val="0"/>
          <w:numId w:val="4"/>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Identify</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links between curriculum content and future careers</w:t>
      </w:r>
      <w:r w:rsidRPr="516E0C37" w:rsidR="537A11D9">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on curriculum planning.</w:t>
      </w:r>
    </w:p>
    <w:p xmlns:wp14="http://schemas.microsoft.com/office/word/2010/wordml" w:rsidP="516E0C37" wp14:paraId="3B315D40" wp14:textId="69C02C23">
      <w:pPr>
        <w:pStyle w:val="ListParagraph"/>
        <w:numPr>
          <w:ilvl w:val="0"/>
          <w:numId w:val="4"/>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Highlight relevant employability skills.</w:t>
      </w:r>
    </w:p>
    <w:p xmlns:wp14="http://schemas.microsoft.com/office/word/2010/wordml" w:rsidP="516E0C37" wp14:paraId="1D0882CE" wp14:textId="7096F794">
      <w:pPr>
        <w:pStyle w:val="ListParagraph"/>
        <w:numPr>
          <w:ilvl w:val="0"/>
          <w:numId w:val="4"/>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Reference pathways, occupations and labour market opportunities.</w:t>
      </w:r>
    </w:p>
    <w:p xmlns:wp14="http://schemas.microsoft.com/office/word/2010/wordml" w:rsidP="516E0C37" wp14:paraId="009CBDA8" wp14:textId="1C2CB62B">
      <w:pPr>
        <w:pStyle w:val="ListParagraph"/>
        <w:numPr>
          <w:ilvl w:val="0"/>
          <w:numId w:val="4"/>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color w:val="auto"/>
          <w:sz w:val="22"/>
          <w:szCs w:val="22"/>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Support students to understand the purpose and relevance of learning. </w:t>
      </w:r>
    </w:p>
    <w:p xmlns:wp14="http://schemas.microsoft.com/office/word/2010/wordml" w:rsidP="516E0C37" wp14:paraId="2B4F2422" wp14:textId="75CE2D4C">
      <w:pPr>
        <w:pStyle w:val="ListParagraph"/>
        <w:numPr>
          <w:ilvl w:val="0"/>
          <w:numId w:val="4"/>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strike w:val="0"/>
          <w:dstrike w:val="0"/>
          <w:noProof w:val="0"/>
          <w:color w:val="auto"/>
          <w:sz w:val="22"/>
          <w:szCs w:val="22"/>
          <w:u w:val="none"/>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Careers</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awareness and employability will form part of staff development activities for teaching and </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support</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staff.</w:t>
      </w:r>
    </w:p>
    <w:p xmlns:wp14="http://schemas.microsoft.com/office/word/2010/wordml" w:rsidP="516E0C37" wp14:paraId="10E7196B" wp14:textId="796DF655">
      <w:pPr>
        <w:spacing w:before="0" w:beforeAutospacing="off" w:after="0" w:afterAutospacing="off" w:line="300" w:lineRule="auto"/>
        <w:rPr>
          <w:rFonts w:ascii="Calibri Light" w:hAnsi="Calibri Light" w:eastAsia="Calibri Light" w:cs="Calibri Light" w:asciiTheme="minorAscii" w:hAnsiTheme="minorAscii" w:eastAsiaTheme="minorAscii" w:cstheme="minorAscii"/>
          <w:color w:val="auto"/>
          <w:sz w:val="22"/>
          <w:szCs w:val="22"/>
        </w:rPr>
      </w:pPr>
    </w:p>
    <w:p xmlns:wp14="http://schemas.microsoft.com/office/word/2010/wordml" w:rsidP="516E0C37" wp14:paraId="1BE344CB" wp14:textId="0FE1203E">
      <w:pPr>
        <w:pStyle w:val="Heading1"/>
        <w:spacing w:before="281" w:beforeAutospacing="off" w:after="281" w:afterAutospacing="off" w:line="300" w:lineRule="auto"/>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pP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t>Careers Information and Labour Market Information (LMI)</w:t>
      </w:r>
    </w:p>
    <w:p xmlns:wp14="http://schemas.microsoft.com/office/word/2010/wordml" w:rsidP="516E0C37" wp14:paraId="604FBB36" wp14:textId="08586895">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All students will have access to:</w:t>
      </w:r>
    </w:p>
    <w:p xmlns:wp14="http://schemas.microsoft.com/office/word/2010/wordml" w:rsidP="516E0C37" wp14:paraId="2D7FAE20" wp14:textId="54D24EE0">
      <w:pPr>
        <w:pStyle w:val="ListParagraph"/>
        <w:numPr>
          <w:ilvl w:val="0"/>
          <w:numId w:val="5"/>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Up-to-date labour market information.</w:t>
      </w:r>
    </w:p>
    <w:p xmlns:wp14="http://schemas.microsoft.com/office/word/2010/wordml" w:rsidP="516E0C37" wp14:paraId="3E1CF3CD" wp14:textId="5C7A571C">
      <w:pPr>
        <w:pStyle w:val="ListParagraph"/>
        <w:numPr>
          <w:ilvl w:val="0"/>
          <w:numId w:val="5"/>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Information about employment sectors and opportunities.</w:t>
      </w:r>
    </w:p>
    <w:p xmlns:wp14="http://schemas.microsoft.com/office/word/2010/wordml" w:rsidP="516E0C37" wp14:paraId="0449E92D" wp14:textId="77ED0791">
      <w:pPr>
        <w:pStyle w:val="ListParagraph"/>
        <w:numPr>
          <w:ilvl w:val="0"/>
          <w:numId w:val="5"/>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Local, regional and national employment trends.</w:t>
      </w:r>
    </w:p>
    <w:p xmlns:wp14="http://schemas.microsoft.com/office/word/2010/wordml" w:rsidP="516E0C37" wp14:paraId="5FF72317" wp14:textId="0D209BAC">
      <w:pPr>
        <w:pStyle w:val="ListParagraph"/>
        <w:numPr>
          <w:ilvl w:val="0"/>
          <w:numId w:val="5"/>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color w:val="auto"/>
          <w:sz w:val="22"/>
          <w:szCs w:val="22"/>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Information about further education, higher education, </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apprenticeships</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and vocational routes.</w:t>
      </w:r>
    </w:p>
    <w:p xmlns:wp14="http://schemas.microsoft.com/office/word/2010/wordml" w:rsidP="516E0C37" wp14:paraId="35E6BFDB" wp14:textId="5B286105">
      <w:pPr>
        <w:pStyle w:val="Normal"/>
        <w:spacing w:before="0" w:beforeAutospacing="off" w:after="0" w:afterAutospacing="off" w:line="300" w:lineRule="auto"/>
        <w:ind w:left="0"/>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p>
    <w:p xmlns:wp14="http://schemas.microsoft.com/office/word/2010/wordml" w:rsidP="516E0C37" wp14:paraId="21B10AE4" wp14:textId="1D3DB065">
      <w:pPr>
        <w:pStyle w:val="Normal"/>
        <w:spacing w:before="0" w:beforeAutospacing="off" w:after="0" w:afterAutospacing="off" w:line="300" w:lineRule="auto"/>
        <w:ind w:left="0"/>
        <w:rPr>
          <w:rFonts w:ascii="Calibri Light" w:hAnsi="Calibri Light" w:eastAsia="Calibri Light" w:cs="Calibri Light" w:asciiTheme="minorAscii" w:hAnsiTheme="minorAscii" w:eastAsiaTheme="minorAscii" w:cstheme="minorAscii"/>
          <w:b w:val="0"/>
          <w:bCs w:val="0"/>
          <w:i w:val="0"/>
          <w:iCs w:val="0"/>
          <w:strike w:val="0"/>
          <w:dstrike w:val="0"/>
          <w:noProof w:val="0"/>
          <w:color w:val="auto"/>
          <w:sz w:val="22"/>
          <w:szCs w:val="22"/>
          <w:u w:val="none"/>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Information will be presented in accessible formats and adapted where necessary to meet individual needs.</w:t>
      </w:r>
    </w:p>
    <w:p xmlns:wp14="http://schemas.microsoft.com/office/word/2010/wordml" w:rsidP="516E0C37" wp14:paraId="75995590" wp14:textId="34B0DCDC">
      <w:pPr>
        <w:spacing w:before="0" w:beforeAutospacing="off" w:after="0" w:afterAutospacing="off" w:line="300" w:lineRule="auto"/>
        <w:rPr>
          <w:rFonts w:ascii="Calibri Light" w:hAnsi="Calibri Light" w:eastAsia="Calibri Light" w:cs="Calibri Light" w:asciiTheme="minorAscii" w:hAnsiTheme="minorAscii" w:eastAsiaTheme="minorAscii" w:cstheme="minorAscii"/>
          <w:color w:val="auto"/>
          <w:sz w:val="22"/>
          <w:szCs w:val="22"/>
        </w:rPr>
      </w:pPr>
    </w:p>
    <w:p xmlns:wp14="http://schemas.microsoft.com/office/word/2010/wordml" w:rsidP="516E0C37" wp14:paraId="6511BCB4" wp14:textId="1519E489">
      <w:pPr>
        <w:pStyle w:val="Heading1"/>
        <w:spacing w:before="281" w:beforeAutospacing="off" w:after="281" w:afterAutospacing="off" w:line="300" w:lineRule="auto"/>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pP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t>Support for Parents and Carers</w:t>
      </w:r>
    </w:p>
    <w:p xmlns:wp14="http://schemas.microsoft.com/office/word/2010/wordml" w:rsidP="516E0C37" wp14:paraId="6EE7F1D4" wp14:textId="331A4E08">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Parents and carers play a vital role in supporting career development.</w:t>
      </w:r>
    </w:p>
    <w:p xmlns:wp14="http://schemas.microsoft.com/office/word/2010/wordml" w:rsidP="516E0C37" wp14:paraId="60B491E5" wp14:textId="6E627A38">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The school will:</w:t>
      </w:r>
    </w:p>
    <w:p xmlns:wp14="http://schemas.microsoft.com/office/word/2010/wordml" w:rsidP="516E0C37" wp14:paraId="4EA8B5B5" wp14:textId="258272E5">
      <w:pPr>
        <w:pStyle w:val="ListParagraph"/>
        <w:numPr>
          <w:ilvl w:val="0"/>
          <w:numId w:val="6"/>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Provide access to careers information and resources.</w:t>
      </w:r>
    </w:p>
    <w:p xmlns:wp14="http://schemas.microsoft.com/office/word/2010/wordml" w:rsidP="516E0C37" wp14:paraId="156EB6A7" wp14:textId="325FBDBD">
      <w:pPr>
        <w:pStyle w:val="ListParagraph"/>
        <w:numPr>
          <w:ilvl w:val="0"/>
          <w:numId w:val="6"/>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Share information about pathways and progression opportunities.</w:t>
      </w:r>
    </w:p>
    <w:p xmlns:wp14="http://schemas.microsoft.com/office/word/2010/wordml" w:rsidP="516E0C37" wp14:paraId="1B135F08" wp14:textId="0B6E0DFC">
      <w:pPr>
        <w:pStyle w:val="ListParagraph"/>
        <w:numPr>
          <w:ilvl w:val="0"/>
          <w:numId w:val="6"/>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Invite parents and carers to careers-related events where appropriate.</w:t>
      </w:r>
    </w:p>
    <w:p xmlns:wp14="http://schemas.microsoft.com/office/word/2010/wordml" w:rsidP="516E0C37" wp14:paraId="28C013E0" wp14:textId="565CC315">
      <w:pPr>
        <w:pStyle w:val="ListParagraph"/>
        <w:numPr>
          <w:ilvl w:val="0"/>
          <w:numId w:val="6"/>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strike w:val="0"/>
          <w:dstrike w:val="0"/>
          <w:noProof w:val="0"/>
          <w:color w:val="auto"/>
          <w:sz w:val="22"/>
          <w:szCs w:val="22"/>
          <w:u w:val="none"/>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Support parents and carers in understanding </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labour</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market information and post-16 options. </w:t>
      </w:r>
    </w:p>
    <w:p xmlns:wp14="http://schemas.microsoft.com/office/word/2010/wordml" w:rsidP="516E0C37" wp14:paraId="1DABDD37" wp14:textId="4F172277">
      <w:pPr>
        <w:pStyle w:val="Normal"/>
        <w:spacing w:before="0" w:beforeAutospacing="off" w:after="0" w:afterAutospacing="off" w:line="300" w:lineRule="auto"/>
        <w:ind w:left="0"/>
        <w:rPr>
          <w:rFonts w:ascii="Calibri Light" w:hAnsi="Calibri Light" w:eastAsia="Calibri Light" w:cs="Calibri Light" w:asciiTheme="minorAscii" w:hAnsiTheme="minorAscii" w:eastAsiaTheme="minorAscii" w:cstheme="minorAscii"/>
          <w:b w:val="0"/>
          <w:bCs w:val="0"/>
          <w:i w:val="0"/>
          <w:iCs w:val="0"/>
          <w:strike w:val="0"/>
          <w:dstrike w:val="0"/>
          <w:noProof w:val="0"/>
          <w:color w:val="auto"/>
          <w:sz w:val="22"/>
          <w:szCs w:val="22"/>
          <w:u w:val="none"/>
          <w:lang w:val="en-US"/>
        </w:rPr>
      </w:pPr>
    </w:p>
    <w:p xmlns:wp14="http://schemas.microsoft.com/office/word/2010/wordml" w:rsidP="516E0C37" wp14:paraId="499EAD03" wp14:textId="714095AB">
      <w:p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489AE16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The student's keyworker will maintain regular communication with parents/carers and relevant professionals, sharing discussions from keyworker sessions, as well as the student's views, aspirations, and preferences regarding further education and their future pathways.</w:t>
      </w:r>
    </w:p>
    <w:p xmlns:wp14="http://schemas.microsoft.com/office/word/2010/wordml" w:rsidP="516E0C37" wp14:paraId="37409FFB" wp14:textId="4327B35B">
      <w:pPr>
        <w:pStyle w:val="Normal"/>
        <w:spacing w:before="0" w:beforeAutospacing="off" w:after="0" w:afterAutospacing="off" w:line="300" w:lineRule="auto"/>
        <w:ind w:left="0"/>
        <w:rPr>
          <w:rFonts w:ascii="Calibri Light" w:hAnsi="Calibri Light" w:eastAsia="Calibri Light" w:cs="Calibri Light" w:asciiTheme="minorAscii" w:hAnsiTheme="minorAscii" w:eastAsiaTheme="minorAscii" w:cstheme="minorAscii"/>
          <w:b w:val="0"/>
          <w:bCs w:val="0"/>
          <w:i w:val="0"/>
          <w:iCs w:val="0"/>
          <w:strike w:val="0"/>
          <w:dstrike w:val="0"/>
          <w:noProof w:val="0"/>
          <w:color w:val="auto"/>
          <w:sz w:val="22"/>
          <w:szCs w:val="22"/>
          <w:u w:val="none"/>
          <w:lang w:val="en-US"/>
        </w:rPr>
      </w:pPr>
    </w:p>
    <w:p xmlns:wp14="http://schemas.microsoft.com/office/word/2010/wordml" w:rsidP="516E0C37" wp14:paraId="4BEEEABE" wp14:textId="715143CF">
      <w:pPr>
        <w:spacing w:before="0" w:beforeAutospacing="off" w:after="0" w:afterAutospacing="off" w:line="300" w:lineRule="auto"/>
        <w:rPr>
          <w:rFonts w:ascii="Calibri Light" w:hAnsi="Calibri Light" w:eastAsia="Calibri Light" w:cs="Calibri Light" w:asciiTheme="minorAscii" w:hAnsiTheme="minorAscii" w:eastAsiaTheme="minorAscii" w:cstheme="minorAscii"/>
          <w:color w:val="auto"/>
          <w:sz w:val="22"/>
          <w:szCs w:val="22"/>
        </w:rPr>
      </w:pPr>
    </w:p>
    <w:p xmlns:wp14="http://schemas.microsoft.com/office/word/2010/wordml" w:rsidP="516E0C37" wp14:paraId="1C2B46AE" wp14:textId="4709CBA7">
      <w:pPr>
        <w:pStyle w:val="Heading1"/>
        <w:spacing w:before="281" w:beforeAutospacing="off" w:after="281" w:afterAutospacing="off" w:line="300" w:lineRule="auto"/>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pP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t>Inclusion, Equality and Diversity</w:t>
      </w:r>
    </w:p>
    <w:p xmlns:wp14="http://schemas.microsoft.com/office/word/2010/wordml" w:rsidP="516E0C37" wp14:paraId="75AC380E" wp14:textId="3A94AC9D">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The Haven School is committed to ensuring equitable access to careers provision.</w:t>
      </w:r>
    </w:p>
    <w:p xmlns:wp14="http://schemas.microsoft.com/office/word/2010/wordml" w:rsidP="516E0C37" wp14:paraId="00CEFD0B" wp14:textId="0C28CDEF">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The careers programme will:</w:t>
      </w:r>
    </w:p>
    <w:p xmlns:wp14="http://schemas.microsoft.com/office/word/2010/wordml" w:rsidP="516E0C37" wp14:paraId="6B39B703" wp14:textId="5FAD3452">
      <w:pPr>
        <w:pStyle w:val="ListParagraph"/>
        <w:numPr>
          <w:ilvl w:val="0"/>
          <w:numId w:val="7"/>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Promote equality, diversity and inclusion.</w:t>
      </w:r>
    </w:p>
    <w:p xmlns:wp14="http://schemas.microsoft.com/office/word/2010/wordml" w:rsidP="516E0C37" wp14:paraId="64F1B45C" wp14:textId="61E91612">
      <w:pPr>
        <w:pStyle w:val="ListParagraph"/>
        <w:numPr>
          <w:ilvl w:val="0"/>
          <w:numId w:val="7"/>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Challenge stereotypes.</w:t>
      </w:r>
    </w:p>
    <w:p xmlns:wp14="http://schemas.microsoft.com/office/word/2010/wordml" w:rsidP="516E0C37" wp14:paraId="156820BD" wp14:textId="7F84E8DA">
      <w:pPr>
        <w:pStyle w:val="ListParagraph"/>
        <w:numPr>
          <w:ilvl w:val="0"/>
          <w:numId w:val="7"/>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Raise aspirations for all learners.</w:t>
      </w:r>
    </w:p>
    <w:p xmlns:wp14="http://schemas.microsoft.com/office/word/2010/wordml" w:rsidP="516E0C37" wp14:paraId="7375CA80" wp14:textId="5BEE76EF">
      <w:pPr>
        <w:pStyle w:val="ListParagraph"/>
        <w:numPr>
          <w:ilvl w:val="0"/>
          <w:numId w:val="7"/>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Provide additional support where needed.</w:t>
      </w:r>
    </w:p>
    <w:p xmlns:wp14="http://schemas.microsoft.com/office/word/2010/wordml" w:rsidP="516E0C37" wp14:paraId="41B1DED3" wp14:textId="762FC9FA">
      <w:pPr>
        <w:pStyle w:val="ListParagraph"/>
        <w:numPr>
          <w:ilvl w:val="0"/>
          <w:numId w:val="7"/>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color w:val="auto"/>
          <w:sz w:val="22"/>
          <w:szCs w:val="22"/>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Ensure </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careers</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information is accessible and </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personalised</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w:t>
      </w:r>
    </w:p>
    <w:p xmlns:wp14="http://schemas.microsoft.com/office/word/2010/wordml" w:rsidP="516E0C37" wp14:paraId="5191C2FC" wp14:textId="03002CFC">
      <w:pPr>
        <w:pStyle w:val="ListParagraph"/>
        <w:numPr>
          <w:ilvl w:val="0"/>
          <w:numId w:val="7"/>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strike w:val="0"/>
          <w:dstrike w:val="0"/>
          <w:noProof w:val="0"/>
          <w:color w:val="auto"/>
          <w:sz w:val="22"/>
          <w:szCs w:val="22"/>
          <w:u w:val="none"/>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Particular attention will be given to students with SEND, disadvantaged </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learners</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and those facing barriers to progression.</w:t>
      </w:r>
    </w:p>
    <w:p xmlns:wp14="http://schemas.microsoft.com/office/word/2010/wordml" w:rsidP="516E0C37" wp14:paraId="0EB84780" wp14:textId="1088F83A">
      <w:pPr>
        <w:spacing w:before="0" w:beforeAutospacing="off" w:after="0" w:afterAutospacing="off" w:line="300" w:lineRule="auto"/>
        <w:rPr>
          <w:rFonts w:ascii="Calibri Light" w:hAnsi="Calibri Light" w:eastAsia="Calibri Light" w:cs="Calibri Light" w:asciiTheme="minorAscii" w:hAnsiTheme="minorAscii" w:eastAsiaTheme="minorAscii" w:cstheme="minorAscii"/>
          <w:color w:val="auto"/>
          <w:sz w:val="22"/>
          <w:szCs w:val="22"/>
        </w:rPr>
      </w:pPr>
    </w:p>
    <w:p xmlns:wp14="http://schemas.microsoft.com/office/word/2010/wordml" w:rsidP="516E0C37" wp14:paraId="05276A64" wp14:textId="3AFA5BE6">
      <w:pPr>
        <w:spacing w:before="0" w:beforeAutospacing="off" w:after="0" w:afterAutospacing="off" w:line="300" w:lineRule="auto"/>
      </w:pPr>
      <w:r w:rsidRPr="516E0C37" w:rsidR="239B6858">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Each student completes a </w:t>
      </w:r>
      <w:r w:rsidRPr="516E0C37" w:rsidR="239B6858">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personalised</w:t>
      </w:r>
      <w:r w:rsidRPr="516E0C37" w:rsidR="239B6858">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 </w:t>
      </w:r>
      <w:r w:rsidRPr="516E0C37" w:rsidR="239B6858">
        <w:rPr>
          <w:rFonts w:ascii="Calibri Light" w:hAnsi="Calibri Light" w:eastAsia="Calibri Light" w:cs="Calibri Light" w:asciiTheme="minorAscii" w:hAnsiTheme="minorAscii" w:eastAsiaTheme="minorAscii" w:cstheme="minorAscii"/>
          <w:b w:val="0"/>
          <w:bCs w:val="0"/>
          <w:i w:val="1"/>
          <w:iCs w:val="1"/>
          <w:noProof w:val="0"/>
          <w:sz w:val="22"/>
          <w:szCs w:val="22"/>
          <w:lang w:val="en-US"/>
        </w:rPr>
        <w:t>Career Pathway</w:t>
      </w:r>
      <w:r w:rsidRPr="516E0C37" w:rsidR="239B6858">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 annually and sets half-</w:t>
      </w:r>
      <w:r w:rsidRPr="516E0C37" w:rsidR="239B6858">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termly</w:t>
      </w:r>
      <w:r w:rsidRPr="516E0C37" w:rsidR="239B6858">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 career targets with their keyworker. Working towards these targets together ensures an inclusive and </w:t>
      </w:r>
      <w:r w:rsidRPr="516E0C37" w:rsidR="239B6858">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individualised</w:t>
      </w:r>
      <w:r w:rsidRPr="516E0C37" w:rsidR="239B6858">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 approach, supporting students to make informed decisions about their future education, training, and employment pathways.</w:t>
      </w:r>
    </w:p>
    <w:p xmlns:wp14="http://schemas.microsoft.com/office/word/2010/wordml" w:rsidP="516E0C37" wp14:paraId="630DDA7D" wp14:textId="3852C9B6">
      <w:p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pPr>
    </w:p>
    <w:p xmlns:wp14="http://schemas.microsoft.com/office/word/2010/wordml" w:rsidP="516E0C37" wp14:paraId="2B97AEF2" wp14:textId="203D6553">
      <w:pPr>
        <w:spacing w:before="0" w:beforeAutospacing="off" w:after="0" w:afterAutospacing="off" w:line="300" w:lineRule="auto"/>
      </w:pPr>
      <w:r w:rsidRPr="516E0C37" w:rsidR="68F8CF8A">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A BTEC Vocational Studies qualification is available to KS4 and KS5 students, focusing on employability and transferable skills. Through a range of vocational units, students develop key skills such as communication, teamwork, problem-solving, and career planning to support their future education and employment pathways.</w:t>
      </w:r>
    </w:p>
    <w:p xmlns:wp14="http://schemas.microsoft.com/office/word/2010/wordml" w:rsidP="516E0C37" wp14:paraId="39FED114" wp14:textId="6A02CF00">
      <w:pPr>
        <w:pStyle w:val="Normal"/>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pPr>
    </w:p>
    <w:p xmlns:wp14="http://schemas.microsoft.com/office/word/2010/wordml" w:rsidP="516E0C37" wp14:paraId="19DCB345" wp14:textId="16D4D4DA">
      <w:pPr>
        <w:spacing w:before="0" w:beforeAutospacing="off" w:after="0" w:afterAutospacing="off" w:line="300" w:lineRule="auto"/>
      </w:pPr>
      <w:r w:rsidRPr="516E0C37" w:rsidR="1E8D845F">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Careers education is also delivered annually through the PSHE curriculum, providing students with opportunities to explore different career pathways, </w:t>
      </w:r>
      <w:r w:rsidRPr="516E0C37" w:rsidR="1E8D845F">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identify</w:t>
      </w:r>
      <w:r w:rsidRPr="516E0C37" w:rsidR="1E8D845F">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 roles that match their interests, strengths, and aspirations, and ask questions about future opportunities. Through a structured </w:t>
      </w:r>
      <w:r w:rsidRPr="516E0C37" w:rsidR="1E8D845F">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programme</w:t>
      </w:r>
      <w:r w:rsidRPr="516E0C37" w:rsidR="1E8D845F">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 of learning, students develop their understanding of the world of work, </w:t>
      </w:r>
      <w:r w:rsidRPr="516E0C37" w:rsidR="1E8D845F">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further and</w:t>
      </w:r>
      <w:r w:rsidRPr="516E0C37" w:rsidR="1E8D845F">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 higher education, apprenticeships, and vocational pathways.</w:t>
      </w:r>
    </w:p>
    <w:p xmlns:wp14="http://schemas.microsoft.com/office/word/2010/wordml" w:rsidP="516E0C37" wp14:paraId="240C0F30" wp14:textId="44516EBF">
      <w:p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pPr>
    </w:p>
    <w:p xmlns:wp14="http://schemas.microsoft.com/office/word/2010/wordml" w:rsidP="516E0C37" wp14:paraId="765C7198" wp14:textId="2F6316FC">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pPr>
      <w:r w:rsidRPr="516E0C37" w:rsidR="701D1BC7">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The use of Alternative Provision (AP) at Key Stages 4 and 5 enables students to access specialist courses that meet their individual needs, interests, and aspirations. These placements provide opportunities to gain nationally </w:t>
      </w:r>
      <w:r w:rsidRPr="516E0C37" w:rsidR="701D1BC7">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recognised</w:t>
      </w:r>
      <w:r w:rsidRPr="516E0C37" w:rsidR="701D1BC7">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 qualifications and support progression into further education, training, or employment</w:t>
      </w:r>
      <w:r w:rsidRPr="516E0C37" w:rsidR="701D1BC7">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  </w:t>
      </w:r>
      <w:r w:rsidRPr="516E0C37" w:rsidR="701D1BC7">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The </w:t>
      </w:r>
      <w:r w:rsidRPr="516E0C37" w:rsidR="701D1BC7">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school works</w:t>
      </w:r>
      <w:r w:rsidRPr="516E0C37" w:rsidR="701D1BC7">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 closely with a range of AP providers to ensure students receive high-quality support and provision. All placements are subject to rigorous quality assurance checks, including safeguarding, health and safety, and compliance requirements. Student attendance, engagement, and progress are </w:t>
      </w:r>
      <w:r w:rsidRPr="516E0C37" w:rsidR="701D1BC7">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monitored</w:t>
      </w:r>
      <w:r w:rsidRPr="516E0C37" w:rsidR="701D1BC7">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 regularly in line with school procedures, and staff provide ongoing support through visits or </w:t>
      </w:r>
      <w:r w:rsidRPr="516E0C37" w:rsidR="701D1BC7">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accompanying</w:t>
      </w:r>
      <w:r w:rsidRPr="516E0C37" w:rsidR="701D1BC7">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 students where </w:t>
      </w:r>
      <w:r w:rsidRPr="516E0C37" w:rsidR="701D1BC7">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appropriate</w:t>
      </w:r>
      <w:r w:rsidRPr="516E0C37" w:rsidR="701D1BC7">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w:t>
      </w:r>
      <w:r w:rsidRPr="516E0C37" w:rsidR="4078D2E1">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 xml:space="preserve">  </w:t>
      </w:r>
      <w:r w:rsidRPr="516E0C37" w:rsidR="701D1BC7">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As the school continues to grow, we will regularly review and expand our AP offer to ensure all students have access to suitable learning opportunities that support their individual pathways and future goals.</w:t>
      </w:r>
    </w:p>
    <w:p xmlns:wp14="http://schemas.microsoft.com/office/word/2010/wordml" w:rsidP="516E0C37" wp14:paraId="1BEBA8A6" wp14:textId="63ED9B18">
      <w:pPr>
        <w:pStyle w:val="Heading1"/>
        <w:spacing w:before="281" w:beforeAutospacing="off" w:after="281" w:afterAutospacing="off" w:line="300" w:lineRule="auto"/>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pP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t>Personalised Careers Support</w:t>
      </w:r>
    </w:p>
    <w:p xmlns:wp14="http://schemas.microsoft.com/office/word/2010/wordml" w:rsidP="516E0C37" wp14:paraId="0E38142C" wp14:textId="4A767731">
      <w:pPr>
        <w:pStyle w:val="Normal"/>
        <w:spacing w:before="210" w:beforeAutospacing="off" w:after="210" w:afterAutospacing="off" w:line="300" w:lineRule="auto"/>
      </w:pPr>
      <w:r w:rsidRPr="3852FC7B" w:rsidR="35820F00">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The Haven School commisions careers advice from the service provided by ‘Careers Connect’.  The careers advisor will produce (or update) a careers action plan which will be shared with the student and family/carers. </w:t>
      </w:r>
    </w:p>
    <w:p w:rsidR="4129A408" w:rsidP="3852FC7B" w:rsidRDefault="4129A408" w14:paraId="397D095B" w14:textId="3B9C20E9">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3852FC7B" w:rsidR="4129A408">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Guidance will:</w:t>
      </w:r>
    </w:p>
    <w:p w:rsidR="4129A408" w:rsidP="3852FC7B" w:rsidRDefault="4129A408" w14:paraId="0D003C9D" w14:textId="067B6B91">
      <w:pPr>
        <w:pStyle w:val="ListParagraph"/>
        <w:numPr>
          <w:ilvl w:val="0"/>
          <w:numId w:val="12"/>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3852FC7B" w:rsidR="4129A408">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Be impartial.</w:t>
      </w:r>
    </w:p>
    <w:p w:rsidR="4129A408" w:rsidP="3852FC7B" w:rsidRDefault="4129A408" w14:paraId="293D7CCD" w14:textId="5FB2B49D">
      <w:pPr>
        <w:pStyle w:val="ListParagraph"/>
        <w:numPr>
          <w:ilvl w:val="0"/>
          <w:numId w:val="12"/>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3852FC7B" w:rsidR="4129A408">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Focus on the needs of the individual.</w:t>
      </w:r>
    </w:p>
    <w:p w:rsidR="4129A408" w:rsidP="3852FC7B" w:rsidRDefault="4129A408" w14:paraId="165C88AD" w14:textId="39C4F793">
      <w:pPr>
        <w:pStyle w:val="ListParagraph"/>
        <w:numPr>
          <w:ilvl w:val="0"/>
          <w:numId w:val="12"/>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3852FC7B" w:rsidR="4129A408">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Support progression planning.</w:t>
      </w:r>
    </w:p>
    <w:p w:rsidR="4129A408" w:rsidP="3852FC7B" w:rsidRDefault="4129A408" w14:paraId="256B50E0" w14:textId="19FD3A7D">
      <w:pPr>
        <w:pStyle w:val="ListParagraph"/>
        <w:numPr>
          <w:ilvl w:val="0"/>
          <w:numId w:val="12"/>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3852FC7B" w:rsidR="4129A408">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Contribute to transition arrangements.</w:t>
      </w:r>
    </w:p>
    <w:p xmlns:wp14="http://schemas.microsoft.com/office/word/2010/wordml" w:rsidP="516E0C37" wp14:paraId="2D16D1C9" wp14:textId="2619C5BC">
      <w:pPr>
        <w:pStyle w:val="Normal"/>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The school will </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maintain</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records of:</w:t>
      </w:r>
    </w:p>
    <w:p xmlns:wp14="http://schemas.microsoft.com/office/word/2010/wordml" w:rsidP="516E0C37" wp14:paraId="429078B1" wp14:textId="0FAFDCC3">
      <w:pPr>
        <w:pStyle w:val="ListParagraph"/>
        <w:numPr>
          <w:ilvl w:val="0"/>
          <w:numId w:val="8"/>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Student participation in careers activities.</w:t>
      </w:r>
    </w:p>
    <w:p xmlns:wp14="http://schemas.microsoft.com/office/word/2010/wordml" w:rsidP="516E0C37" wp14:paraId="1061555D" wp14:textId="254ECA8A">
      <w:pPr>
        <w:pStyle w:val="ListParagraph"/>
        <w:numPr>
          <w:ilvl w:val="0"/>
          <w:numId w:val="8"/>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Careers guidance meetings.</w:t>
      </w:r>
    </w:p>
    <w:p xmlns:wp14="http://schemas.microsoft.com/office/word/2010/wordml" w:rsidP="516E0C37" wp14:paraId="357F5242" wp14:textId="02229CB7">
      <w:pPr>
        <w:pStyle w:val="ListParagraph"/>
        <w:numPr>
          <w:ilvl w:val="0"/>
          <w:numId w:val="8"/>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Career aspirations.</w:t>
      </w:r>
    </w:p>
    <w:p xmlns:wp14="http://schemas.microsoft.com/office/word/2010/wordml" w:rsidP="516E0C37" wp14:paraId="41D7B02E" wp14:textId="0A0071B1">
      <w:pPr>
        <w:pStyle w:val="ListParagraph"/>
        <w:numPr>
          <w:ilvl w:val="0"/>
          <w:numId w:val="8"/>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Intended destinations.</w:t>
      </w:r>
    </w:p>
    <w:p xmlns:wp14="http://schemas.microsoft.com/office/word/2010/wordml" w:rsidP="516E0C37" wp14:paraId="6B140DB4" wp14:textId="0F1C4D1C">
      <w:pPr>
        <w:pStyle w:val="ListParagraph"/>
        <w:numPr>
          <w:ilvl w:val="0"/>
          <w:numId w:val="8"/>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Actual destinations following transition.</w:t>
      </w:r>
    </w:p>
    <w:p xmlns:wp14="http://schemas.microsoft.com/office/word/2010/wordml" w:rsidP="516E0C37" wp14:paraId="6ADECD48" wp14:textId="042E1A65">
      <w:pPr>
        <w:spacing w:before="210" w:beforeAutospacing="off" w:after="210" w:afterAutospacing="off" w:line="300" w:lineRule="auto"/>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These records will be used to provide tailored support and targeted interventions where appropriate.</w:t>
      </w:r>
    </w:p>
    <w:p xmlns:wp14="http://schemas.microsoft.com/office/word/2010/wordml" w:rsidP="516E0C37" wp14:paraId="64D6D802" wp14:textId="4967F684">
      <w:pPr>
        <w:spacing w:before="0" w:beforeAutospacing="off" w:after="0" w:afterAutospacing="off" w:line="300" w:lineRule="auto"/>
        <w:rPr>
          <w:rFonts w:ascii="Calibri Light" w:hAnsi="Calibri Light" w:eastAsia="Calibri Light" w:cs="Calibri Light" w:asciiTheme="minorAscii" w:hAnsiTheme="minorAscii" w:eastAsiaTheme="minorAscii" w:cstheme="minorAscii"/>
          <w:color w:val="auto"/>
          <w:sz w:val="22"/>
          <w:szCs w:val="22"/>
        </w:rPr>
      </w:pPr>
    </w:p>
    <w:p xmlns:wp14="http://schemas.microsoft.com/office/word/2010/wordml" w:rsidP="516E0C37" wp14:paraId="5D48567E" wp14:textId="199B8A8C">
      <w:pPr>
        <w:pStyle w:val="Heading1"/>
        <w:spacing w:before="281" w:beforeAutospacing="off" w:after="281" w:afterAutospacing="off" w:line="300" w:lineRule="auto"/>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pP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t>Employer Engagement</w:t>
      </w:r>
    </w:p>
    <w:p xmlns:wp14="http://schemas.microsoft.com/office/word/2010/wordml" w:rsidP="516E0C37" wp14:paraId="52E009F7" wp14:textId="042EF742">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Students will participate in meaningful encounters with employers on an annual basis.</w:t>
      </w:r>
    </w:p>
    <w:p xmlns:wp14="http://schemas.microsoft.com/office/word/2010/wordml" w:rsidP="516E0C37" wp14:paraId="3EC618EE" wp14:textId="02B26B5A">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Activities may include:</w:t>
      </w:r>
    </w:p>
    <w:p xmlns:wp14="http://schemas.microsoft.com/office/word/2010/wordml" w:rsidP="516E0C37" wp14:paraId="0BBC1670" wp14:textId="33C87746">
      <w:pPr>
        <w:pStyle w:val="ListParagraph"/>
        <w:numPr>
          <w:ilvl w:val="0"/>
          <w:numId w:val="9"/>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Employer talks.</w:t>
      </w:r>
    </w:p>
    <w:p xmlns:wp14="http://schemas.microsoft.com/office/word/2010/wordml" w:rsidP="516E0C37" wp14:paraId="636A4171" wp14:textId="68539526">
      <w:pPr>
        <w:pStyle w:val="ListParagraph"/>
        <w:numPr>
          <w:ilvl w:val="0"/>
          <w:numId w:val="9"/>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Careers fairs.</w:t>
      </w:r>
    </w:p>
    <w:p xmlns:wp14="http://schemas.microsoft.com/office/word/2010/wordml" w:rsidP="516E0C37" wp14:paraId="5879C299" wp14:textId="4881425C">
      <w:pPr>
        <w:pStyle w:val="ListParagraph"/>
        <w:numPr>
          <w:ilvl w:val="0"/>
          <w:numId w:val="9"/>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Mentoring programmes.</w:t>
      </w:r>
    </w:p>
    <w:p xmlns:wp14="http://schemas.microsoft.com/office/word/2010/wordml" w:rsidP="516E0C37" wp14:paraId="63D7C0B8" wp14:textId="22609A12">
      <w:pPr>
        <w:pStyle w:val="ListParagraph"/>
        <w:numPr>
          <w:ilvl w:val="0"/>
          <w:numId w:val="9"/>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Enterprise activities.</w:t>
      </w:r>
    </w:p>
    <w:p xmlns:wp14="http://schemas.microsoft.com/office/word/2010/wordml" w:rsidP="516E0C37" wp14:paraId="495D2995" wp14:textId="5F11B757">
      <w:pPr>
        <w:pStyle w:val="ListParagraph"/>
        <w:numPr>
          <w:ilvl w:val="0"/>
          <w:numId w:val="9"/>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Mock interviews.</w:t>
      </w:r>
    </w:p>
    <w:p xmlns:wp14="http://schemas.microsoft.com/office/word/2010/wordml" w:rsidP="516E0C37" wp14:paraId="03154827" wp14:textId="0F69029D">
      <w:pPr>
        <w:pStyle w:val="ListParagraph"/>
        <w:numPr>
          <w:ilvl w:val="0"/>
          <w:numId w:val="9"/>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Workplace visits.</w:t>
      </w:r>
    </w:p>
    <w:p xmlns:wp14="http://schemas.microsoft.com/office/word/2010/wordml" w:rsidP="516E0C37" wp14:paraId="32B3F62B" wp14:textId="5251A38A">
      <w:pPr>
        <w:pStyle w:val="ListParagraph"/>
        <w:numPr>
          <w:ilvl w:val="0"/>
          <w:numId w:val="9"/>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3852FC7B" w:rsidR="33D8E75E">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Industry projects.</w:t>
      </w:r>
    </w:p>
    <w:p w:rsidR="18E8DEA0" w:rsidP="3852FC7B" w:rsidRDefault="18E8DEA0" w14:paraId="5348F445" w14:textId="2175C8A6">
      <w:p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pPr>
      <w:r w:rsidRPr="3852FC7B" w:rsidR="18E8DEA0">
        <w:rPr>
          <w:rFonts w:ascii="Calibri Light" w:hAnsi="Calibri Light" w:eastAsia="Calibri Light" w:cs="Calibri Light" w:asciiTheme="minorAscii" w:hAnsiTheme="minorAscii" w:eastAsiaTheme="minorAscii" w:cstheme="minorAscii"/>
          <w:b w:val="0"/>
          <w:bCs w:val="0"/>
          <w:i w:val="0"/>
          <w:iCs w:val="0"/>
          <w:noProof w:val="0"/>
          <w:sz w:val="22"/>
          <w:szCs w:val="22"/>
          <w:lang w:val="en-US"/>
        </w:rPr>
        <w:t>The Haven School is committed to developing strong links with employers and local businesses to enhance students’ career awareness and future opportunities. These partnerships provide students with valuable real-life experiences, access to industry knowledge, and meaningful encounters with employers. Through these opportunities, students can gain first-hand advice about different career pathways, develop transferable employability skills, and raise their aspirations by understanding the wide range of opportunities available to them beyond school.</w:t>
      </w:r>
    </w:p>
    <w:p xmlns:wp14="http://schemas.microsoft.com/office/word/2010/wordml" w:rsidP="516E0C37" wp14:paraId="2519925F" wp14:textId="6F8F3B1F">
      <w:pPr>
        <w:spacing w:before="0" w:beforeAutospacing="off" w:after="0" w:afterAutospacing="off" w:line="300" w:lineRule="auto"/>
        <w:rPr>
          <w:rFonts w:ascii="Calibri Light" w:hAnsi="Calibri Light" w:eastAsia="Calibri Light" w:cs="Calibri Light" w:asciiTheme="minorAscii" w:hAnsiTheme="minorAscii" w:eastAsiaTheme="minorAscii" w:cstheme="minorAscii"/>
          <w:color w:val="auto"/>
          <w:sz w:val="22"/>
          <w:szCs w:val="22"/>
        </w:rPr>
      </w:pPr>
    </w:p>
    <w:p xmlns:wp14="http://schemas.microsoft.com/office/word/2010/wordml" w:rsidP="516E0C37" wp14:paraId="7AF236B8" wp14:textId="696F9DB7">
      <w:pPr>
        <w:pStyle w:val="Heading1"/>
        <w:spacing w:before="281" w:beforeAutospacing="off" w:after="281" w:afterAutospacing="off" w:line="300" w:lineRule="auto"/>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pP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t>Meaningful Workplace Experiences</w:t>
      </w:r>
    </w:p>
    <w:p xmlns:wp14="http://schemas.microsoft.com/office/word/2010/wordml" w:rsidP="516E0C37" wp14:paraId="3A14E55E" wp14:textId="00054CB2">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Students will access </w:t>
      </w:r>
      <w:r w:rsidRPr="516E0C37" w:rsidR="4D26122C">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two weeks of </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meaningful workplace experiences </w:t>
      </w:r>
      <w:r w:rsidRPr="516E0C37" w:rsidR="617C116D">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(one week in Year 7-9 and another week in Year 10-11) </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through opportunities such as:</w:t>
      </w:r>
    </w:p>
    <w:p xmlns:wp14="http://schemas.microsoft.com/office/word/2010/wordml" w:rsidP="516E0C37" wp14:paraId="575FF4EF" wp14:textId="0E1F85EF">
      <w:pPr>
        <w:pStyle w:val="ListParagraph"/>
        <w:numPr>
          <w:ilvl w:val="0"/>
          <w:numId w:val="10"/>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Work experience placements.</w:t>
      </w:r>
    </w:p>
    <w:p xmlns:wp14="http://schemas.microsoft.com/office/word/2010/wordml" w:rsidP="516E0C37" wp14:paraId="3FB2584B" wp14:textId="303AF048">
      <w:pPr>
        <w:pStyle w:val="ListParagraph"/>
        <w:numPr>
          <w:ilvl w:val="0"/>
          <w:numId w:val="10"/>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Workplace visits.</w:t>
      </w:r>
    </w:p>
    <w:p xmlns:wp14="http://schemas.microsoft.com/office/word/2010/wordml" w:rsidP="516E0C37" wp14:paraId="45BE6439" wp14:textId="0BB02571">
      <w:pPr>
        <w:pStyle w:val="ListParagraph"/>
        <w:numPr>
          <w:ilvl w:val="0"/>
          <w:numId w:val="10"/>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Job shadowing.</w:t>
      </w:r>
    </w:p>
    <w:p xmlns:wp14="http://schemas.microsoft.com/office/word/2010/wordml" w:rsidP="516E0C37" wp14:paraId="58824383" wp14:textId="05A21171">
      <w:pPr>
        <w:pStyle w:val="ListParagraph"/>
        <w:numPr>
          <w:ilvl w:val="0"/>
          <w:numId w:val="10"/>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Supported employment experiences.</w:t>
      </w:r>
    </w:p>
    <w:p xmlns:wp14="http://schemas.microsoft.com/office/word/2010/wordml" w:rsidP="516E0C37" wp14:paraId="2A21104B" wp14:textId="317FA318">
      <w:pPr>
        <w:pStyle w:val="ListParagraph"/>
        <w:numPr>
          <w:ilvl w:val="0"/>
          <w:numId w:val="10"/>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Volunteering opportunities.</w:t>
      </w:r>
    </w:p>
    <w:p xmlns:wp14="http://schemas.microsoft.com/office/word/2010/wordml" w:rsidP="516E0C37" wp14:paraId="054EC5EE" wp14:textId="07CD0F20">
      <w:pPr>
        <w:pStyle w:val="ListParagraph"/>
        <w:numPr>
          <w:ilvl w:val="0"/>
          <w:numId w:val="10"/>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Industry-focused projects.</w:t>
      </w:r>
    </w:p>
    <w:p xmlns:wp14="http://schemas.microsoft.com/office/word/2010/wordml" w:rsidP="516E0C37" wp14:paraId="547EAEEF" wp14:textId="1BADD7EB">
      <w:pPr>
        <w:pStyle w:val="ListParagraph"/>
        <w:numPr>
          <w:ilvl w:val="0"/>
          <w:numId w:val="10"/>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395BC1DB">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Online work experience opportunities.</w:t>
      </w:r>
    </w:p>
    <w:p xmlns:wp14="http://schemas.microsoft.com/office/word/2010/wordml" w:rsidP="516E0C37" wp14:paraId="1D748E20" wp14:textId="040AE958">
      <w:pPr>
        <w:spacing w:before="210" w:beforeAutospacing="off" w:after="210" w:afterAutospacing="off" w:line="300" w:lineRule="auto"/>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Experiences will be matched to individual needs and aspirations where possible</w:t>
      </w:r>
      <w:r w:rsidRPr="516E0C37" w:rsidR="7BA50A8E">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and consider each students SEND needs ensuring extra support is in place where necessary.</w:t>
      </w:r>
    </w:p>
    <w:p xmlns:wp14="http://schemas.microsoft.com/office/word/2010/wordml" w:rsidP="516E0C37" wp14:paraId="76C91FCE" wp14:textId="4B0C23BE">
      <w:pPr>
        <w:pStyle w:val="Normal"/>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pPr>
      <w:r w:rsidRPr="516E0C37" w:rsidR="6B0D9A88">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t>A meaningful experience will:</w:t>
      </w:r>
      <w:r w:rsidRPr="516E0C37" w:rsidR="2925DE30">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t xml:space="preserve"> (taken from Gatsby Benchmark update 2025)</w:t>
      </w:r>
    </w:p>
    <w:p xmlns:wp14="http://schemas.microsoft.com/office/word/2010/wordml" w:rsidP="516E0C37" wp14:paraId="3E58F909" wp14:textId="36A335A8">
      <w:pPr>
        <w:pStyle w:val="ListParagraph"/>
        <w:numPr>
          <w:ilvl w:val="0"/>
          <w:numId w:val="20"/>
        </w:numPr>
        <w:shd w:val="clear" w:color="auto" w:fill="FFFFFF" w:themeFill="background1"/>
        <w:spacing w:before="0" w:beforeAutospacing="off" w:after="150" w:afterAutospacing="off"/>
        <w:ind w:left="300" w:right="0"/>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pPr>
      <w:r w:rsidRPr="516E0C37" w:rsidR="6B0D9A88">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t>have a clear purpose, which is shared with the employer and the young person.</w:t>
      </w:r>
    </w:p>
    <w:p xmlns:wp14="http://schemas.microsoft.com/office/word/2010/wordml" w:rsidP="516E0C37" wp14:paraId="7A3ADF9A" wp14:textId="36432AF5">
      <w:pPr>
        <w:pStyle w:val="ListParagraph"/>
        <w:numPr>
          <w:ilvl w:val="0"/>
          <w:numId w:val="20"/>
        </w:numPr>
        <w:shd w:val="clear" w:color="auto" w:fill="FFFFFF" w:themeFill="background1"/>
        <w:spacing w:before="0" w:beforeAutospacing="off" w:after="150" w:afterAutospacing="off"/>
        <w:ind w:left="300" w:right="0"/>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pPr>
      <w:r w:rsidRPr="516E0C37" w:rsidR="6B0D9A88">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t xml:space="preserve">be underpinned by learning outcomes that are </w:t>
      </w:r>
      <w:r w:rsidRPr="516E0C37" w:rsidR="6B0D9A88">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t>appropriate to</w:t>
      </w:r>
      <w:r w:rsidRPr="516E0C37" w:rsidR="6B0D9A88">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t xml:space="preserve"> the needs of the young person.</w:t>
      </w:r>
    </w:p>
    <w:p xmlns:wp14="http://schemas.microsoft.com/office/word/2010/wordml" w:rsidP="516E0C37" wp14:paraId="1CCD81D2" wp14:textId="357651AF">
      <w:pPr>
        <w:pStyle w:val="ListParagraph"/>
        <w:numPr>
          <w:ilvl w:val="0"/>
          <w:numId w:val="20"/>
        </w:numPr>
        <w:shd w:val="clear" w:color="auto" w:fill="FFFFFF" w:themeFill="background1"/>
        <w:spacing w:before="0" w:beforeAutospacing="off" w:after="150" w:afterAutospacing="off"/>
        <w:ind w:left="300" w:right="0"/>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pPr>
      <w:r w:rsidRPr="516E0C37" w:rsidR="6B0D9A88">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t>involve extensive two-way interactions between the young person and employees.</w:t>
      </w:r>
    </w:p>
    <w:p xmlns:wp14="http://schemas.microsoft.com/office/word/2010/wordml" w:rsidP="516E0C37" wp14:paraId="15495773" wp14:textId="50E82247">
      <w:pPr>
        <w:pStyle w:val="ListParagraph"/>
        <w:numPr>
          <w:ilvl w:val="0"/>
          <w:numId w:val="20"/>
        </w:numPr>
        <w:shd w:val="clear" w:color="auto" w:fill="FFFFFF" w:themeFill="background1"/>
        <w:spacing w:before="0" w:beforeAutospacing="off" w:after="150" w:afterAutospacing="off"/>
        <w:ind w:left="300" w:right="0"/>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pPr>
      <w:r w:rsidRPr="516E0C37" w:rsidR="6B0D9A88">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t>include opportunities for young people to meet a range of different people from the workplace.</w:t>
      </w:r>
    </w:p>
    <w:p xmlns:wp14="http://schemas.microsoft.com/office/word/2010/wordml" w:rsidP="516E0C37" wp14:paraId="76E1264F" wp14:textId="3540C53E">
      <w:pPr>
        <w:pStyle w:val="ListParagraph"/>
        <w:numPr>
          <w:ilvl w:val="0"/>
          <w:numId w:val="20"/>
        </w:numPr>
        <w:shd w:val="clear" w:color="auto" w:fill="FFFFFF" w:themeFill="background1"/>
        <w:spacing w:before="0" w:beforeAutospacing="off" w:after="150" w:afterAutospacing="off"/>
        <w:ind w:left="300" w:right="0"/>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pPr>
      <w:r w:rsidRPr="516E0C37" w:rsidR="6B0D9A88">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t>include opportunities for young people to perform a task set by the employer or to produce a piece of work relevant to that workplace.</w:t>
      </w:r>
    </w:p>
    <w:p xmlns:wp14="http://schemas.microsoft.com/office/word/2010/wordml" w:rsidP="516E0C37" wp14:paraId="4A730B5A" wp14:textId="72748856">
      <w:pPr>
        <w:pStyle w:val="ListParagraph"/>
        <w:numPr>
          <w:ilvl w:val="0"/>
          <w:numId w:val="20"/>
        </w:numPr>
        <w:shd w:val="clear" w:color="auto" w:fill="FFFFFF" w:themeFill="background1"/>
        <w:spacing w:before="0" w:beforeAutospacing="off" w:after="150" w:afterAutospacing="off"/>
        <w:ind w:left="300" w:right="0"/>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pPr>
      <w:r w:rsidRPr="516E0C37" w:rsidR="6B0D9A88">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t>include the employer providing feedback to the young person about their work.</w:t>
      </w:r>
    </w:p>
    <w:p xmlns:wp14="http://schemas.microsoft.com/office/word/2010/wordml" w:rsidP="516E0C37" wp14:paraId="6AF392E7" wp14:textId="6C75A0B0">
      <w:pPr>
        <w:pStyle w:val="ListParagraph"/>
        <w:numPr>
          <w:ilvl w:val="0"/>
          <w:numId w:val="20"/>
        </w:numPr>
        <w:shd w:val="clear" w:color="auto" w:fill="FFFFFF" w:themeFill="background1"/>
        <w:spacing w:before="0" w:beforeAutospacing="off" w:after="150" w:afterAutospacing="off"/>
        <w:ind w:left="300" w:right="0"/>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pPr>
      <w:r w:rsidRPr="516E0C37" w:rsidR="6B0D9A88">
        <w:rPr>
          <w:rFonts w:ascii="Calibri Light" w:hAnsi="Calibri Light" w:eastAsia="Calibri Light" w:cs="Calibri Light" w:asciiTheme="minorAscii" w:hAnsiTheme="minorAscii" w:eastAsiaTheme="minorAscii" w:cstheme="minorAscii"/>
          <w:b w:val="0"/>
          <w:bCs w:val="0"/>
          <w:i w:val="0"/>
          <w:iCs w:val="0"/>
          <w:caps w:val="0"/>
          <w:smallCaps w:val="0"/>
          <w:noProof w:val="0"/>
          <w:color w:val="0B0C0C"/>
          <w:sz w:val="22"/>
          <w:szCs w:val="22"/>
          <w:lang w:val="en-US"/>
        </w:rPr>
        <w:t>be followed by opportunities for the young person to reflect on the insights, knowledge or skills gained through their experience.</w:t>
      </w:r>
    </w:p>
    <w:p xmlns:wp14="http://schemas.microsoft.com/office/word/2010/wordml" w:rsidP="516E0C37" wp14:paraId="4758D82B" wp14:textId="22C2EFBA">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p>
    <w:p xmlns:wp14="http://schemas.microsoft.com/office/word/2010/wordml" w:rsidP="516E0C37" wp14:paraId="38966CEE" wp14:textId="0DC55D37">
      <w:pPr>
        <w:pStyle w:val="Heading1"/>
        <w:spacing w:before="281" w:beforeAutospacing="off" w:after="281" w:afterAutospacing="off" w:line="300" w:lineRule="auto"/>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pP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t>Encounters with Education and Training Providers</w:t>
      </w:r>
    </w:p>
    <w:p xmlns:wp14="http://schemas.microsoft.com/office/word/2010/wordml" w:rsidP="516E0C37" wp14:paraId="4F2E857E" wp14:textId="7661A2F3">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B1D34D8">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The Haven School will provide six encounters with providers of ‘approved technical education qualifications or apprenticeships’ or someone </w:t>
      </w:r>
      <w:r w:rsidRPr="516E0C37" w:rsidR="0B1D34D8">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representing</w:t>
      </w:r>
      <w:r w:rsidRPr="516E0C37" w:rsidR="0B1D34D8">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them if they ‘are </w:t>
      </w:r>
      <w:r w:rsidRPr="516E0C37" w:rsidR="45449556">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particularly</w:t>
      </w:r>
      <w:r w:rsidRPr="516E0C37" w:rsidR="0B1D34D8">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well placed to engage and inform pupils about the options available.’</w:t>
      </w:r>
      <w:r w:rsidRPr="516E0C37" w:rsidR="6D49926B">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These encounters will happen during the standard school day</w:t>
      </w:r>
      <w:r w:rsidRPr="516E0C37" w:rsidR="6D49926B">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w:t>
      </w:r>
      <w:r w:rsidRPr="516E0C37" w:rsidR="6D49926B">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The first two encounters for pupils will happen during the ‘first key phase’ (Year 8 or 9)</w:t>
      </w:r>
      <w:r w:rsidRPr="516E0C37" w:rsidR="6D49926B">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w:t>
      </w:r>
      <w:r w:rsidRPr="516E0C37" w:rsidR="6D49926B">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Students will then</w:t>
      </w:r>
      <w:r w:rsidRPr="516E0C37" w:rsidR="2A3C8489">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be given the opportunity for two </w:t>
      </w:r>
      <w:r w:rsidRPr="516E0C37" w:rsidR="2A3C8489">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additional</w:t>
      </w:r>
      <w:r w:rsidRPr="516E0C37" w:rsidR="2A3C8489">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encounters during the ‘second key phase’ (Year 10 and 11)</w:t>
      </w:r>
      <w:r w:rsidRPr="516E0C37" w:rsidR="2A3C8489">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w:t>
      </w:r>
      <w:r w:rsidRPr="516E0C37" w:rsidR="2A3C8489">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Two more encounters will be available during the </w:t>
      </w:r>
      <w:r w:rsidRPr="516E0C37" w:rsidR="5A936D1E">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‘third key phase’ (Year 12 and 13) that will be optional for students to attend</w:t>
      </w:r>
      <w:r w:rsidRPr="516E0C37" w:rsidR="5A936D1E">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w:t>
      </w:r>
      <w:r w:rsidRPr="516E0C37" w:rsidR="60AB1890">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w:t>
      </w:r>
      <w:r w:rsidRPr="516E0C37" w:rsidR="60AB1890">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The Haven School will ensure the following </w:t>
      </w:r>
      <w:r w:rsidRPr="516E0C37" w:rsidR="256B879C">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information is communicated </w:t>
      </w:r>
      <w:r w:rsidRPr="516E0C37" w:rsidR="60AB1890">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during these interactions:</w:t>
      </w:r>
    </w:p>
    <w:p xmlns:wp14="http://schemas.microsoft.com/office/word/2010/wordml" w:rsidP="516E0C37" wp14:paraId="53823B96" wp14:textId="76CF1987">
      <w:pPr>
        <w:pStyle w:val="ListParagraph"/>
        <w:numPr>
          <w:ilvl w:val="0"/>
          <w:numId w:val="19"/>
        </w:numPr>
        <w:shd w:val="clear" w:color="auto" w:fill="FFFFFF" w:themeFill="background1"/>
        <w:spacing w:before="0" w:beforeAutospacing="off" w:after="120" w:afterAutospacing="off"/>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pPr>
      <w:r w:rsidRPr="516E0C37" w:rsidR="60AB1890">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information about the provider and the approved technical education qualifications or apprenticeships that the provider offers</w:t>
      </w:r>
      <w:r w:rsidRPr="516E0C37" w:rsidR="6085A9B5">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w:t>
      </w:r>
    </w:p>
    <w:p xmlns:wp14="http://schemas.microsoft.com/office/word/2010/wordml" w:rsidP="516E0C37" wp14:paraId="0F4796B3" wp14:textId="0E9414D6">
      <w:pPr>
        <w:pStyle w:val="ListParagraph"/>
        <w:numPr>
          <w:ilvl w:val="0"/>
          <w:numId w:val="19"/>
        </w:numPr>
        <w:shd w:val="clear" w:color="auto" w:fill="FFFFFF" w:themeFill="background1"/>
        <w:spacing w:before="0" w:beforeAutospacing="off" w:after="120" w:afterAutospacing="off"/>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pPr>
      <w:r w:rsidRPr="516E0C37" w:rsidR="60AB1890">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information about the careers to which those technical education qualifications or apprenticeships might lead</w:t>
      </w:r>
      <w:r w:rsidRPr="516E0C37" w:rsidR="06225859">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w:t>
      </w:r>
    </w:p>
    <w:p xmlns:wp14="http://schemas.microsoft.com/office/word/2010/wordml" w:rsidP="516E0C37" wp14:paraId="4FBA1B03" wp14:textId="30191765">
      <w:pPr>
        <w:pStyle w:val="ListParagraph"/>
        <w:numPr>
          <w:ilvl w:val="0"/>
          <w:numId w:val="19"/>
        </w:numPr>
        <w:shd w:val="clear" w:color="auto" w:fill="FFFFFF" w:themeFill="background1"/>
        <w:spacing w:before="0" w:beforeAutospacing="off" w:after="120" w:afterAutospacing="off"/>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pPr>
      <w:r w:rsidRPr="516E0C37" w:rsidR="60AB1890">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a description of what learning or training with the provider is like</w:t>
      </w:r>
      <w:r w:rsidRPr="516E0C37" w:rsidR="7119B506">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w:t>
      </w:r>
    </w:p>
    <w:p xmlns:wp14="http://schemas.microsoft.com/office/word/2010/wordml" w:rsidP="516E0C37" wp14:paraId="578055D7" wp14:textId="2588B25C">
      <w:pPr>
        <w:pStyle w:val="ListParagraph"/>
        <w:numPr>
          <w:ilvl w:val="0"/>
          <w:numId w:val="19"/>
        </w:numPr>
        <w:shd w:val="clear" w:color="auto" w:fill="FFFFFF" w:themeFill="background1"/>
        <w:spacing w:before="0" w:beforeAutospacing="off" w:after="120" w:afterAutospacing="off"/>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pPr>
      <w:r w:rsidRPr="516E0C37" w:rsidR="60AB1890">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responses to questions from the pupils about the provider or approved technical education qualifications and apprenticeship</w:t>
      </w:r>
      <w:r w:rsidRPr="516E0C37" w:rsidR="6495C3C0">
        <w:rPr>
          <w:rFonts w:ascii="Calibri Light" w:hAnsi="Calibri Light" w:eastAsia="Calibri Light" w:cs="Calibri Light" w:asciiTheme="minorAscii" w:hAnsiTheme="minorAscii" w:eastAsiaTheme="minorAscii" w:cstheme="minorAscii"/>
          <w:b w:val="0"/>
          <w:bCs w:val="0"/>
          <w:i w:val="0"/>
          <w:iCs w:val="0"/>
          <w:caps w:val="0"/>
          <w:smallCaps w:val="0"/>
          <w:noProof w:val="0"/>
          <w:color w:val="auto"/>
          <w:sz w:val="22"/>
          <w:szCs w:val="22"/>
          <w:lang w:val="en-US"/>
        </w:rPr>
        <w:t>.</w:t>
      </w:r>
    </w:p>
    <w:p xmlns:wp14="http://schemas.microsoft.com/office/word/2010/wordml" w:rsidP="516E0C37" wp14:paraId="0A7DEBF9" wp14:textId="1284A9C4">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Students will have opportunities to learn about the full range of post-school pathways, including:</w:t>
      </w:r>
    </w:p>
    <w:p xmlns:wp14="http://schemas.microsoft.com/office/word/2010/wordml" w:rsidP="516E0C37" wp14:paraId="2E1BD562" wp14:textId="70451E00">
      <w:pPr>
        <w:pStyle w:val="ListParagraph"/>
        <w:numPr>
          <w:ilvl w:val="0"/>
          <w:numId w:val="11"/>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Further Education colleges.</w:t>
      </w:r>
    </w:p>
    <w:p xmlns:wp14="http://schemas.microsoft.com/office/word/2010/wordml" w:rsidP="516E0C37" wp14:paraId="50A040F0" wp14:textId="167B0E55">
      <w:pPr>
        <w:pStyle w:val="ListParagraph"/>
        <w:numPr>
          <w:ilvl w:val="0"/>
          <w:numId w:val="11"/>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Sixth Form providers.</w:t>
      </w:r>
    </w:p>
    <w:p xmlns:wp14="http://schemas.microsoft.com/office/word/2010/wordml" w:rsidP="516E0C37" wp14:paraId="6A439E8F" wp14:textId="01EDE6CD">
      <w:pPr>
        <w:pStyle w:val="ListParagraph"/>
        <w:numPr>
          <w:ilvl w:val="0"/>
          <w:numId w:val="11"/>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Apprenticeship providers.</w:t>
      </w:r>
    </w:p>
    <w:p xmlns:wp14="http://schemas.microsoft.com/office/word/2010/wordml" w:rsidP="516E0C37" wp14:paraId="6916B020" wp14:textId="267BC181">
      <w:pPr>
        <w:pStyle w:val="ListParagraph"/>
        <w:numPr>
          <w:ilvl w:val="0"/>
          <w:numId w:val="11"/>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Independent Training Providers.</w:t>
      </w:r>
    </w:p>
    <w:p xmlns:wp14="http://schemas.microsoft.com/office/word/2010/wordml" w:rsidP="516E0C37" wp14:paraId="65EE7629" wp14:textId="501ABA22">
      <w:pPr>
        <w:pStyle w:val="ListParagraph"/>
        <w:numPr>
          <w:ilvl w:val="0"/>
          <w:numId w:val="11"/>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Supported internship providers.</w:t>
      </w:r>
    </w:p>
    <w:p xmlns:wp14="http://schemas.microsoft.com/office/word/2010/wordml" w:rsidP="516E0C37" wp14:paraId="0B9E727E" wp14:textId="5BD955CD">
      <w:pPr>
        <w:pStyle w:val="ListParagraph"/>
        <w:numPr>
          <w:ilvl w:val="0"/>
          <w:numId w:val="11"/>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Universities.</w:t>
      </w:r>
    </w:p>
    <w:p xmlns:wp14="http://schemas.microsoft.com/office/word/2010/wordml" w:rsidP="516E0C37" wp14:paraId="43BE1B16" wp14:textId="0CEC860F">
      <w:pPr>
        <w:pStyle w:val="ListParagraph"/>
        <w:numPr>
          <w:ilvl w:val="0"/>
          <w:numId w:val="11"/>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strike w:val="0"/>
          <w:dstrike w:val="0"/>
          <w:noProof w:val="0"/>
          <w:color w:val="auto"/>
          <w:sz w:val="22"/>
          <w:szCs w:val="22"/>
          <w:u w:val="none"/>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Employment opportunities. </w:t>
      </w:r>
    </w:p>
    <w:p xmlns:wp14="http://schemas.microsoft.com/office/word/2010/wordml" w:rsidP="516E0C37" wp14:paraId="218FBC47" wp14:textId="423B1C8D">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strike w:val="0"/>
          <w:dstrike w:val="0"/>
          <w:noProof w:val="0"/>
          <w:color w:val="auto"/>
          <w:sz w:val="22"/>
          <w:szCs w:val="22"/>
          <w:u w:val="none"/>
          <w:lang w:val="en-US"/>
        </w:rPr>
      </w:pPr>
      <w:r w:rsidRPr="3852FC7B" w:rsidR="33D8E75E">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Provider encounters will be impartial and design</w:t>
      </w:r>
      <w:r w:rsidRPr="3852FC7B" w:rsidR="33D8E75E">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ed to support informed decision-making. </w:t>
      </w:r>
    </w:p>
    <w:p xmlns:wp14="http://schemas.microsoft.com/office/word/2010/wordml" w:rsidP="516E0C37" wp14:paraId="6C664DA8" wp14:textId="7AD9122D">
      <w:pPr>
        <w:spacing w:before="0" w:beforeAutospacing="off" w:after="0" w:afterAutospacing="off" w:line="300" w:lineRule="auto"/>
        <w:rPr>
          <w:rFonts w:ascii="Calibri Light" w:hAnsi="Calibri Light" w:eastAsia="Calibri Light" w:cs="Calibri Light" w:asciiTheme="minorAscii" w:hAnsiTheme="minorAscii" w:eastAsiaTheme="minorAscii" w:cstheme="minorAscii"/>
          <w:color w:val="auto"/>
          <w:sz w:val="22"/>
          <w:szCs w:val="22"/>
        </w:rPr>
      </w:pPr>
    </w:p>
    <w:p xmlns:wp14="http://schemas.microsoft.com/office/word/2010/wordml" w:rsidP="516E0C37" wp14:paraId="4C0573DF" wp14:textId="6382066B">
      <w:pPr>
        <w:pStyle w:val="Heading1"/>
        <w:spacing w:before="281" w:beforeAutospacing="off" w:after="281" w:afterAutospacing="off" w:line="300" w:lineRule="auto"/>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pP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t>Monitoring Destinations</w:t>
      </w:r>
    </w:p>
    <w:p xmlns:wp14="http://schemas.microsoft.com/office/word/2010/wordml" w:rsidP="516E0C37" wp14:paraId="7C6960C7" wp14:textId="4ECC98D6">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The school will collect and analyse destination information to:</w:t>
      </w:r>
    </w:p>
    <w:p xmlns:wp14="http://schemas.microsoft.com/office/word/2010/wordml" w:rsidP="516E0C37" wp14:paraId="61B6AC32" wp14:textId="384A0AA0">
      <w:pPr>
        <w:pStyle w:val="ListParagraph"/>
        <w:numPr>
          <w:ilvl w:val="0"/>
          <w:numId w:val="13"/>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Monitor progression outcomes.</w:t>
      </w:r>
    </w:p>
    <w:p xmlns:wp14="http://schemas.microsoft.com/office/word/2010/wordml" w:rsidP="516E0C37" wp14:paraId="3DB96E94" wp14:textId="6C45D300">
      <w:pPr>
        <w:pStyle w:val="ListParagraph"/>
        <w:numPr>
          <w:ilvl w:val="0"/>
          <w:numId w:val="13"/>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Evaluate programme effectiveness.</w:t>
      </w:r>
    </w:p>
    <w:p xmlns:wp14="http://schemas.microsoft.com/office/word/2010/wordml" w:rsidP="516E0C37" wp14:paraId="6EB5A252" wp14:textId="60E60AB1">
      <w:pPr>
        <w:pStyle w:val="ListParagraph"/>
        <w:numPr>
          <w:ilvl w:val="0"/>
          <w:numId w:val="13"/>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Identify trends and barriers.</w:t>
      </w:r>
    </w:p>
    <w:p xmlns:wp14="http://schemas.microsoft.com/office/word/2010/wordml" w:rsidP="516E0C37" wp14:paraId="0F00FAC0" wp14:textId="253DFCBE">
      <w:pPr>
        <w:pStyle w:val="ListParagraph"/>
        <w:numPr>
          <w:ilvl w:val="0"/>
          <w:numId w:val="13"/>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Improve future careers provision.</w:t>
      </w:r>
    </w:p>
    <w:p xmlns:wp14="http://schemas.microsoft.com/office/word/2010/wordml" w:rsidP="516E0C37" wp14:paraId="7B3F3AD7" wp14:textId="415DCF49">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strike w:val="0"/>
          <w:dstrike w:val="0"/>
          <w:noProof w:val="0"/>
          <w:color w:val="auto"/>
          <w:sz w:val="22"/>
          <w:szCs w:val="22"/>
          <w:u w:val="none"/>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Destination data will include intended destinations, immediate </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destinations</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and longer-term progression where available. </w:t>
      </w:r>
    </w:p>
    <w:p xmlns:wp14="http://schemas.microsoft.com/office/word/2010/wordml" w:rsidP="516E0C37" wp14:paraId="2BBD60A0" wp14:textId="45F27CBD">
      <w:pPr>
        <w:spacing w:before="0" w:beforeAutospacing="off" w:after="0" w:afterAutospacing="off" w:line="300" w:lineRule="auto"/>
        <w:rPr>
          <w:rFonts w:ascii="Calibri Light" w:hAnsi="Calibri Light" w:eastAsia="Calibri Light" w:cs="Calibri Light" w:asciiTheme="minorAscii" w:hAnsiTheme="minorAscii" w:eastAsiaTheme="minorAscii" w:cstheme="minorAscii"/>
          <w:color w:val="auto"/>
          <w:sz w:val="22"/>
          <w:szCs w:val="22"/>
        </w:rPr>
      </w:pPr>
    </w:p>
    <w:p xmlns:wp14="http://schemas.microsoft.com/office/word/2010/wordml" w:rsidP="516E0C37" wp14:paraId="451956C5" wp14:textId="48C68C83">
      <w:pPr>
        <w:pStyle w:val="Heading1"/>
        <w:spacing w:before="281" w:beforeAutospacing="off" w:after="281" w:afterAutospacing="off" w:line="300" w:lineRule="auto"/>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pP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t>Monitoring, Evaluation and Review</w:t>
      </w:r>
    </w:p>
    <w:p xmlns:wp14="http://schemas.microsoft.com/office/word/2010/wordml" w:rsidP="516E0C37" wp14:paraId="12FEEC60" wp14:textId="6C4FB933">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The effectiveness of careers provision will be evaluated through:</w:t>
      </w:r>
    </w:p>
    <w:p xmlns:wp14="http://schemas.microsoft.com/office/word/2010/wordml" w:rsidP="516E0C37" wp14:paraId="1981D394" wp14:textId="1875678A">
      <w:pPr>
        <w:pStyle w:val="ListParagraph"/>
        <w:numPr>
          <w:ilvl w:val="0"/>
          <w:numId w:val="14"/>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Student feedback.</w:t>
      </w:r>
    </w:p>
    <w:p xmlns:wp14="http://schemas.microsoft.com/office/word/2010/wordml" w:rsidP="516E0C37" wp14:paraId="3680377E" wp14:textId="77F739F4">
      <w:pPr>
        <w:pStyle w:val="ListParagraph"/>
        <w:numPr>
          <w:ilvl w:val="0"/>
          <w:numId w:val="14"/>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Parent and carer feedback.</w:t>
      </w:r>
    </w:p>
    <w:p xmlns:wp14="http://schemas.microsoft.com/office/word/2010/wordml" w:rsidP="516E0C37" wp14:paraId="7513B1CB" wp14:textId="5EB6FF43">
      <w:pPr>
        <w:pStyle w:val="ListParagraph"/>
        <w:numPr>
          <w:ilvl w:val="0"/>
          <w:numId w:val="14"/>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Staff feedback.</w:t>
      </w:r>
    </w:p>
    <w:p xmlns:wp14="http://schemas.microsoft.com/office/word/2010/wordml" w:rsidP="516E0C37" wp14:paraId="33A6CE9F" wp14:textId="799FBC3C">
      <w:pPr>
        <w:pStyle w:val="ListParagraph"/>
        <w:numPr>
          <w:ilvl w:val="0"/>
          <w:numId w:val="14"/>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Employer feedback.</w:t>
      </w:r>
    </w:p>
    <w:p xmlns:wp14="http://schemas.microsoft.com/office/word/2010/wordml" w:rsidP="516E0C37" wp14:paraId="28812E8B" wp14:textId="6B4D6280">
      <w:pPr>
        <w:pStyle w:val="ListParagraph"/>
        <w:numPr>
          <w:ilvl w:val="0"/>
          <w:numId w:val="14"/>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Careers adviser feedback.</w:t>
      </w:r>
    </w:p>
    <w:p xmlns:wp14="http://schemas.microsoft.com/office/word/2010/wordml" w:rsidP="516E0C37" wp14:paraId="5960F926" wp14:textId="4FD63D21">
      <w:pPr>
        <w:pStyle w:val="ListParagraph"/>
        <w:numPr>
          <w:ilvl w:val="0"/>
          <w:numId w:val="14"/>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Destination data analysis.</w:t>
      </w:r>
    </w:p>
    <w:p xmlns:wp14="http://schemas.microsoft.com/office/word/2010/wordml" w:rsidP="516E0C37" wp14:paraId="286231D4" wp14:textId="19685BEF">
      <w:pPr>
        <w:pStyle w:val="ListParagraph"/>
        <w:numPr>
          <w:ilvl w:val="0"/>
          <w:numId w:val="14"/>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Gatsby Benchmark reviews.</w:t>
      </w:r>
    </w:p>
    <w:p xmlns:wp14="http://schemas.microsoft.com/office/word/2010/wordml" w:rsidP="516E0C37" wp14:paraId="4E4257C2" wp14:textId="4981F35C">
      <w:pPr>
        <w:pStyle w:val="ListParagraph"/>
        <w:numPr>
          <w:ilvl w:val="0"/>
          <w:numId w:val="14"/>
        </w:numPr>
        <w:spacing w:before="0" w:beforeAutospacing="off" w:after="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40973110">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Termly reviews on Compass +</w:t>
      </w:r>
      <w:r w:rsidRPr="516E0C37" w:rsidR="30FAB755">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w:t>
      </w:r>
    </w:p>
    <w:p xmlns:wp14="http://schemas.microsoft.com/office/word/2010/wordml" w:rsidP="516E0C37" wp14:paraId="1B5FC6CC" wp14:textId="39D510A6">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strike w:val="0"/>
          <w:dstrike w:val="0"/>
          <w:noProof w:val="0"/>
          <w:color w:val="auto"/>
          <w:sz w:val="22"/>
          <w:szCs w:val="22"/>
          <w:u w:val="none"/>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Findings will inform annual action planning and continuous improvement. </w:t>
      </w:r>
    </w:p>
    <w:p xmlns:wp14="http://schemas.microsoft.com/office/word/2010/wordml" w:rsidP="516E0C37" wp14:paraId="2BF45A82" wp14:textId="7AA4151F">
      <w:pPr>
        <w:spacing w:before="0" w:beforeAutospacing="off" w:after="0" w:afterAutospacing="off" w:line="300" w:lineRule="auto"/>
        <w:rPr>
          <w:rFonts w:ascii="Calibri Light" w:hAnsi="Calibri Light" w:eastAsia="Calibri Light" w:cs="Calibri Light" w:asciiTheme="minorAscii" w:hAnsiTheme="minorAscii" w:eastAsiaTheme="minorAscii" w:cstheme="minorAscii"/>
          <w:color w:val="auto"/>
          <w:sz w:val="22"/>
          <w:szCs w:val="22"/>
        </w:rPr>
      </w:pPr>
    </w:p>
    <w:p xmlns:wp14="http://schemas.microsoft.com/office/word/2010/wordml" w:rsidP="516E0C37" wp14:paraId="27D41883" wp14:textId="141680F3">
      <w:pPr>
        <w:pStyle w:val="Heading1"/>
        <w:spacing w:before="281" w:beforeAutospacing="off" w:after="281" w:afterAutospacing="off" w:line="300" w:lineRule="auto"/>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pP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u w:val="single"/>
          <w:lang w:val="en-US"/>
        </w:rPr>
        <w:t>Review Schedule</w:t>
      </w:r>
    </w:p>
    <w:p xmlns:wp14="http://schemas.microsoft.com/office/word/2010/wordml" w:rsidP="516E0C37" wp14:paraId="4DDCE81F" wp14:textId="2960BBD6">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strike w:val="0"/>
          <w:dstrike w:val="0"/>
          <w:noProof w:val="0"/>
          <w:color w:val="auto"/>
          <w:sz w:val="22"/>
          <w:szCs w:val="22"/>
          <w:u w:val="none"/>
          <w:lang w:val="en-US"/>
        </w:rPr>
      </w:pP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This policy will be reviewed annually by the Careers Leader and Senior Leadership Team, or sooner if </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required</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due to changes in statutory guidance or Gatsby Benchmark requirements. </w:t>
      </w:r>
    </w:p>
    <w:p xmlns:wp14="http://schemas.microsoft.com/office/word/2010/wordml" w:rsidP="516E0C37" wp14:paraId="779D379A" wp14:textId="7F4EF303">
      <w:pPr>
        <w:spacing w:before="210" w:beforeAutospacing="off" w:after="210" w:afterAutospacing="off" w:line="300" w:lineRule="auto"/>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pP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lang w:val="en-US"/>
        </w:rPr>
        <w:t>Policy Review Date:</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September 2026</w:t>
      </w:r>
      <w:r>
        <w:br/>
      </w: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lang w:val="en-US"/>
        </w:rPr>
        <w:t>Next Review Date:</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September 2027</w:t>
      </w:r>
      <w:r>
        <w:br/>
      </w: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lang w:val="en-US"/>
        </w:rPr>
        <w:t>Re</w:t>
      </w:r>
      <w:r w:rsidRPr="516E0C37" w:rsidR="484C708B">
        <w:rPr>
          <w:rFonts w:ascii="Calibri Light" w:hAnsi="Calibri Light" w:eastAsia="Calibri Light" w:cs="Calibri Light" w:asciiTheme="minorAscii" w:hAnsiTheme="minorAscii" w:eastAsiaTheme="minorAscii" w:cstheme="minorAscii"/>
          <w:b w:val="1"/>
          <w:bCs w:val="1"/>
          <w:i w:val="0"/>
          <w:iCs w:val="0"/>
          <w:noProof w:val="0"/>
          <w:color w:val="auto"/>
          <w:sz w:val="22"/>
          <w:szCs w:val="22"/>
          <w:lang w:val="en-US"/>
        </w:rPr>
        <w:t>viewed by</w:t>
      </w: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lang w:val="en-US"/>
        </w:rPr>
        <w:t>:</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w:t>
      </w:r>
      <w:r w:rsidRPr="516E0C37" w:rsidR="390BF6A2">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Charlotte Dodd (</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Careers Leader</w:t>
      </w:r>
      <w:r w:rsidRPr="516E0C37" w:rsidR="1C15CF8F">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w:t>
      </w:r>
      <w:r>
        <w:br/>
      </w:r>
      <w:r w:rsidRPr="516E0C37" w:rsidR="068D9A27">
        <w:rPr>
          <w:rFonts w:ascii="Calibri Light" w:hAnsi="Calibri Light" w:eastAsia="Calibri Light" w:cs="Calibri Light" w:asciiTheme="minorAscii" w:hAnsiTheme="minorAscii" w:eastAsiaTheme="minorAscii" w:cstheme="minorAscii"/>
          <w:b w:val="1"/>
          <w:bCs w:val="1"/>
          <w:i w:val="0"/>
          <w:iCs w:val="0"/>
          <w:noProof w:val="0"/>
          <w:color w:val="auto"/>
          <w:sz w:val="22"/>
          <w:szCs w:val="22"/>
          <w:lang w:val="en-US"/>
        </w:rPr>
        <w:t>Approved By:</w:t>
      </w:r>
      <w:r w:rsidRPr="516E0C37" w:rsidR="068D9A27">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 xml:space="preserve"> </w:t>
      </w:r>
      <w:r w:rsidRPr="516E0C37" w:rsidR="35F46F89">
        <w:rPr>
          <w:rFonts w:ascii="Calibri Light" w:hAnsi="Calibri Light" w:eastAsia="Calibri Light" w:cs="Calibri Light" w:asciiTheme="minorAscii" w:hAnsiTheme="minorAscii" w:eastAsiaTheme="minorAscii" w:cstheme="minorAscii"/>
          <w:b w:val="0"/>
          <w:bCs w:val="0"/>
          <w:i w:val="0"/>
          <w:iCs w:val="0"/>
          <w:noProof w:val="0"/>
          <w:color w:val="auto"/>
          <w:sz w:val="22"/>
          <w:szCs w:val="22"/>
          <w:lang w:val="en-US"/>
        </w:rPr>
        <w:t>Victoria Jenkinson (Headteacher)</w:t>
      </w:r>
    </w:p>
    <w:p xmlns:wp14="http://schemas.microsoft.com/office/word/2010/wordml" w:rsidP="516E0C37" wp14:paraId="2C078E63" wp14:textId="6543F384">
      <w:pPr>
        <w:rPr>
          <w:rFonts w:ascii="Calibri Light" w:hAnsi="Calibri Light" w:eastAsia="Calibri Light" w:cs="Calibri Light"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0">
    <w:nsid w:val="1670f4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1e609e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3201d9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a7e7c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4195343"/>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0780391"/>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44174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4802a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3783c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fb95d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0d199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9c907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23ee8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7a17e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8dbb2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c1d0d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b00f6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23156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9e65e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249ef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610655"/>
    <w:rsid w:val="005131A8"/>
    <w:rsid w:val="04577310"/>
    <w:rsid w:val="06225859"/>
    <w:rsid w:val="068D9A27"/>
    <w:rsid w:val="07EE802D"/>
    <w:rsid w:val="0B1D34D8"/>
    <w:rsid w:val="0B9E0C90"/>
    <w:rsid w:val="0B9EC4EE"/>
    <w:rsid w:val="0E142350"/>
    <w:rsid w:val="0F9FEC45"/>
    <w:rsid w:val="12D391BB"/>
    <w:rsid w:val="15522EDA"/>
    <w:rsid w:val="15A772C1"/>
    <w:rsid w:val="1713CB0F"/>
    <w:rsid w:val="18E8DEA0"/>
    <w:rsid w:val="195EF67F"/>
    <w:rsid w:val="1974F380"/>
    <w:rsid w:val="1C15CF8F"/>
    <w:rsid w:val="1C4E567A"/>
    <w:rsid w:val="1E8D845F"/>
    <w:rsid w:val="2163B5D6"/>
    <w:rsid w:val="2206584F"/>
    <w:rsid w:val="239B6858"/>
    <w:rsid w:val="25586C8E"/>
    <w:rsid w:val="256B879C"/>
    <w:rsid w:val="257906F6"/>
    <w:rsid w:val="25BCBDF5"/>
    <w:rsid w:val="2665FA1D"/>
    <w:rsid w:val="26EA4518"/>
    <w:rsid w:val="290C19D1"/>
    <w:rsid w:val="2925DE30"/>
    <w:rsid w:val="292B7884"/>
    <w:rsid w:val="2A3C8489"/>
    <w:rsid w:val="2B4DC109"/>
    <w:rsid w:val="2E39AE27"/>
    <w:rsid w:val="2E658516"/>
    <w:rsid w:val="2E7F42AB"/>
    <w:rsid w:val="30FAB755"/>
    <w:rsid w:val="31E71743"/>
    <w:rsid w:val="327A6472"/>
    <w:rsid w:val="33D8E75E"/>
    <w:rsid w:val="35820F00"/>
    <w:rsid w:val="35F46F89"/>
    <w:rsid w:val="36306EB7"/>
    <w:rsid w:val="372D988F"/>
    <w:rsid w:val="3852FC7B"/>
    <w:rsid w:val="390BF6A2"/>
    <w:rsid w:val="395BC1DB"/>
    <w:rsid w:val="3CA84F71"/>
    <w:rsid w:val="4078D2E1"/>
    <w:rsid w:val="40973110"/>
    <w:rsid w:val="4129A408"/>
    <w:rsid w:val="4139B158"/>
    <w:rsid w:val="41EE3833"/>
    <w:rsid w:val="43E84171"/>
    <w:rsid w:val="44D8BC15"/>
    <w:rsid w:val="44FFAD47"/>
    <w:rsid w:val="452B54E3"/>
    <w:rsid w:val="45449556"/>
    <w:rsid w:val="45D5276D"/>
    <w:rsid w:val="48002BAA"/>
    <w:rsid w:val="484C708B"/>
    <w:rsid w:val="489AE167"/>
    <w:rsid w:val="4A4294D7"/>
    <w:rsid w:val="4C0375DC"/>
    <w:rsid w:val="4C802D5F"/>
    <w:rsid w:val="4D26122C"/>
    <w:rsid w:val="4D8F9CFB"/>
    <w:rsid w:val="4DF5BF1F"/>
    <w:rsid w:val="4EB84F45"/>
    <w:rsid w:val="4FC42C2C"/>
    <w:rsid w:val="504355D2"/>
    <w:rsid w:val="516E0C37"/>
    <w:rsid w:val="51B1FECF"/>
    <w:rsid w:val="532FB600"/>
    <w:rsid w:val="537A11D9"/>
    <w:rsid w:val="5426E087"/>
    <w:rsid w:val="55254080"/>
    <w:rsid w:val="57F3FDDC"/>
    <w:rsid w:val="587F3123"/>
    <w:rsid w:val="58B104DE"/>
    <w:rsid w:val="5A936D1E"/>
    <w:rsid w:val="5C610655"/>
    <w:rsid w:val="5C6D1B7C"/>
    <w:rsid w:val="5C91DD37"/>
    <w:rsid w:val="5DEDDB99"/>
    <w:rsid w:val="5EA36339"/>
    <w:rsid w:val="603CA336"/>
    <w:rsid w:val="6085A9B5"/>
    <w:rsid w:val="60AB1890"/>
    <w:rsid w:val="617C116D"/>
    <w:rsid w:val="62F244A6"/>
    <w:rsid w:val="639463FB"/>
    <w:rsid w:val="6495C3C0"/>
    <w:rsid w:val="64EE90F3"/>
    <w:rsid w:val="659914A4"/>
    <w:rsid w:val="65ACF912"/>
    <w:rsid w:val="674C891D"/>
    <w:rsid w:val="68F8CF8A"/>
    <w:rsid w:val="69E5999A"/>
    <w:rsid w:val="6B0D9A88"/>
    <w:rsid w:val="6D49926B"/>
    <w:rsid w:val="701D1BC7"/>
    <w:rsid w:val="7119B506"/>
    <w:rsid w:val="71C9480C"/>
    <w:rsid w:val="73FB3BFA"/>
    <w:rsid w:val="746ED4EC"/>
    <w:rsid w:val="748E2F9F"/>
    <w:rsid w:val="75151917"/>
    <w:rsid w:val="753922C7"/>
    <w:rsid w:val="75707BB5"/>
    <w:rsid w:val="75CB22D8"/>
    <w:rsid w:val="76326A07"/>
    <w:rsid w:val="78519C59"/>
    <w:rsid w:val="7BA50A8E"/>
    <w:rsid w:val="7E6A6122"/>
    <w:rsid w:val="7E81EA9B"/>
    <w:rsid w:val="7E99450A"/>
    <w:rsid w:val="7EC48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C32E5"/>
  <w15:chartTrackingRefBased/>
  <w15:docId w15:val="{4DB01E9E-CEBD-4ED2-8C09-7394257725A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16E0C37"/>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Title">
    <w:uiPriority w:val="10"/>
    <w:name w:val="Title"/>
    <w:basedOn w:val="Normal"/>
    <w:next w:val="Normal"/>
    <w:qFormat/>
    <w:rsid w:val="516E0C37"/>
    <w:rPr>
      <w:rFonts w:ascii="Aptos Display" w:hAnsi="Aptos Display" w:eastAsia="" w:cs="" w:asciiTheme="majorAscii" w:hAnsiTheme="majorAscii" w:eastAsiaTheme="majorEastAsia" w:cstheme="majorBidi"/>
      <w:sz w:val="56"/>
      <w:szCs w:val="56"/>
    </w:rPr>
    <w:pPr>
      <w:spacing w:after="80" w:line="240" w:lineRule="auto"/>
      <w:contextualSpacing/>
    </w:pPr>
  </w:style>
  <w:style w:type="paragraph" w:styleId="ListParagraph">
    <w:uiPriority w:val="34"/>
    <w:name w:val="List Paragraph"/>
    <w:basedOn w:val="Normal"/>
    <w:qFormat/>
    <w:rsid w:val="516E0C37"/>
    <w:pPr>
      <w:spacing/>
      <w:ind w:left="720"/>
      <w:contextualSpacing/>
    </w:pPr>
  </w:style>
  <w:style w:type="character" w:styleId="Hyperlink">
    <w:uiPriority w:val="99"/>
    <w:name w:val="Hyperlink"/>
    <w:basedOn w:val="DefaultParagraphFont"/>
    <w:unhideWhenUsed/>
    <w:rsid w:val="516E0C3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f2baa5d739d9445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2026-09-15T21:16:52.6609372Z</dcterms:created>
  <dcterms:modified xsi:type="dcterms:W3CDTF">2026-09-20T19:42:38.2049741Z</dcterms:modified>
  <dc:creator>C Dodd</dc:creator>
  <lastModifiedBy>C Dodd</lastModifiedBy>
</coreProperties>
</file>