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EDF" w:rsidRPr="00C95795" w:rsidRDefault="0000354F" w:rsidP="00A84EDF">
      <w:pPr>
        <w:spacing w:before="100" w:beforeAutospacing="1" w:after="100" w:afterAutospacing="1" w:line="300" w:lineRule="atLeast"/>
        <w:outlineLvl w:val="2"/>
        <w:rPr>
          <w:rFonts w:ascii="Century Gothic" w:eastAsia="Times New Roman" w:hAnsi="Century Gothic" w:cs="Segoe UI"/>
          <w:b/>
          <w:bCs/>
          <w:lang w:eastAsia="en-GB"/>
        </w:rPr>
      </w:pPr>
      <w:r>
        <w:rPr>
          <w:rFonts w:ascii="Century Gothic" w:eastAsia="Times New Roman" w:hAnsi="Century Gothic" w:cs="Segoe UI"/>
          <w:b/>
          <w:bCs/>
          <w:lang w:eastAsia="en-GB"/>
        </w:rPr>
        <w:t>Teacher/Coach –</w:t>
      </w:r>
      <w:r w:rsidR="0072173F">
        <w:rPr>
          <w:rFonts w:ascii="Century Gothic" w:eastAsia="Times New Roman" w:hAnsi="Century Gothic" w:cs="Segoe UI"/>
          <w:b/>
          <w:bCs/>
          <w:lang w:eastAsia="en-GB"/>
        </w:rPr>
        <w:t xml:space="preserve"> B</w:t>
      </w:r>
      <w:r>
        <w:rPr>
          <w:rFonts w:ascii="Century Gothic" w:eastAsia="Times New Roman" w:hAnsi="Century Gothic" w:cs="Segoe UI"/>
          <w:b/>
          <w:bCs/>
          <w:lang w:eastAsia="en-GB"/>
        </w:rPr>
        <w:t>oys’ PE</w:t>
      </w:r>
      <w:r w:rsidR="00A84EDF" w:rsidRPr="00C95795">
        <w:rPr>
          <w:rFonts w:ascii="Century Gothic" w:eastAsia="Times New Roman" w:hAnsi="Century Gothic" w:cs="Segoe UI"/>
          <w:b/>
          <w:bCs/>
          <w:lang w:eastAsia="en-GB"/>
        </w:rPr>
        <w:t xml:space="preserve"> – The Haven Specialist School </w:t>
      </w:r>
    </w:p>
    <w:p w:rsidR="00A84EDF" w:rsidRPr="00C95795" w:rsidRDefault="00A84EDF" w:rsidP="00A84EDF">
      <w:pPr>
        <w:spacing w:before="100" w:beforeAutospacing="1" w:after="100" w:afterAutospacing="1" w:line="300" w:lineRule="atLeast"/>
        <w:rPr>
          <w:rFonts w:ascii="Century Gothic" w:eastAsia="Times New Roman" w:hAnsi="Century Gothic" w:cs="Segoe UI"/>
          <w:lang w:eastAsia="en-GB"/>
        </w:rPr>
      </w:pPr>
      <w:r w:rsidRPr="00C95795">
        <w:rPr>
          <w:rFonts w:ascii="Century Gothic" w:eastAsia="Times New Roman" w:hAnsi="Century Gothic" w:cs="Segoe UI"/>
          <w:b/>
          <w:bCs/>
          <w:lang w:eastAsia="en-GB"/>
        </w:rPr>
        <w:t>Location:</w:t>
      </w:r>
      <w:r w:rsidRPr="00C95795">
        <w:rPr>
          <w:rFonts w:ascii="Century Gothic" w:eastAsia="Times New Roman" w:hAnsi="Century Gothic" w:cs="Segoe UI"/>
          <w:lang w:eastAsia="en-GB"/>
        </w:rPr>
        <w:t xml:space="preserve"> </w:t>
      </w:r>
      <w:r w:rsidR="00C95795">
        <w:rPr>
          <w:rFonts w:ascii="Century Gothic" w:eastAsia="Times New Roman" w:hAnsi="Century Gothic" w:cs="Segoe UI"/>
          <w:lang w:eastAsia="en-GB"/>
        </w:rPr>
        <w:t xml:space="preserve">A rural setting between Stafford and </w:t>
      </w:r>
      <w:proofErr w:type="spellStart"/>
      <w:r w:rsidR="00C95795">
        <w:rPr>
          <w:rFonts w:ascii="Century Gothic" w:eastAsia="Times New Roman" w:hAnsi="Century Gothic" w:cs="Segoe UI"/>
          <w:lang w:eastAsia="en-GB"/>
        </w:rPr>
        <w:t>Penkridge</w:t>
      </w:r>
      <w:proofErr w:type="spellEnd"/>
      <w:r w:rsidRPr="00C95795">
        <w:rPr>
          <w:rFonts w:ascii="Century Gothic" w:eastAsia="Times New Roman" w:hAnsi="Century Gothic" w:cs="Segoe UI"/>
          <w:lang w:eastAsia="en-GB"/>
        </w:rPr>
        <w:br/>
      </w:r>
      <w:r w:rsidRPr="00C95795">
        <w:rPr>
          <w:rFonts w:ascii="Century Gothic" w:eastAsia="Times New Roman" w:hAnsi="Century Gothic" w:cs="Segoe UI"/>
          <w:b/>
          <w:bCs/>
          <w:lang w:eastAsia="en-GB"/>
        </w:rPr>
        <w:t>Salary:</w:t>
      </w:r>
      <w:r w:rsidR="0000354F">
        <w:rPr>
          <w:rFonts w:ascii="Century Gothic" w:eastAsia="Times New Roman" w:hAnsi="Century Gothic" w:cs="Segoe UI"/>
          <w:lang w:eastAsia="en-GB"/>
        </w:rPr>
        <w:t xml:space="preserve"> </w:t>
      </w:r>
      <w:r w:rsidR="0072173F">
        <w:rPr>
          <w:rFonts w:ascii="Century Gothic" w:eastAsia="Times New Roman" w:hAnsi="Century Gothic" w:cs="Segoe UI"/>
          <w:lang w:eastAsia="en-GB"/>
        </w:rPr>
        <w:t>Competitive – dependent on qualifications and experience</w:t>
      </w:r>
      <w:r w:rsidRPr="00C95795">
        <w:rPr>
          <w:rFonts w:ascii="Century Gothic" w:eastAsia="Times New Roman" w:hAnsi="Century Gothic" w:cs="Segoe UI"/>
          <w:lang w:eastAsia="en-GB"/>
        </w:rPr>
        <w:br/>
      </w:r>
      <w:r w:rsidRPr="00C95795">
        <w:rPr>
          <w:rFonts w:ascii="Century Gothic" w:eastAsia="Times New Roman" w:hAnsi="Century Gothic" w:cs="Segoe UI"/>
          <w:b/>
          <w:bCs/>
          <w:lang w:eastAsia="en-GB"/>
        </w:rPr>
        <w:t>Contract Type:</w:t>
      </w:r>
      <w:r w:rsidRPr="00C95795">
        <w:rPr>
          <w:rFonts w:ascii="Century Gothic" w:eastAsia="Times New Roman" w:hAnsi="Century Gothic" w:cs="Segoe UI"/>
          <w:lang w:eastAsia="en-GB"/>
        </w:rPr>
        <w:t xml:space="preserve"> Full-time, Permanent</w:t>
      </w:r>
      <w:r w:rsidRPr="00C95795">
        <w:rPr>
          <w:rFonts w:ascii="Century Gothic" w:eastAsia="Times New Roman" w:hAnsi="Century Gothic" w:cs="Segoe UI"/>
          <w:lang w:eastAsia="en-GB"/>
        </w:rPr>
        <w:br/>
      </w:r>
      <w:r w:rsidRPr="00C95795">
        <w:rPr>
          <w:rFonts w:ascii="Century Gothic" w:eastAsia="Times New Roman" w:hAnsi="Century Gothic" w:cs="Segoe UI"/>
          <w:b/>
          <w:bCs/>
          <w:lang w:eastAsia="en-GB"/>
        </w:rPr>
        <w:t>Start Date:</w:t>
      </w:r>
      <w:r w:rsidRPr="00C95795">
        <w:rPr>
          <w:rFonts w:ascii="Century Gothic" w:eastAsia="Times New Roman" w:hAnsi="Century Gothic" w:cs="Segoe UI"/>
          <w:lang w:eastAsia="en-GB"/>
        </w:rPr>
        <w:t xml:space="preserve"> </w:t>
      </w:r>
      <w:r w:rsidR="00941290">
        <w:rPr>
          <w:rFonts w:ascii="Century Gothic" w:eastAsia="Times New Roman" w:hAnsi="Century Gothic" w:cs="Segoe UI"/>
          <w:lang w:eastAsia="en-GB"/>
        </w:rPr>
        <w:t>Preferably by Jan 26</w:t>
      </w:r>
      <w:bookmarkStart w:id="0" w:name="_GoBack"/>
      <w:bookmarkEnd w:id="0"/>
      <w:r w:rsidR="00941290">
        <w:rPr>
          <w:rFonts w:ascii="Century Gothic" w:eastAsia="Times New Roman" w:hAnsi="Century Gothic" w:cs="Segoe UI"/>
          <w:lang w:eastAsia="en-GB"/>
        </w:rPr>
        <w:t xml:space="preserve"> </w:t>
      </w:r>
    </w:p>
    <w:p w:rsidR="00A84EDF" w:rsidRPr="00C95795" w:rsidRDefault="003A66E8" w:rsidP="00A84EDF">
      <w:pPr>
        <w:spacing w:before="100" w:beforeAutospacing="1" w:after="100" w:afterAutospacing="1" w:line="300" w:lineRule="atLeast"/>
        <w:rPr>
          <w:rFonts w:ascii="Century Gothic" w:eastAsia="Times New Roman" w:hAnsi="Century Gothic" w:cs="Segoe UI"/>
          <w:lang w:eastAsia="en-GB"/>
        </w:rPr>
      </w:pPr>
      <w:r>
        <w:rPr>
          <w:rFonts w:ascii="Century Gothic" w:eastAsia="Times New Roman" w:hAnsi="Century Gothic" w:cs="Segoe UI"/>
          <w:lang w:eastAsia="en-GB"/>
        </w:rPr>
        <w:t>Can you teach with kindness to help some amazing young people develop a love of physical activity</w:t>
      </w:r>
      <w:r w:rsidR="00A84EDF" w:rsidRPr="00C95795">
        <w:rPr>
          <w:rFonts w:ascii="Century Gothic" w:eastAsia="Times New Roman" w:hAnsi="Century Gothic" w:cs="Segoe UI"/>
          <w:lang w:eastAsia="en-GB"/>
        </w:rPr>
        <w:t>?</w:t>
      </w:r>
    </w:p>
    <w:p w:rsidR="00A84EDF" w:rsidRPr="00C95795" w:rsidRDefault="00A84EDF" w:rsidP="00A84EDF">
      <w:pPr>
        <w:spacing w:before="100" w:beforeAutospacing="1" w:after="100" w:afterAutospacing="1" w:line="300" w:lineRule="atLeast"/>
        <w:rPr>
          <w:rFonts w:ascii="Century Gothic" w:eastAsia="Times New Roman" w:hAnsi="Century Gothic" w:cs="Segoe UI"/>
          <w:lang w:eastAsia="en-GB"/>
        </w:rPr>
      </w:pPr>
      <w:r w:rsidRPr="00C95795">
        <w:rPr>
          <w:rFonts w:ascii="Century Gothic" w:eastAsia="Times New Roman" w:hAnsi="Century Gothic" w:cs="Segoe UI"/>
          <w:lang w:eastAsia="en-GB"/>
        </w:rPr>
        <w:t xml:space="preserve">We are a small, nurturing independent school dedicated to supporting children and young people with </w:t>
      </w:r>
      <w:r w:rsidRPr="00C95795">
        <w:rPr>
          <w:rFonts w:ascii="Century Gothic" w:eastAsia="Times New Roman" w:hAnsi="Century Gothic" w:cs="Segoe UI"/>
          <w:bCs/>
          <w:lang w:eastAsia="en-GB"/>
        </w:rPr>
        <w:t>SEMH and/or Autism</w:t>
      </w:r>
      <w:r w:rsidRPr="00C95795">
        <w:rPr>
          <w:rFonts w:ascii="Century Gothic" w:eastAsia="Times New Roman" w:hAnsi="Century Gothic" w:cs="Segoe UI"/>
          <w:lang w:eastAsia="en-GB"/>
        </w:rPr>
        <w:t>. Our mission is to provide a safe, inclusive, and stimulating environment where every learner can thrive—academically, socially, and emotionally.</w:t>
      </w:r>
    </w:p>
    <w:p w:rsidR="00A84EDF" w:rsidRPr="00C95795" w:rsidRDefault="00A84EDF" w:rsidP="00A84EDF">
      <w:pPr>
        <w:spacing w:before="100" w:beforeAutospacing="1" w:after="100" w:afterAutospacing="1" w:line="300" w:lineRule="atLeast"/>
        <w:rPr>
          <w:rFonts w:ascii="Century Gothic" w:eastAsia="Times New Roman" w:hAnsi="Century Gothic" w:cs="Segoe UI"/>
          <w:lang w:eastAsia="en-GB"/>
        </w:rPr>
      </w:pPr>
      <w:r w:rsidRPr="00C95795">
        <w:rPr>
          <w:rFonts w:ascii="Century Gothic" w:eastAsia="Times New Roman" w:hAnsi="Century Gothic" w:cs="Segoe UI"/>
          <w:lang w:eastAsia="en-GB"/>
        </w:rPr>
        <w:t>This is a rare opportunity to join our staff – we love working here and jobs don’t come up very often.</w:t>
      </w:r>
    </w:p>
    <w:p w:rsidR="00A84EDF" w:rsidRPr="00C95795" w:rsidRDefault="00A84EDF" w:rsidP="00A84EDF">
      <w:pPr>
        <w:spacing w:before="100" w:beforeAutospacing="1" w:after="100" w:afterAutospacing="1" w:line="300" w:lineRule="atLeast"/>
        <w:rPr>
          <w:rFonts w:ascii="Century Gothic" w:eastAsia="Times New Roman" w:hAnsi="Century Gothic" w:cs="Segoe UI"/>
          <w:lang w:eastAsia="en-GB"/>
        </w:rPr>
      </w:pPr>
      <w:r w:rsidRPr="00C95795">
        <w:rPr>
          <w:rFonts w:ascii="Century Gothic" w:eastAsia="Times New Roman" w:hAnsi="Century Gothic" w:cs="Segoe UI"/>
          <w:lang w:eastAsia="en-GB"/>
        </w:rPr>
        <w:t>You will:</w:t>
      </w:r>
    </w:p>
    <w:p w:rsidR="00A84EDF" w:rsidRPr="00C95795" w:rsidRDefault="003A66E8" w:rsidP="00A84EDF">
      <w:pPr>
        <w:numPr>
          <w:ilvl w:val="0"/>
          <w:numId w:val="1"/>
        </w:numPr>
        <w:spacing w:before="100" w:beforeAutospacing="1" w:after="100" w:afterAutospacing="1" w:line="300" w:lineRule="atLeast"/>
        <w:rPr>
          <w:rFonts w:ascii="Century Gothic" w:eastAsia="Times New Roman" w:hAnsi="Century Gothic" w:cs="Segoe UI"/>
          <w:lang w:eastAsia="en-GB"/>
        </w:rPr>
      </w:pPr>
      <w:r>
        <w:rPr>
          <w:rFonts w:ascii="Century Gothic" w:eastAsia="Times New Roman" w:hAnsi="Century Gothic" w:cs="Segoe UI"/>
          <w:lang w:eastAsia="en-GB"/>
        </w:rPr>
        <w:t xml:space="preserve">Take on a key role in our school, </w:t>
      </w:r>
      <w:r w:rsidR="003F754B">
        <w:rPr>
          <w:rFonts w:ascii="Century Gothic" w:eastAsia="Times New Roman" w:hAnsi="Century Gothic" w:cs="Segoe UI"/>
          <w:lang w:eastAsia="en-GB"/>
        </w:rPr>
        <w:t>emphasising and developing strong relationships and personal and social wellbeing, whilst promoting the benefits and rewards of physical activity.</w:t>
      </w:r>
    </w:p>
    <w:p w:rsidR="00A84EDF" w:rsidRPr="00C95795" w:rsidRDefault="003A66E8" w:rsidP="00A84EDF">
      <w:pPr>
        <w:numPr>
          <w:ilvl w:val="0"/>
          <w:numId w:val="1"/>
        </w:numPr>
        <w:spacing w:before="100" w:beforeAutospacing="1" w:after="100" w:afterAutospacing="1" w:line="300" w:lineRule="atLeast"/>
        <w:rPr>
          <w:rFonts w:ascii="Century Gothic" w:eastAsia="Times New Roman" w:hAnsi="Century Gothic" w:cs="Segoe UI"/>
          <w:lang w:eastAsia="en-GB"/>
        </w:rPr>
      </w:pPr>
      <w:r>
        <w:rPr>
          <w:rFonts w:ascii="Century Gothic" w:eastAsia="Times New Roman" w:hAnsi="Century Gothic" w:cs="Segoe UI"/>
          <w:lang w:eastAsia="en-GB"/>
        </w:rPr>
        <w:t>Inspire</w:t>
      </w:r>
      <w:r w:rsidR="00A84EDF" w:rsidRPr="00C95795">
        <w:rPr>
          <w:rFonts w:ascii="Century Gothic" w:eastAsia="Times New Roman" w:hAnsi="Century Gothic" w:cs="Segoe UI"/>
          <w:lang w:eastAsia="en-GB"/>
        </w:rPr>
        <w:t xml:space="preserve"> confidence in learners who may have had disrupted or negative experiences of education.</w:t>
      </w:r>
      <w:r w:rsidR="00C95795">
        <w:rPr>
          <w:rFonts w:ascii="Century Gothic" w:eastAsia="Times New Roman" w:hAnsi="Century Gothic" w:cs="Segoe UI"/>
          <w:lang w:eastAsia="en-GB"/>
        </w:rPr>
        <w:t xml:space="preserve"> Mo</w:t>
      </w:r>
      <w:r w:rsidR="0072173F">
        <w:rPr>
          <w:rFonts w:ascii="Century Gothic" w:eastAsia="Times New Roman" w:hAnsi="Century Gothic" w:cs="Segoe UI"/>
          <w:lang w:eastAsia="en-GB"/>
        </w:rPr>
        <w:t>st of our students are very</w:t>
      </w:r>
      <w:r w:rsidR="00C95795">
        <w:rPr>
          <w:rFonts w:ascii="Century Gothic" w:eastAsia="Times New Roman" w:hAnsi="Century Gothic" w:cs="Segoe UI"/>
          <w:lang w:eastAsia="en-GB"/>
        </w:rPr>
        <w:t xml:space="preserve"> bright and are capable of amazing achievement.</w:t>
      </w:r>
    </w:p>
    <w:p w:rsidR="00A84EDF" w:rsidRPr="00C95795" w:rsidRDefault="003A66E8" w:rsidP="00A84EDF">
      <w:pPr>
        <w:numPr>
          <w:ilvl w:val="0"/>
          <w:numId w:val="1"/>
        </w:numPr>
        <w:spacing w:before="100" w:beforeAutospacing="1" w:after="100" w:afterAutospacing="1" w:line="300" w:lineRule="atLeast"/>
        <w:rPr>
          <w:rFonts w:ascii="Century Gothic" w:eastAsia="Times New Roman" w:hAnsi="Century Gothic" w:cs="Segoe UI"/>
          <w:lang w:eastAsia="en-GB"/>
        </w:rPr>
      </w:pPr>
      <w:r>
        <w:rPr>
          <w:rFonts w:ascii="Century Gothic" w:eastAsia="Times New Roman" w:hAnsi="Century Gothic" w:cs="Segoe UI"/>
          <w:lang w:eastAsia="en-GB"/>
        </w:rPr>
        <w:t>Foster</w:t>
      </w:r>
      <w:r w:rsidR="00A84EDF" w:rsidRPr="00C95795">
        <w:rPr>
          <w:rFonts w:ascii="Century Gothic" w:eastAsia="Times New Roman" w:hAnsi="Century Gothic" w:cs="Segoe UI"/>
          <w:lang w:eastAsia="en-GB"/>
        </w:rPr>
        <w:t xml:space="preserve"> a collabor</w:t>
      </w:r>
      <w:r>
        <w:rPr>
          <w:rFonts w:ascii="Century Gothic" w:eastAsia="Times New Roman" w:hAnsi="Century Gothic" w:cs="Segoe UI"/>
          <w:lang w:eastAsia="en-GB"/>
        </w:rPr>
        <w:t>ative and compassionate culture where stud</w:t>
      </w:r>
      <w:r w:rsidR="003756C9">
        <w:rPr>
          <w:rFonts w:ascii="Century Gothic" w:eastAsia="Times New Roman" w:hAnsi="Century Gothic" w:cs="Segoe UI"/>
          <w:lang w:eastAsia="en-GB"/>
        </w:rPr>
        <w:t>ents are able to find the place where they can shine.</w:t>
      </w:r>
    </w:p>
    <w:p w:rsidR="00A84EDF" w:rsidRPr="00C95795" w:rsidRDefault="0072173F" w:rsidP="00A84EDF">
      <w:pPr>
        <w:numPr>
          <w:ilvl w:val="0"/>
          <w:numId w:val="1"/>
        </w:numPr>
        <w:spacing w:before="100" w:beforeAutospacing="1" w:after="100" w:afterAutospacing="1" w:line="300" w:lineRule="atLeast"/>
        <w:rPr>
          <w:rFonts w:ascii="Century Gothic" w:eastAsia="Times New Roman" w:hAnsi="Century Gothic" w:cs="Segoe UI"/>
          <w:lang w:eastAsia="en-GB"/>
        </w:rPr>
      </w:pPr>
      <w:r>
        <w:rPr>
          <w:rFonts w:ascii="Century Gothic" w:eastAsia="Times New Roman" w:hAnsi="Century Gothic" w:cs="Segoe UI"/>
          <w:lang w:eastAsia="en-GB"/>
        </w:rPr>
        <w:t>Continue our high level of participation</w:t>
      </w:r>
      <w:r w:rsidR="003A66E8">
        <w:rPr>
          <w:rFonts w:ascii="Century Gothic" w:eastAsia="Times New Roman" w:hAnsi="Century Gothic" w:cs="Segoe UI"/>
          <w:lang w:eastAsia="en-GB"/>
        </w:rPr>
        <w:t xml:space="preserve"> in </w:t>
      </w:r>
      <w:r>
        <w:rPr>
          <w:rFonts w:ascii="Century Gothic" w:eastAsia="Times New Roman" w:hAnsi="Century Gothic" w:cs="Segoe UI"/>
          <w:lang w:eastAsia="en-GB"/>
        </w:rPr>
        <w:t>extra-curricular</w:t>
      </w:r>
      <w:r w:rsidR="003A66E8">
        <w:rPr>
          <w:rFonts w:ascii="Century Gothic" w:eastAsia="Times New Roman" w:hAnsi="Century Gothic" w:cs="Segoe UI"/>
          <w:lang w:eastAsia="en-GB"/>
        </w:rPr>
        <w:t xml:space="preserve"> sports</w:t>
      </w:r>
      <w:r w:rsidR="003756C9">
        <w:rPr>
          <w:rFonts w:ascii="Century Gothic" w:eastAsia="Times New Roman" w:hAnsi="Century Gothic" w:cs="Segoe UI"/>
          <w:lang w:eastAsia="en-GB"/>
        </w:rPr>
        <w:t>.</w:t>
      </w:r>
    </w:p>
    <w:p w:rsidR="00A84EDF" w:rsidRPr="00C95795" w:rsidRDefault="00A84EDF" w:rsidP="00A84EDF">
      <w:pPr>
        <w:spacing w:before="100" w:beforeAutospacing="1" w:after="100" w:afterAutospacing="1" w:line="300" w:lineRule="atLeast"/>
        <w:rPr>
          <w:rFonts w:ascii="Century Gothic" w:eastAsia="Times New Roman" w:hAnsi="Century Gothic" w:cs="Segoe UI"/>
          <w:lang w:eastAsia="en-GB"/>
        </w:rPr>
      </w:pPr>
      <w:r w:rsidRPr="00C95795">
        <w:rPr>
          <w:rFonts w:ascii="Century Gothic" w:eastAsia="Times New Roman" w:hAnsi="Century Gothic" w:cs="Segoe UI"/>
          <w:lang w:eastAsia="en-GB"/>
        </w:rPr>
        <w:t>We’re looking for someone who is:</w:t>
      </w:r>
    </w:p>
    <w:p w:rsidR="003F754B" w:rsidRDefault="003F754B" w:rsidP="00A84EDF">
      <w:pPr>
        <w:numPr>
          <w:ilvl w:val="0"/>
          <w:numId w:val="2"/>
        </w:numPr>
        <w:spacing w:before="100" w:beforeAutospacing="1" w:after="100" w:afterAutospacing="1" w:line="300" w:lineRule="atLeast"/>
        <w:rPr>
          <w:rFonts w:ascii="Century Gothic" w:eastAsia="Times New Roman" w:hAnsi="Century Gothic" w:cs="Segoe UI"/>
          <w:lang w:eastAsia="en-GB"/>
        </w:rPr>
      </w:pPr>
      <w:r>
        <w:rPr>
          <w:rFonts w:ascii="Century Gothic" w:eastAsia="Times New Roman" w:hAnsi="Century Gothic" w:cs="Segoe UI"/>
          <w:lang w:eastAsia="en-GB"/>
        </w:rPr>
        <w:t xml:space="preserve">A positive role model </w:t>
      </w:r>
    </w:p>
    <w:p w:rsidR="00A84EDF" w:rsidRPr="00C95795" w:rsidRDefault="0072173F" w:rsidP="00A84EDF">
      <w:pPr>
        <w:numPr>
          <w:ilvl w:val="0"/>
          <w:numId w:val="2"/>
        </w:numPr>
        <w:spacing w:before="100" w:beforeAutospacing="1" w:after="100" w:afterAutospacing="1" w:line="300" w:lineRule="atLeast"/>
        <w:rPr>
          <w:rFonts w:ascii="Century Gothic" w:eastAsia="Times New Roman" w:hAnsi="Century Gothic" w:cs="Segoe UI"/>
          <w:lang w:eastAsia="en-GB"/>
        </w:rPr>
      </w:pPr>
      <w:r>
        <w:rPr>
          <w:rFonts w:ascii="Century Gothic" w:eastAsia="Times New Roman" w:hAnsi="Century Gothic" w:cs="Segoe UI"/>
          <w:lang w:eastAsia="en-GB"/>
        </w:rPr>
        <w:t>A t</w:t>
      </w:r>
      <w:r w:rsidR="00A84EDF" w:rsidRPr="00C95795">
        <w:rPr>
          <w:rFonts w:ascii="Century Gothic" w:eastAsia="Times New Roman" w:hAnsi="Century Gothic" w:cs="Segoe UI"/>
          <w:lang w:eastAsia="en-GB"/>
        </w:rPr>
        <w:t xml:space="preserve">eacher </w:t>
      </w:r>
      <w:r w:rsidR="003756C9">
        <w:rPr>
          <w:rFonts w:ascii="Century Gothic" w:eastAsia="Times New Roman" w:hAnsi="Century Gothic" w:cs="Segoe UI"/>
          <w:lang w:eastAsia="en-GB"/>
        </w:rPr>
        <w:t>or coach with experience of a range of sports and activities</w:t>
      </w:r>
      <w:r>
        <w:rPr>
          <w:rFonts w:ascii="Century Gothic" w:eastAsia="Times New Roman" w:hAnsi="Century Gothic" w:cs="Segoe UI"/>
          <w:lang w:eastAsia="en-GB"/>
        </w:rPr>
        <w:t>. Qualifications would be helpful, but not essential</w:t>
      </w:r>
    </w:p>
    <w:p w:rsidR="00A84EDF" w:rsidRPr="00C95795" w:rsidRDefault="00A84EDF" w:rsidP="00A84EDF">
      <w:pPr>
        <w:numPr>
          <w:ilvl w:val="0"/>
          <w:numId w:val="2"/>
        </w:numPr>
        <w:spacing w:before="100" w:beforeAutospacing="1" w:after="100" w:afterAutospacing="1" w:line="300" w:lineRule="atLeast"/>
        <w:rPr>
          <w:rFonts w:ascii="Century Gothic" w:eastAsia="Times New Roman" w:hAnsi="Century Gothic" w:cs="Segoe UI"/>
          <w:lang w:eastAsia="en-GB"/>
        </w:rPr>
      </w:pPr>
      <w:r w:rsidRPr="00C95795">
        <w:rPr>
          <w:rFonts w:ascii="Century Gothic" w:eastAsia="Times New Roman" w:hAnsi="Century Gothic" w:cs="Segoe UI"/>
          <w:lang w:eastAsia="en-GB"/>
        </w:rPr>
        <w:t>Experienced or passionate about working with children with SEMH and/or Autism.</w:t>
      </w:r>
    </w:p>
    <w:p w:rsidR="00A84EDF" w:rsidRPr="00C95795" w:rsidRDefault="003756C9" w:rsidP="00A84EDF">
      <w:pPr>
        <w:numPr>
          <w:ilvl w:val="0"/>
          <w:numId w:val="2"/>
        </w:numPr>
        <w:spacing w:before="100" w:beforeAutospacing="1" w:after="100" w:afterAutospacing="1" w:line="300" w:lineRule="atLeast"/>
        <w:rPr>
          <w:rFonts w:ascii="Century Gothic" w:eastAsia="Times New Roman" w:hAnsi="Century Gothic" w:cs="Segoe UI"/>
          <w:lang w:eastAsia="en-GB"/>
        </w:rPr>
      </w:pPr>
      <w:r>
        <w:rPr>
          <w:rFonts w:ascii="Century Gothic" w:eastAsia="Times New Roman" w:hAnsi="Century Gothic" w:cs="Segoe UI"/>
          <w:lang w:eastAsia="en-GB"/>
        </w:rPr>
        <w:t>A resilient, reflective professional</w:t>
      </w:r>
      <w:r w:rsidR="00A84EDF" w:rsidRPr="00C95795">
        <w:rPr>
          <w:rFonts w:ascii="Century Gothic" w:eastAsia="Times New Roman" w:hAnsi="Century Gothic" w:cs="Segoe UI"/>
          <w:lang w:eastAsia="en-GB"/>
        </w:rPr>
        <w:t xml:space="preserve"> who thrives in a creative, flexible environment.</w:t>
      </w:r>
    </w:p>
    <w:p w:rsidR="00A84EDF" w:rsidRPr="00C95795" w:rsidRDefault="00A84EDF" w:rsidP="00A84EDF">
      <w:pPr>
        <w:numPr>
          <w:ilvl w:val="0"/>
          <w:numId w:val="2"/>
        </w:numPr>
        <w:spacing w:before="100" w:beforeAutospacing="1" w:after="100" w:afterAutospacing="1" w:line="300" w:lineRule="atLeast"/>
        <w:rPr>
          <w:rFonts w:ascii="Century Gothic" w:eastAsia="Times New Roman" w:hAnsi="Century Gothic" w:cs="Segoe UI"/>
          <w:lang w:eastAsia="en-GB"/>
        </w:rPr>
      </w:pPr>
      <w:r w:rsidRPr="00C95795">
        <w:rPr>
          <w:rFonts w:ascii="Century Gothic" w:eastAsia="Times New Roman" w:hAnsi="Century Gothic" w:cs="Segoe UI"/>
          <w:lang w:eastAsia="en-GB"/>
        </w:rPr>
        <w:t>Committed to trauma-informed, relationship-based approaches to education.</w:t>
      </w:r>
    </w:p>
    <w:p w:rsidR="00A84EDF" w:rsidRPr="00C95795" w:rsidRDefault="00A84EDF" w:rsidP="00A84EDF">
      <w:pPr>
        <w:spacing w:before="100" w:beforeAutospacing="1" w:after="100" w:afterAutospacing="1" w:line="300" w:lineRule="atLeast"/>
        <w:ind w:left="142"/>
        <w:rPr>
          <w:rFonts w:ascii="Century Gothic" w:eastAsia="Times New Roman" w:hAnsi="Century Gothic" w:cs="Segoe UI"/>
          <w:lang w:eastAsia="en-GB"/>
        </w:rPr>
      </w:pPr>
      <w:r w:rsidRPr="00C95795">
        <w:rPr>
          <w:rFonts w:ascii="Century Gothic" w:eastAsia="Times New Roman" w:hAnsi="Century Gothic" w:cs="Segoe UI"/>
          <w:lang w:eastAsia="en-GB"/>
        </w:rPr>
        <w:t>We can offer:</w:t>
      </w:r>
    </w:p>
    <w:p w:rsidR="00A84EDF" w:rsidRPr="003756C9" w:rsidRDefault="00A84EDF" w:rsidP="003F754B">
      <w:pPr>
        <w:numPr>
          <w:ilvl w:val="0"/>
          <w:numId w:val="3"/>
        </w:numPr>
        <w:spacing w:before="100" w:beforeAutospacing="1" w:after="100" w:afterAutospacing="1" w:line="300" w:lineRule="atLeast"/>
        <w:rPr>
          <w:rFonts w:ascii="Century Gothic" w:eastAsia="Times New Roman" w:hAnsi="Century Gothic" w:cs="Segoe UI"/>
          <w:lang w:eastAsia="en-GB"/>
        </w:rPr>
      </w:pPr>
      <w:r w:rsidRPr="00C95795">
        <w:rPr>
          <w:rFonts w:ascii="Century Gothic" w:eastAsia="Times New Roman" w:hAnsi="Century Gothic" w:cs="Segoe UI"/>
          <w:lang w:eastAsia="en-GB"/>
        </w:rPr>
        <w:t>Small class sizes</w:t>
      </w:r>
      <w:r w:rsidR="00C95795">
        <w:rPr>
          <w:rFonts w:ascii="Century Gothic" w:eastAsia="Times New Roman" w:hAnsi="Century Gothic" w:cs="Segoe UI"/>
          <w:lang w:eastAsia="en-GB"/>
        </w:rPr>
        <w:t xml:space="preserve"> – usually no more than 4 - </w:t>
      </w:r>
      <w:r w:rsidRPr="00C95795">
        <w:rPr>
          <w:rFonts w:ascii="Century Gothic" w:eastAsia="Times New Roman" w:hAnsi="Century Gothic" w:cs="Segoe UI"/>
          <w:lang w:eastAsia="en-GB"/>
        </w:rPr>
        <w:t xml:space="preserve"> and a supportive, close-knit team.</w:t>
      </w:r>
    </w:p>
    <w:p w:rsidR="00A84EDF" w:rsidRPr="00C95795" w:rsidRDefault="00A84EDF" w:rsidP="00A84EDF">
      <w:pPr>
        <w:numPr>
          <w:ilvl w:val="0"/>
          <w:numId w:val="3"/>
        </w:numPr>
        <w:spacing w:before="100" w:beforeAutospacing="1" w:after="100" w:afterAutospacing="1" w:line="300" w:lineRule="atLeast"/>
        <w:rPr>
          <w:rFonts w:ascii="Century Gothic" w:eastAsia="Times New Roman" w:hAnsi="Century Gothic" w:cs="Segoe UI"/>
          <w:lang w:eastAsia="en-GB"/>
        </w:rPr>
      </w:pPr>
      <w:r w:rsidRPr="00C95795">
        <w:rPr>
          <w:rFonts w:ascii="Century Gothic" w:eastAsia="Times New Roman" w:hAnsi="Century Gothic" w:cs="Segoe UI"/>
          <w:lang w:eastAsia="en-GB"/>
        </w:rPr>
        <w:t>Ongoing CPD and specialist training in SEND and therapeutic approaches.</w:t>
      </w:r>
    </w:p>
    <w:p w:rsidR="00A84EDF" w:rsidRPr="00C95795" w:rsidRDefault="00A84EDF" w:rsidP="00A84EDF">
      <w:pPr>
        <w:numPr>
          <w:ilvl w:val="0"/>
          <w:numId w:val="3"/>
        </w:numPr>
        <w:spacing w:before="100" w:beforeAutospacing="1" w:after="100" w:afterAutospacing="1" w:line="300" w:lineRule="atLeast"/>
        <w:rPr>
          <w:rFonts w:ascii="Century Gothic" w:eastAsia="Times New Roman" w:hAnsi="Century Gothic" w:cs="Segoe UI"/>
          <w:lang w:eastAsia="en-GB"/>
        </w:rPr>
      </w:pPr>
      <w:r w:rsidRPr="00C95795">
        <w:rPr>
          <w:rFonts w:ascii="Century Gothic" w:eastAsia="Times New Roman" w:hAnsi="Century Gothic" w:cs="Segoe UI"/>
          <w:lang w:eastAsia="en-GB"/>
        </w:rPr>
        <w:t>A chance to make a real impact in the lives of young people.</w:t>
      </w:r>
    </w:p>
    <w:p w:rsidR="00A84EDF" w:rsidRPr="00C95795" w:rsidRDefault="00A84EDF" w:rsidP="00A84EDF">
      <w:pPr>
        <w:numPr>
          <w:ilvl w:val="0"/>
          <w:numId w:val="3"/>
        </w:numPr>
        <w:spacing w:before="100" w:beforeAutospacing="1" w:after="100" w:afterAutospacing="1" w:line="300" w:lineRule="atLeast"/>
        <w:rPr>
          <w:rFonts w:ascii="Century Gothic" w:eastAsia="Times New Roman" w:hAnsi="Century Gothic" w:cs="Segoe UI"/>
          <w:lang w:eastAsia="en-GB"/>
        </w:rPr>
      </w:pPr>
      <w:r w:rsidRPr="00C95795">
        <w:rPr>
          <w:rFonts w:ascii="Century Gothic" w:eastAsia="Times New Roman" w:hAnsi="Century Gothic" w:cs="Segoe UI"/>
          <w:lang w:eastAsia="en-GB"/>
        </w:rPr>
        <w:lastRenderedPageBreak/>
        <w:t>A school culture that values wellbeing, innovation, and kindness.</w:t>
      </w:r>
    </w:p>
    <w:p w:rsidR="00A84EDF" w:rsidRPr="00C95795" w:rsidRDefault="00A84EDF" w:rsidP="00A84EDF">
      <w:pPr>
        <w:spacing w:before="100" w:beforeAutospacing="1" w:after="100" w:afterAutospacing="1" w:line="300" w:lineRule="atLeast"/>
        <w:rPr>
          <w:rFonts w:ascii="Century Gothic" w:eastAsia="Times New Roman" w:hAnsi="Century Gothic" w:cs="Segoe UI"/>
          <w:lang w:eastAsia="en-GB"/>
        </w:rPr>
      </w:pPr>
      <w:r w:rsidRPr="00C95795">
        <w:rPr>
          <w:rFonts w:ascii="Century Gothic" w:eastAsia="Times New Roman" w:hAnsi="Century Gothic" w:cs="Segoe UI"/>
          <w:b/>
          <w:bCs/>
          <w:lang w:eastAsia="en-GB"/>
        </w:rPr>
        <w:t>Ready to remind yourself why you became a teacher?</w:t>
      </w:r>
      <w:r w:rsidRPr="00C95795">
        <w:rPr>
          <w:rFonts w:ascii="Century Gothic" w:eastAsia="Times New Roman" w:hAnsi="Century Gothic" w:cs="Segoe UI"/>
          <w:lang w:eastAsia="en-GB"/>
        </w:rPr>
        <w:br/>
        <w:t>We’d love to hear from you.</w:t>
      </w:r>
    </w:p>
    <w:p w:rsidR="00C95795" w:rsidRPr="00C95795" w:rsidRDefault="00C95795" w:rsidP="00A84EDF">
      <w:pPr>
        <w:spacing w:before="100" w:beforeAutospacing="1" w:after="100" w:afterAutospacing="1" w:line="300" w:lineRule="atLeast"/>
        <w:rPr>
          <w:rFonts w:ascii="Century Gothic" w:hAnsi="Century Gothic" w:cs="Arial"/>
          <w:color w:val="001D35"/>
          <w:shd w:val="clear" w:color="auto" w:fill="FFFFFF"/>
        </w:rPr>
      </w:pPr>
      <w:r w:rsidRPr="00C95795">
        <w:rPr>
          <w:rFonts w:ascii="Century Gothic" w:hAnsi="Century Gothic" w:cs="Arial"/>
          <w:color w:val="001D35"/>
          <w:shd w:val="clear" w:color="auto" w:fill="FFFFFF"/>
        </w:rPr>
        <w:t>The School is committed to safeguarding and promoting the welfare of children and young people and expects all staff and volunteers to share this commitment. The successful candidate will be subject to an enhanced DBS check, satisfactory references, and other necessary pre-employment checks to ensure they are suitable for the role. We operate a rigorous recruitment and selection process to screen out unsuitable candidates and comply with all relevant statutory requirements, including 'Keeping Children Safe in Education' guidance.</w:t>
      </w:r>
    </w:p>
    <w:p w:rsidR="00A84EDF" w:rsidRPr="00C95795" w:rsidRDefault="00C95795" w:rsidP="00A84EDF">
      <w:pPr>
        <w:spacing w:before="100" w:beforeAutospacing="1" w:after="100" w:afterAutospacing="1" w:line="300" w:lineRule="atLeast"/>
        <w:rPr>
          <w:rFonts w:ascii="Century Gothic" w:eastAsia="Times New Roman" w:hAnsi="Century Gothic" w:cs="Segoe UI"/>
          <w:lang w:eastAsia="en-GB"/>
        </w:rPr>
      </w:pPr>
      <w:r w:rsidRPr="00C95795">
        <w:rPr>
          <w:rFonts w:ascii="Century Gothic" w:hAnsi="Century Gothic" w:cs="Arial"/>
          <w:color w:val="001D35"/>
          <w:shd w:val="clear" w:color="auto" w:fill="FFFFFF"/>
        </w:rPr>
        <w:t>We are committed to being transparent about how we handle your personal information and are committed to protecting the privacy and security of your data. We will process your application in accordance with the UK GDPR and the Data Protection Act 2018. For more information on how we will use your data, please see our </w:t>
      </w:r>
      <w:r w:rsidRPr="00C95795">
        <w:rPr>
          <w:rStyle w:val="m5tqyf"/>
          <w:rFonts w:ascii="Century Gothic" w:hAnsi="Century Gothic" w:cs="Arial"/>
          <w:color w:val="001D35"/>
          <w:shd w:val="clear" w:color="auto" w:fill="FFFFFF"/>
        </w:rPr>
        <w:t>website.</w:t>
      </w:r>
    </w:p>
    <w:p w:rsidR="002E706D" w:rsidRPr="00C95795" w:rsidRDefault="002E706D" w:rsidP="002E706D">
      <w:pPr>
        <w:spacing w:after="0" w:line="240" w:lineRule="auto"/>
        <w:rPr>
          <w:rFonts w:ascii="Century Gothic" w:eastAsia="Times New Roman" w:hAnsi="Century Gothic" w:cs="Times New Roman"/>
          <w:lang w:eastAsia="en-GB"/>
        </w:rPr>
      </w:pPr>
    </w:p>
    <w:p w:rsidR="00C9060A" w:rsidRPr="00C95795" w:rsidRDefault="00C9060A">
      <w:pPr>
        <w:rPr>
          <w:rFonts w:ascii="Century Gothic" w:hAnsi="Century Gothic"/>
        </w:rPr>
      </w:pPr>
    </w:p>
    <w:sectPr w:rsidR="00C9060A" w:rsidRPr="00C957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0054F"/>
    <w:multiLevelType w:val="multilevel"/>
    <w:tmpl w:val="A45C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6C792E"/>
    <w:multiLevelType w:val="multilevel"/>
    <w:tmpl w:val="4600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835E45"/>
    <w:multiLevelType w:val="multilevel"/>
    <w:tmpl w:val="AB68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6D"/>
    <w:rsid w:val="0000354F"/>
    <w:rsid w:val="002E706D"/>
    <w:rsid w:val="003756C9"/>
    <w:rsid w:val="003A66E8"/>
    <w:rsid w:val="003F754B"/>
    <w:rsid w:val="006963BA"/>
    <w:rsid w:val="0072173F"/>
    <w:rsid w:val="00845C5D"/>
    <w:rsid w:val="00941290"/>
    <w:rsid w:val="00A84EDF"/>
    <w:rsid w:val="00C9060A"/>
    <w:rsid w:val="00C95795"/>
    <w:rsid w:val="00D40E2A"/>
    <w:rsid w:val="00E36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B936"/>
  <w15:chartTrackingRefBased/>
  <w15:docId w15:val="{6B53397A-1D37-472E-9B84-22A4C92D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84ED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06D"/>
    <w:rPr>
      <w:rFonts w:ascii="Segoe UI" w:hAnsi="Segoe UI" w:cs="Segoe UI"/>
      <w:sz w:val="18"/>
      <w:szCs w:val="18"/>
    </w:rPr>
  </w:style>
  <w:style w:type="character" w:customStyle="1" w:styleId="Heading3Char">
    <w:name w:val="Heading 3 Char"/>
    <w:basedOn w:val="DefaultParagraphFont"/>
    <w:link w:val="Heading3"/>
    <w:uiPriority w:val="9"/>
    <w:rsid w:val="00A84ED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84E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84EDF"/>
    <w:rPr>
      <w:b/>
      <w:bCs/>
    </w:rPr>
  </w:style>
  <w:style w:type="character" w:customStyle="1" w:styleId="m5tqyf">
    <w:name w:val="m5tqyf"/>
    <w:basedOn w:val="DefaultParagraphFont"/>
    <w:rsid w:val="00C95795"/>
  </w:style>
  <w:style w:type="character" w:styleId="Hyperlink">
    <w:name w:val="Hyperlink"/>
    <w:basedOn w:val="DefaultParagraphFont"/>
    <w:uiPriority w:val="99"/>
    <w:semiHidden/>
    <w:unhideWhenUsed/>
    <w:rsid w:val="00C957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669536">
      <w:bodyDiv w:val="1"/>
      <w:marLeft w:val="0"/>
      <w:marRight w:val="0"/>
      <w:marTop w:val="0"/>
      <w:marBottom w:val="0"/>
      <w:divBdr>
        <w:top w:val="none" w:sz="0" w:space="0" w:color="auto"/>
        <w:left w:val="none" w:sz="0" w:space="0" w:color="auto"/>
        <w:bottom w:val="none" w:sz="0" w:space="0" w:color="auto"/>
        <w:right w:val="none" w:sz="0" w:space="0" w:color="auto"/>
      </w:divBdr>
    </w:div>
    <w:div w:id="1994144407">
      <w:bodyDiv w:val="1"/>
      <w:marLeft w:val="0"/>
      <w:marRight w:val="0"/>
      <w:marTop w:val="0"/>
      <w:marBottom w:val="0"/>
      <w:divBdr>
        <w:top w:val="none" w:sz="0" w:space="0" w:color="auto"/>
        <w:left w:val="none" w:sz="0" w:space="0" w:color="auto"/>
        <w:bottom w:val="none" w:sz="0" w:space="0" w:color="auto"/>
        <w:right w:val="none" w:sz="0" w:space="0" w:color="auto"/>
      </w:divBdr>
      <w:divsChild>
        <w:div w:id="1375888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Rocklands School</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Morris</dc:creator>
  <cp:keywords/>
  <dc:description/>
  <cp:lastModifiedBy>staff</cp:lastModifiedBy>
  <cp:revision>2</cp:revision>
  <cp:lastPrinted>2025-09-01T15:05:00Z</cp:lastPrinted>
  <dcterms:created xsi:type="dcterms:W3CDTF">2025-09-03T11:04:00Z</dcterms:created>
  <dcterms:modified xsi:type="dcterms:W3CDTF">2025-09-03T11:04:00Z</dcterms:modified>
</cp:coreProperties>
</file>