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F83879" w:rsidR="00F83879" w:rsidP="28EC0575" w:rsidRDefault="28EC0575" w14:paraId="434B6D18" w14:textId="162B1291">
      <w:pPr>
        <w:pageBreakBefore/>
        <w:suppressAutoHyphens/>
        <w:autoSpaceDN w:val="0"/>
        <w:spacing w:after="240" w:line="240" w:lineRule="auto"/>
        <w:textAlignment w:val="baseline"/>
        <w:outlineLvl w:val="0"/>
        <w:rPr>
          <w:rFonts w:eastAsia="Times New Roman"/>
          <w:b w:val="1"/>
          <w:bCs w:val="1"/>
          <w:sz w:val="40"/>
          <w:szCs w:val="40"/>
          <w:u w:val="single"/>
          <w:lang w:val="en" w:eastAsia="en-GB"/>
        </w:rPr>
      </w:pPr>
      <w:r w:rsidRPr="56A82492" w:rsidR="28EC0575">
        <w:rPr>
          <w:rFonts w:eastAsia="Times New Roman"/>
          <w:b w:val="1"/>
          <w:bCs w:val="1"/>
          <w:sz w:val="40"/>
          <w:szCs w:val="40"/>
          <w:u w:val="single"/>
          <w:lang w:val="en" w:eastAsia="en-GB"/>
        </w:rPr>
        <w:t xml:space="preserve">The Haven School’s Remote education provision: </w:t>
      </w:r>
      <w:r w:rsidRPr="56A82492" w:rsidR="542554B6">
        <w:rPr>
          <w:rFonts w:eastAsia="Times New Roman"/>
          <w:b w:val="1"/>
          <w:bCs w:val="1"/>
          <w:sz w:val="40"/>
          <w:szCs w:val="40"/>
          <w:u w:val="single"/>
          <w:lang w:val="en" w:eastAsia="en-GB"/>
        </w:rPr>
        <w:t>Oct</w:t>
      </w:r>
      <w:r w:rsidRPr="56A82492" w:rsidR="0019514B">
        <w:rPr>
          <w:rFonts w:eastAsia="Times New Roman"/>
          <w:b w:val="1"/>
          <w:bCs w:val="1"/>
          <w:sz w:val="40"/>
          <w:szCs w:val="40"/>
          <w:u w:val="single"/>
          <w:lang w:val="en" w:eastAsia="en-GB"/>
        </w:rPr>
        <w:t xml:space="preserve"> 202</w:t>
      </w:r>
      <w:r w:rsidRPr="56A82492" w:rsidR="1B1CC0FC">
        <w:rPr>
          <w:rFonts w:eastAsia="Times New Roman"/>
          <w:b w:val="1"/>
          <w:bCs w:val="1"/>
          <w:sz w:val="40"/>
          <w:szCs w:val="40"/>
          <w:u w:val="single"/>
          <w:lang w:val="en" w:eastAsia="en-GB"/>
        </w:rPr>
        <w:t>2</w:t>
      </w:r>
      <w:r w:rsidRPr="56A82492" w:rsidR="0019514B">
        <w:rPr>
          <w:rFonts w:eastAsia="Times New Roman"/>
          <w:b w:val="1"/>
          <w:bCs w:val="1"/>
          <w:sz w:val="40"/>
          <w:szCs w:val="40"/>
          <w:u w:val="single"/>
          <w:lang w:val="en" w:eastAsia="en-GB"/>
        </w:rPr>
        <w:t xml:space="preserve"> </w:t>
      </w:r>
      <w:r w:rsidRPr="56A82492" w:rsidR="28EC0575">
        <w:rPr>
          <w:rFonts w:eastAsia="Times New Roman"/>
          <w:b w:val="1"/>
          <w:bCs w:val="1"/>
          <w:sz w:val="40"/>
          <w:szCs w:val="40"/>
          <w:u w:val="single"/>
          <w:lang w:val="en" w:eastAsia="en-GB"/>
        </w:rPr>
        <w:t xml:space="preserve">information for parents </w:t>
      </w:r>
    </w:p>
    <w:p w:rsidRPr="00F83879" w:rsidR="00F83879" w:rsidP="00F83879" w:rsidRDefault="00F83879" w14:paraId="3FA50F01" w14:textId="7F17B243">
      <w:pPr>
        <w:suppressAutoHyphens/>
        <w:autoSpaceDN w:val="0"/>
        <w:spacing w:before="100" w:after="120" w:line="288" w:lineRule="auto"/>
        <w:textAlignment w:val="baseline"/>
        <w:rPr>
          <w:rFonts w:eastAsia="Times New Roman" w:cstheme="minorHAnsi"/>
          <w:sz w:val="28"/>
          <w:szCs w:val="28"/>
          <w:lang w:val="en" w:eastAsia="en-GB"/>
        </w:rPr>
      </w:pPr>
      <w:bookmarkStart w:name="_Toc338167831" w:id="0"/>
      <w:bookmarkStart w:name="_Toc361136404" w:id="1"/>
      <w:bookmarkStart w:name="_Toc364235709" w:id="2"/>
      <w:bookmarkStart w:name="_Toc364235753" w:id="3"/>
      <w:bookmarkStart w:name="_Toc364235835" w:id="4"/>
      <w:bookmarkStart w:name="_Toc364840100" w:id="5"/>
      <w:bookmarkStart w:name="_Toc364864310" w:id="6"/>
      <w:bookmarkStart w:name="_Toc400361365" w:id="7"/>
      <w:bookmarkStart w:name="_Toc443397155" w:id="8"/>
      <w:r w:rsidRPr="00F83879">
        <w:rPr>
          <w:rFonts w:eastAsia="Times New Roman" w:cstheme="minorHAnsi"/>
          <w:sz w:val="28"/>
          <w:szCs w:val="28"/>
          <w:lang w:val="en" w:eastAsia="en-GB"/>
        </w:rPr>
        <w:t xml:space="preserve">This information is intended to provide clarity and transparency to </w:t>
      </w:r>
      <w:r>
        <w:rPr>
          <w:rFonts w:eastAsia="Times New Roman" w:cstheme="minorHAnsi"/>
          <w:sz w:val="28"/>
          <w:szCs w:val="28"/>
          <w:lang w:val="en" w:eastAsia="en-GB"/>
        </w:rPr>
        <w:t>students</w:t>
      </w:r>
      <w:r w:rsidRPr="00F83879">
        <w:rPr>
          <w:rFonts w:eastAsia="Times New Roman" w:cstheme="minorHAnsi"/>
          <w:sz w:val="28"/>
          <w:szCs w:val="28"/>
          <w:lang w:val="en" w:eastAsia="en-GB"/>
        </w:rPr>
        <w:t xml:space="preserve"> and parents or </w:t>
      </w:r>
      <w:proofErr w:type="spellStart"/>
      <w:r w:rsidRPr="00F83879">
        <w:rPr>
          <w:rFonts w:eastAsia="Times New Roman" w:cstheme="minorHAnsi"/>
          <w:sz w:val="28"/>
          <w:szCs w:val="28"/>
          <w:lang w:val="en" w:eastAsia="en-GB"/>
        </w:rPr>
        <w:t>carers</w:t>
      </w:r>
      <w:proofErr w:type="spellEnd"/>
      <w:r w:rsidRPr="00F83879">
        <w:rPr>
          <w:rFonts w:eastAsia="Times New Roman" w:cstheme="minorHAnsi"/>
          <w:sz w:val="28"/>
          <w:szCs w:val="28"/>
          <w:lang w:val="en" w:eastAsia="en-GB"/>
        </w:rPr>
        <w:t xml:space="preserve"> about what to expect from remote education where national or local restrictions require entire cohorts (or bubbles) to remain at home. </w:t>
      </w:r>
    </w:p>
    <w:p w:rsidRPr="00F83879" w:rsidR="00F83879" w:rsidP="00F83879" w:rsidRDefault="00F83879" w14:paraId="3A3D78AC" w14:textId="121C21A4">
      <w:pPr>
        <w:suppressAutoHyphens/>
        <w:autoSpaceDN w:val="0"/>
        <w:spacing w:before="100" w:after="100" w:line="288" w:lineRule="auto"/>
        <w:textAlignment w:val="baseline"/>
        <w:rPr>
          <w:rFonts w:eastAsia="Times New Roman" w:cstheme="minorHAnsi"/>
          <w:sz w:val="28"/>
          <w:szCs w:val="28"/>
          <w:lang w:val="en" w:eastAsia="en-GB"/>
        </w:rPr>
      </w:pPr>
      <w:r w:rsidRPr="00F83879">
        <w:rPr>
          <w:rFonts w:eastAsia="Times New Roman" w:cstheme="minorHAnsi"/>
          <w:sz w:val="28"/>
          <w:szCs w:val="28"/>
          <w:lang w:val="en" w:eastAsia="en-GB"/>
        </w:rPr>
        <w:t xml:space="preserve">For details of what to expect where individual pupils are self-isolating, please see the final section of this </w:t>
      </w:r>
      <w:r w:rsidR="00727499">
        <w:rPr>
          <w:rFonts w:eastAsia="Times New Roman" w:cstheme="minorHAnsi"/>
          <w:sz w:val="28"/>
          <w:szCs w:val="28"/>
          <w:lang w:val="en" w:eastAsia="en-GB"/>
        </w:rPr>
        <w:t>document</w:t>
      </w:r>
      <w:r w:rsidRPr="00F83879">
        <w:rPr>
          <w:rFonts w:eastAsia="Times New Roman" w:cstheme="minorHAnsi"/>
          <w:sz w:val="28"/>
          <w:szCs w:val="28"/>
          <w:lang w:val="en" w:eastAsia="en-GB"/>
        </w:rPr>
        <w:t>.</w:t>
      </w:r>
    </w:p>
    <w:p w:rsidRPr="00F83879" w:rsidR="00F83879" w:rsidP="00F83879" w:rsidRDefault="00F83879" w14:paraId="634B3A1F" w14:textId="0F9050EE">
      <w:pPr>
        <w:pStyle w:val="ListParagraph"/>
        <w:keepNext/>
        <w:numPr>
          <w:ilvl w:val="0"/>
          <w:numId w:val="7"/>
        </w:numPr>
        <w:suppressAutoHyphens/>
        <w:autoSpaceDN w:val="0"/>
        <w:spacing w:before="480" w:after="240" w:line="240" w:lineRule="auto"/>
        <w:textAlignment w:val="baseline"/>
        <w:outlineLvl w:val="1"/>
        <w:rPr>
          <w:rFonts w:eastAsia="Times New Roman" w:cstheme="minorHAnsi"/>
          <w:b/>
          <w:sz w:val="32"/>
          <w:szCs w:val="32"/>
          <w:lang w:val="en" w:eastAsia="en-GB"/>
        </w:rPr>
      </w:pPr>
      <w:bookmarkStart w:name="_Toc338167832" w:id="9"/>
      <w:bookmarkStart w:name="_Toc361136405" w:id="10"/>
      <w:bookmarkStart w:name="_Toc364235710" w:id="11"/>
      <w:bookmarkStart w:name="_Toc364235754" w:id="12"/>
      <w:bookmarkStart w:name="_Toc364235836" w:id="13"/>
      <w:bookmarkStart w:name="_Toc364840101" w:id="14"/>
      <w:bookmarkStart w:name="_Toc364864311" w:id="15"/>
      <w:bookmarkEnd w:id="0"/>
      <w:bookmarkEnd w:id="1"/>
      <w:bookmarkEnd w:id="2"/>
      <w:bookmarkEnd w:id="3"/>
      <w:bookmarkEnd w:id="4"/>
      <w:bookmarkEnd w:id="5"/>
      <w:bookmarkEnd w:id="6"/>
      <w:bookmarkEnd w:id="7"/>
      <w:bookmarkEnd w:id="8"/>
      <w:r w:rsidRPr="00F83879">
        <w:rPr>
          <w:rFonts w:eastAsia="Times New Roman" w:cstheme="minorHAnsi"/>
          <w:b/>
          <w:sz w:val="32"/>
          <w:szCs w:val="32"/>
          <w:lang w:val="en" w:eastAsia="en-GB"/>
        </w:rPr>
        <w:t>The remote curriculum: what is taught to students at home</w:t>
      </w:r>
    </w:p>
    <w:p w:rsidRPr="00F83879" w:rsidR="00F83879" w:rsidP="00F83879" w:rsidRDefault="00F83879" w14:paraId="580196B8" w14:textId="35137F64">
      <w:pPr>
        <w:suppressAutoHyphens/>
        <w:autoSpaceDN w:val="0"/>
        <w:spacing w:before="100" w:after="100" w:line="288" w:lineRule="auto"/>
        <w:textAlignment w:val="baseline"/>
        <w:rPr>
          <w:rFonts w:eastAsia="Times New Roman" w:cstheme="minorHAnsi"/>
          <w:sz w:val="28"/>
          <w:szCs w:val="28"/>
          <w:lang w:val="en" w:eastAsia="en-GB"/>
        </w:rPr>
      </w:pPr>
      <w:bookmarkStart w:name="_Toc400361366" w:id="16"/>
      <w:bookmarkStart w:name="_Toc443397156" w:id="17"/>
      <w:r w:rsidRPr="00F83879">
        <w:rPr>
          <w:rFonts w:eastAsia="Times New Roman" w:cstheme="minorHAnsi"/>
          <w:sz w:val="28"/>
          <w:szCs w:val="28"/>
          <w:lang w:val="en" w:eastAsia="en-GB"/>
        </w:rPr>
        <w:t xml:space="preserve">A </w:t>
      </w:r>
      <w:r>
        <w:rPr>
          <w:rFonts w:eastAsia="Times New Roman" w:cstheme="minorHAnsi"/>
          <w:sz w:val="28"/>
          <w:szCs w:val="28"/>
          <w:lang w:val="en" w:eastAsia="en-GB"/>
        </w:rPr>
        <w:t>student</w:t>
      </w:r>
      <w:r w:rsidRPr="00F83879">
        <w:rPr>
          <w:rFonts w:eastAsia="Times New Roman" w:cstheme="minorHAnsi"/>
          <w:sz w:val="28"/>
          <w:szCs w:val="28"/>
          <w:lang w:val="en" w:eastAsia="en-GB"/>
        </w:rPr>
        <w:t>’s first day or two of being educated remotely might look different from our standard approach, while we take all necessary actions to prepare for a longer period of remote teaching.</w:t>
      </w:r>
    </w:p>
    <w:bookmarkEnd w:id="9"/>
    <w:bookmarkEnd w:id="10"/>
    <w:bookmarkEnd w:id="11"/>
    <w:bookmarkEnd w:id="12"/>
    <w:bookmarkEnd w:id="13"/>
    <w:bookmarkEnd w:id="14"/>
    <w:bookmarkEnd w:id="15"/>
    <w:bookmarkEnd w:id="16"/>
    <w:bookmarkEnd w:id="17"/>
    <w:p w:rsidRPr="00F83879" w:rsidR="00F83879" w:rsidP="00F83879" w:rsidRDefault="00F83879" w14:paraId="4FFFFA6B" w14:textId="0DFC54A4">
      <w:pPr>
        <w:keepNext/>
        <w:suppressAutoHyphens/>
        <w:autoSpaceDN w:val="0"/>
        <w:spacing w:before="360" w:after="240" w:line="240" w:lineRule="auto"/>
        <w:textAlignment w:val="baseline"/>
        <w:outlineLvl w:val="2"/>
        <w:rPr>
          <w:rFonts w:eastAsia="Times New Roman" w:cstheme="minorHAnsi"/>
          <w:b/>
          <w:bCs/>
          <w:sz w:val="28"/>
          <w:szCs w:val="28"/>
          <w:lang w:val="en" w:eastAsia="en-GB"/>
        </w:rPr>
      </w:pPr>
      <w:r w:rsidRPr="00F83879">
        <w:rPr>
          <w:rFonts w:eastAsia="Times New Roman" w:cstheme="minorHAnsi"/>
          <w:b/>
          <w:bCs/>
          <w:sz w:val="28"/>
          <w:szCs w:val="28"/>
          <w:lang w:val="en" w:eastAsia="en-GB"/>
        </w:rPr>
        <w:t xml:space="preserve">What should my child expect from immediate remote education in the first day or two of </w:t>
      </w:r>
      <w:r>
        <w:rPr>
          <w:rFonts w:eastAsia="Times New Roman" w:cstheme="minorHAnsi"/>
          <w:b/>
          <w:bCs/>
          <w:sz w:val="28"/>
          <w:szCs w:val="28"/>
          <w:lang w:val="en" w:eastAsia="en-GB"/>
        </w:rPr>
        <w:t>students</w:t>
      </w:r>
      <w:r w:rsidRPr="00F83879">
        <w:rPr>
          <w:rFonts w:eastAsia="Times New Roman" w:cstheme="minorHAnsi"/>
          <w:b/>
          <w:bCs/>
          <w:sz w:val="28"/>
          <w:szCs w:val="28"/>
          <w:lang w:val="en" w:eastAsia="en-GB"/>
        </w:rPr>
        <w:t xml:space="preserve"> being sent home?</w:t>
      </w:r>
    </w:p>
    <w:p w:rsidRPr="00F83879" w:rsidR="00F83879" w:rsidP="00F83879" w:rsidRDefault="00F83879" w14:paraId="2A36B217" w14:textId="77777777">
      <w:pPr>
        <w:suppressAutoHyphens/>
        <w:autoSpaceDN w:val="0"/>
        <w:spacing w:after="240" w:line="288" w:lineRule="auto"/>
        <w:textAlignment w:val="baseline"/>
        <w:rPr>
          <w:rFonts w:eastAsia="Times New Roman" w:cstheme="minorHAnsi"/>
          <w:color w:val="0D0D0D"/>
          <w:sz w:val="28"/>
          <w:szCs w:val="28"/>
          <w:lang w:eastAsia="en-GB"/>
        </w:rPr>
      </w:pPr>
      <w:r w:rsidRPr="00F83879">
        <w:rPr>
          <w:rFonts w:eastAsia="Times New Roman" w:cstheme="minorHAnsi"/>
          <w:noProof/>
          <w:sz w:val="28"/>
          <w:szCs w:val="28"/>
          <w:lang w:eastAsia="en-GB"/>
        </w:rPr>
        <mc:AlternateContent>
          <mc:Choice Requires="wps">
            <w:drawing>
              <wp:inline distT="0" distB="0" distL="0" distR="0" wp14:anchorId="5E9FD561" wp14:editId="34C9C2F4">
                <wp:extent cx="5986147" cy="1001865"/>
                <wp:effectExtent l="0" t="0" r="14605" b="27305"/>
                <wp:docPr id="2" name="Text Box 2"/>
                <wp:cNvGraphicFramePr/>
                <a:graphic xmlns:a="http://schemas.openxmlformats.org/drawingml/2006/main">
                  <a:graphicData uri="http://schemas.microsoft.com/office/word/2010/wordprocessingShape">
                    <wps:wsp>
                      <wps:cNvSpPr txBox="1"/>
                      <wps:spPr>
                        <a:xfrm>
                          <a:off x="0" y="0"/>
                          <a:ext cx="5986147" cy="1001865"/>
                        </a:xfrm>
                        <a:prstGeom prst="rect">
                          <a:avLst/>
                        </a:prstGeom>
                        <a:solidFill>
                          <a:srgbClr val="FFFFFF"/>
                        </a:solidFill>
                        <a:ln w="9528">
                          <a:solidFill>
                            <a:srgbClr val="000000"/>
                          </a:solidFill>
                          <a:prstDash val="solid"/>
                        </a:ln>
                      </wps:spPr>
                      <wps:txbx>
                        <w:txbxContent>
                          <w:p w:rsidRPr="00F83879" w:rsidR="00904660" w:rsidP="00F83879" w:rsidRDefault="00904660" w14:paraId="76AA134F" w14:textId="77777777">
                            <w:pPr>
                              <w:rPr>
                                <w:sz w:val="28"/>
                                <w:szCs w:val="28"/>
                              </w:rPr>
                            </w:pPr>
                            <w:bookmarkStart w:name="_Hlk62561693" w:id="18"/>
                            <w:bookmarkStart w:name="_Hlk62561694" w:id="19"/>
                            <w:bookmarkStart w:name="_Hlk62561695" w:id="20"/>
                            <w:bookmarkStart w:name="_Hlk62561696" w:id="21"/>
                            <w:r w:rsidRPr="00F83879">
                              <w:rPr>
                                <w:sz w:val="28"/>
                                <w:szCs w:val="28"/>
                              </w:rPr>
                              <w:t xml:space="preserve">Students at The Haven have all been provided with a Google Classroom account and can access this immediately. Depending on need, individual students can request paper copies of work to be sent home. </w:t>
                            </w:r>
                            <w:bookmarkEnd w:id="18"/>
                            <w:bookmarkEnd w:id="19"/>
                            <w:bookmarkEnd w:id="20"/>
                            <w:bookmarkEnd w:id="21"/>
                          </w:p>
                        </w:txbxContent>
                      </wps:txbx>
                      <wps:bodyPr vert="horz" wrap="square" lIns="91440" tIns="45720" rIns="91440" bIns="45720" anchor="t" anchorCtr="0" compatLnSpc="0">
                        <a:noAutofit/>
                      </wps:bodyPr>
                    </wps:wsp>
                  </a:graphicData>
                </a:graphic>
              </wp:inline>
            </w:drawing>
          </mc:Choice>
          <mc:Fallback>
            <w:pict>
              <v:shapetype id="_x0000_t202" coordsize="21600,21600" o:spt="202" path="m,l,21600r21600,l21600,xe" w14:anchorId="5E9FD561">
                <v:stroke joinstyle="miter"/>
                <v:path gradientshapeok="t" o:connecttype="rect"/>
              </v:shapetype>
              <v:shape id="Text Box 2" style="width:471.35pt;height:78.9pt;visibility:visible;mso-wrap-style:square;mso-left-percent:-10001;mso-top-percent:-10001;mso-position-horizontal:absolute;mso-position-horizontal-relative:char;mso-position-vertical:absolute;mso-position-vertical-relative:line;mso-left-percent:-10001;mso-top-percent:-10001;v-text-anchor:top" o:spid="_x0000_s1026" strokeweight=".26467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">
                <v:textbox>
                  <w:txbxContent>
                    <w:p w:rsidRPr="00F83879" w:rsidR="00904660" w:rsidP="00F83879" w:rsidRDefault="00904660" w14:paraId="76AA134F" w14:textId="77777777">
                      <w:pPr>
                        <w:rPr>
                          <w:sz w:val="28"/>
                          <w:szCs w:val="28"/>
                        </w:rPr>
                      </w:pPr>
                      <w:r w:rsidRPr="00F83879">
                        <w:rPr>
                          <w:sz w:val="28"/>
                          <w:szCs w:val="28"/>
                        </w:rPr>
                        <w:t xml:space="preserve">Students at The Haven have all been provided with a Google Classroom account and can access this immediately. Depending on need, individual students can request paper copies of work to be sent home. </w:t>
                      </w:r>
                    </w:p>
                  </w:txbxContent>
                </v:textbox>
                <w10:anchorlock/>
              </v:shape>
            </w:pict>
          </mc:Fallback>
        </mc:AlternateContent>
      </w:r>
    </w:p>
    <w:p w:rsidRPr="00F83879" w:rsidR="00F83879" w:rsidP="00F83879" w:rsidRDefault="00F83879" w14:paraId="0F5AE052" w14:textId="77777777">
      <w:pPr>
        <w:keepNext/>
        <w:suppressAutoHyphens/>
        <w:autoSpaceDN w:val="0"/>
        <w:spacing w:before="360" w:after="240" w:line="240" w:lineRule="auto"/>
        <w:textAlignment w:val="baseline"/>
        <w:outlineLvl w:val="2"/>
        <w:rPr>
          <w:rFonts w:eastAsia="Times New Roman" w:cstheme="minorHAnsi"/>
          <w:b/>
          <w:bCs/>
          <w:sz w:val="28"/>
          <w:szCs w:val="28"/>
          <w:lang w:val="en" w:eastAsia="en-GB"/>
        </w:rPr>
      </w:pPr>
      <w:r w:rsidRPr="00F83879">
        <w:rPr>
          <w:rFonts w:eastAsia="Times New Roman" w:cstheme="minorHAnsi"/>
          <w:b/>
          <w:bCs/>
          <w:sz w:val="28"/>
          <w:szCs w:val="28"/>
          <w:lang w:val="en" w:eastAsia="en-GB"/>
        </w:rPr>
        <w:t>Following the first few days of remote education, will my child be taught broadly the same curriculum as they would if they were in school?</w:t>
      </w:r>
    </w:p>
    <w:p w:rsidRPr="00F83879" w:rsidR="00F83879" w:rsidP="00F83879" w:rsidRDefault="00F83879" w14:paraId="2C5C539A" w14:textId="77777777">
      <w:pPr>
        <w:suppressAutoHyphens/>
        <w:autoSpaceDN w:val="0"/>
        <w:spacing w:after="240" w:line="288" w:lineRule="auto"/>
        <w:textAlignment w:val="baseline"/>
        <w:rPr>
          <w:rFonts w:eastAsia="Times New Roman" w:cstheme="minorHAnsi"/>
          <w:color w:val="0D0D0D"/>
          <w:sz w:val="28"/>
          <w:szCs w:val="28"/>
          <w:lang w:eastAsia="en-GB"/>
        </w:rPr>
      </w:pPr>
      <w:r w:rsidRPr="00F83879">
        <w:rPr>
          <w:rFonts w:eastAsia="Times New Roman" w:cstheme="minorHAnsi"/>
          <w:noProof/>
          <w:sz w:val="28"/>
          <w:szCs w:val="28"/>
          <w:lang w:eastAsia="en-GB"/>
        </w:rPr>
        <mc:AlternateContent>
          <mc:Choice Requires="wps">
            <w:drawing>
              <wp:inline distT="0" distB="0" distL="0" distR="0" wp14:anchorId="3B48E6E1" wp14:editId="76CE1037">
                <wp:extent cx="5964558" cy="1403988"/>
                <wp:effectExtent l="0" t="0" r="17142" b="24762"/>
                <wp:docPr id="3" name="Text Box 2"/>
                <wp:cNvGraphicFramePr/>
                <a:graphic xmlns:a="http://schemas.openxmlformats.org/drawingml/2006/main">
                  <a:graphicData uri="http://schemas.microsoft.com/office/word/2010/wordprocessingShape">
                    <wps:wsp>
                      <wps:cNvSpPr txBox="1"/>
                      <wps:spPr>
                        <a:xfrm>
                          <a:off x="0" y="0"/>
                          <a:ext cx="5964558" cy="1403988"/>
                        </a:xfrm>
                        <a:prstGeom prst="rect">
                          <a:avLst/>
                        </a:prstGeom>
                        <a:solidFill>
                          <a:srgbClr val="FFFFFF"/>
                        </a:solidFill>
                        <a:ln w="9528">
                          <a:solidFill>
                            <a:srgbClr val="000000"/>
                          </a:solidFill>
                          <a:prstDash val="solid"/>
                        </a:ln>
                      </wps:spPr>
                      <wps:txbx>
                        <w:txbxContent>
                          <w:p w:rsidRPr="00F83879" w:rsidR="00904660" w:rsidP="00F83879" w:rsidRDefault="00904660" w14:paraId="08A09A17" w14:textId="173B532C">
                            <w:pPr>
                              <w:shd w:val="clear" w:color="auto" w:fill="FFFFFF"/>
                              <w:spacing w:after="0" w:line="240" w:lineRule="auto"/>
                              <w:rPr>
                                <w:rFonts w:eastAsia="Times New Roman" w:cstheme="minorHAnsi"/>
                                <w:color w:val="000000"/>
                                <w:lang w:eastAsia="en-GB"/>
                              </w:rPr>
                            </w:pPr>
                            <w:bookmarkStart w:name="_Hlk62561781" w:id="22"/>
                            <w:r w:rsidRPr="00F83879">
                              <w:rPr>
                                <w:rFonts w:cstheme="minorHAnsi"/>
                                <w:color w:val="000000"/>
                                <w:sz w:val="28"/>
                                <w:szCs w:val="28"/>
                                <w:bdr w:val="none" w:color="auto" w:sz="0" w:space="0" w:frame="1"/>
                                <w:shd w:val="clear" w:color="auto" w:fill="FFFFFF"/>
                              </w:rPr>
                              <w:t>At The Haven w</w:t>
                            </w:r>
                            <w:r w:rsidRPr="00F83879">
                              <w:rPr>
                                <w:rFonts w:eastAsia="Times New Roman" w:cstheme="minorHAnsi"/>
                                <w:color w:val="000000"/>
                                <w:sz w:val="28"/>
                                <w:szCs w:val="28"/>
                                <w:bdr w:val="none" w:color="auto" w:sz="0" w:space="0" w:frame="1"/>
                                <w:shd w:val="clear" w:color="auto" w:fill="FFFFFF"/>
                                <w:lang w:eastAsia="en-GB"/>
                              </w:rPr>
                              <w:t>e feel that Google Classroom gives pupils an opportunity to supplement the work they do in school</w:t>
                            </w:r>
                            <w:r>
                              <w:rPr>
                                <w:rFonts w:eastAsia="Times New Roman" w:cstheme="minorHAnsi"/>
                                <w:color w:val="000000"/>
                                <w:sz w:val="28"/>
                                <w:szCs w:val="28"/>
                                <w:bdr w:val="none" w:color="auto" w:sz="0" w:space="0" w:frame="1"/>
                                <w:shd w:val="clear" w:color="auto" w:fill="FFFFFF"/>
                                <w:lang w:eastAsia="en-GB"/>
                              </w:rPr>
                              <w:t>. T</w:t>
                            </w:r>
                            <w:r w:rsidRPr="00F83879">
                              <w:rPr>
                                <w:rFonts w:eastAsia="Times New Roman" w:cstheme="minorHAnsi"/>
                                <w:color w:val="000000"/>
                                <w:sz w:val="28"/>
                                <w:szCs w:val="28"/>
                                <w:bdr w:val="none" w:color="auto" w:sz="0" w:space="0" w:frame="1"/>
                                <w:shd w:val="clear" w:color="auto" w:fill="FFFFFF"/>
                                <w:lang w:eastAsia="en-GB"/>
                              </w:rPr>
                              <w:t>he tasks set will focus on practi</w:t>
                            </w:r>
                            <w:r>
                              <w:rPr>
                                <w:rFonts w:eastAsia="Times New Roman" w:cstheme="minorHAnsi"/>
                                <w:color w:val="000000"/>
                                <w:sz w:val="28"/>
                                <w:szCs w:val="28"/>
                                <w:bdr w:val="none" w:color="auto" w:sz="0" w:space="0" w:frame="1"/>
                                <w:shd w:val="clear" w:color="auto" w:fill="FFFFFF"/>
                                <w:lang w:eastAsia="en-GB"/>
                              </w:rPr>
                              <w:t>s</w:t>
                            </w:r>
                            <w:r w:rsidRPr="00F83879">
                              <w:rPr>
                                <w:rFonts w:eastAsia="Times New Roman" w:cstheme="minorHAnsi"/>
                                <w:color w:val="000000"/>
                                <w:sz w:val="28"/>
                                <w:szCs w:val="28"/>
                                <w:bdr w:val="none" w:color="auto" w:sz="0" w:space="0" w:frame="1"/>
                                <w:shd w:val="clear" w:color="auto" w:fill="FFFFFF"/>
                                <w:lang w:eastAsia="en-GB"/>
                              </w:rPr>
                              <w:t>ing skills such as comprehension, timetables, scientific investigations and enriching general knowledge; this will help underpin everything we do in school and promote independent learning.</w:t>
                            </w:r>
                            <w:r w:rsidRPr="00F83879">
                              <w:rPr>
                                <w:rFonts w:eastAsia="Times New Roman" w:cstheme="minorHAnsi"/>
                                <w:color w:val="000000"/>
                                <w:sz w:val="24"/>
                                <w:szCs w:val="24"/>
                                <w:bdr w:val="none" w:color="auto" w:sz="0" w:space="0" w:frame="1"/>
                                <w:lang w:eastAsia="en-GB"/>
                              </w:rPr>
                              <w:t> </w:t>
                            </w:r>
                          </w:p>
                          <w:bookmarkEnd w:id="22"/>
                          <w:p w:rsidR="00904660" w:rsidP="00F83879" w:rsidRDefault="00904660" w14:paraId="144410A4" w14:textId="77777777"/>
                        </w:txbxContent>
                      </wps:txbx>
                      <wps:bodyPr vert="horz" wrap="square" lIns="91440" tIns="45720" rIns="91440" bIns="45720" anchor="t" anchorCtr="0" compatLnSpc="0">
                        <a:spAutoFit/>
                      </wps:bodyPr>
                    </wps:wsp>
                  </a:graphicData>
                </a:graphic>
              </wp:inline>
            </w:drawing>
          </mc:Choice>
          <mc:Fallback>
            <w:pict>
              <v:shape id="_x0000_s1027" style="width:469.65pt;height:110.55pt;visibility:visible;mso-wrap-style:square;mso-left-percent:-10001;mso-top-percent:-10001;mso-position-horizontal:absolute;mso-position-horizontal-relative:char;mso-position-vertical:absolute;mso-position-vertical-relative:line;mso-left-percent:-10001;mso-top-percent:-10001;v-text-anchor:top" strokeweight=".26467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" w14:anchorId="3B48E6E1">
                <v:textbox style="mso-fit-shape-to-text:t">
                  <w:txbxContent>
                    <w:p w:rsidRPr="00F83879" w:rsidR="00904660" w:rsidP="00F83879" w:rsidRDefault="00904660" w14:paraId="08A09A17" w14:textId="173B532C">
                      <w:pPr>
                        <w:shd w:val="clear" w:color="auto" w:fill="FFFFFF"/>
                        <w:spacing w:after="0" w:line="240" w:lineRule="auto"/>
                        <w:rPr>
                          <w:rFonts w:eastAsia="Times New Roman" w:cstheme="minorHAnsi"/>
                          <w:color w:val="000000"/>
                          <w:lang w:eastAsia="en-GB"/>
                        </w:rPr>
                      </w:pPr>
                      <w:r w:rsidRPr="00F83879">
                        <w:rPr>
                          <w:rFonts w:cstheme="minorHAnsi"/>
                          <w:color w:val="000000"/>
                          <w:sz w:val="28"/>
                          <w:szCs w:val="28"/>
                          <w:bdr w:val="none" w:color="auto" w:sz="0" w:space="0" w:frame="1"/>
                          <w:shd w:val="clear" w:color="auto" w:fill="FFFFFF"/>
                        </w:rPr>
                        <w:t xml:space="preserve">At </w:t>
                      </w:r>
                      <w:proofErr w:type="gramStart"/>
                      <w:r w:rsidRPr="00F83879">
                        <w:rPr>
                          <w:rFonts w:cstheme="minorHAnsi"/>
                          <w:color w:val="000000"/>
                          <w:sz w:val="28"/>
                          <w:szCs w:val="28"/>
                          <w:bdr w:val="none" w:color="auto" w:sz="0" w:space="0" w:frame="1"/>
                          <w:shd w:val="clear" w:color="auto" w:fill="FFFFFF"/>
                        </w:rPr>
                        <w:t>The</w:t>
                      </w:r>
                      <w:proofErr w:type="gramEnd"/>
                      <w:r w:rsidRPr="00F83879">
                        <w:rPr>
                          <w:rFonts w:cstheme="minorHAnsi"/>
                          <w:color w:val="000000"/>
                          <w:sz w:val="28"/>
                          <w:szCs w:val="28"/>
                          <w:bdr w:val="none" w:color="auto" w:sz="0" w:space="0" w:frame="1"/>
                          <w:shd w:val="clear" w:color="auto" w:fill="FFFFFF"/>
                        </w:rPr>
                        <w:t xml:space="preserve"> Haven w</w:t>
                      </w:r>
                      <w:r w:rsidRPr="00F83879">
                        <w:rPr>
                          <w:rFonts w:eastAsia="Times New Roman" w:cstheme="minorHAnsi"/>
                          <w:color w:val="000000"/>
                          <w:sz w:val="28"/>
                          <w:szCs w:val="28"/>
                          <w:bdr w:val="none" w:color="auto" w:sz="0" w:space="0" w:frame="1"/>
                          <w:shd w:val="clear" w:color="auto" w:fill="FFFFFF"/>
                          <w:lang w:eastAsia="en-GB"/>
                        </w:rPr>
                        <w:t>e feel that Google Classroom gives pupils an opportunity to supplement the work they do in school</w:t>
                      </w:r>
                      <w:r>
                        <w:rPr>
                          <w:rFonts w:eastAsia="Times New Roman" w:cstheme="minorHAnsi"/>
                          <w:color w:val="000000"/>
                          <w:sz w:val="28"/>
                          <w:szCs w:val="28"/>
                          <w:bdr w:val="none" w:color="auto" w:sz="0" w:space="0" w:frame="1"/>
                          <w:shd w:val="clear" w:color="auto" w:fill="FFFFFF"/>
                          <w:lang w:eastAsia="en-GB"/>
                        </w:rPr>
                        <w:t>. T</w:t>
                      </w:r>
                      <w:r w:rsidRPr="00F83879">
                        <w:rPr>
                          <w:rFonts w:eastAsia="Times New Roman" w:cstheme="minorHAnsi"/>
                          <w:color w:val="000000"/>
                          <w:sz w:val="28"/>
                          <w:szCs w:val="28"/>
                          <w:bdr w:val="none" w:color="auto" w:sz="0" w:space="0" w:frame="1"/>
                          <w:shd w:val="clear" w:color="auto" w:fill="FFFFFF"/>
                          <w:lang w:eastAsia="en-GB"/>
                        </w:rPr>
                        <w:t>he tasks set will focus on practi</w:t>
                      </w:r>
                      <w:r>
                        <w:rPr>
                          <w:rFonts w:eastAsia="Times New Roman" w:cstheme="minorHAnsi"/>
                          <w:color w:val="000000"/>
                          <w:sz w:val="28"/>
                          <w:szCs w:val="28"/>
                          <w:bdr w:val="none" w:color="auto" w:sz="0" w:space="0" w:frame="1"/>
                          <w:shd w:val="clear" w:color="auto" w:fill="FFFFFF"/>
                          <w:lang w:eastAsia="en-GB"/>
                        </w:rPr>
                        <w:t>s</w:t>
                      </w:r>
                      <w:r w:rsidRPr="00F83879">
                        <w:rPr>
                          <w:rFonts w:eastAsia="Times New Roman" w:cstheme="minorHAnsi"/>
                          <w:color w:val="000000"/>
                          <w:sz w:val="28"/>
                          <w:szCs w:val="28"/>
                          <w:bdr w:val="none" w:color="auto" w:sz="0" w:space="0" w:frame="1"/>
                          <w:shd w:val="clear" w:color="auto" w:fill="FFFFFF"/>
                          <w:lang w:eastAsia="en-GB"/>
                        </w:rPr>
                        <w:t>ing skills such as comprehension, timetables, scientific investigations and enriching general knowledge; this will help underpin everything we do in school and promote independent learning.</w:t>
                      </w:r>
                      <w:r w:rsidRPr="00F83879">
                        <w:rPr>
                          <w:rFonts w:eastAsia="Times New Roman" w:cstheme="minorHAnsi"/>
                          <w:color w:val="000000"/>
                          <w:sz w:val="24"/>
                          <w:szCs w:val="24"/>
                          <w:bdr w:val="none" w:color="auto" w:sz="0" w:space="0" w:frame="1"/>
                          <w:lang w:eastAsia="en-GB"/>
                        </w:rPr>
                        <w:t> </w:t>
                      </w:r>
                    </w:p>
                    <w:p w:rsidR="00904660" w:rsidP="00F83879" w:rsidRDefault="00904660" w14:paraId="144410A4" w14:textId="77777777"/>
                  </w:txbxContent>
                </v:textbox>
                <w10:anchorlock/>
              </v:shape>
            </w:pict>
          </mc:Fallback>
        </mc:AlternateContent>
      </w:r>
    </w:p>
    <w:p w:rsidRPr="00F83879" w:rsidR="00F83879" w:rsidP="00F83879" w:rsidRDefault="00F83879" w14:paraId="6CFFFC0E" w14:textId="77777777">
      <w:pPr>
        <w:pStyle w:val="ListParagraph"/>
        <w:keepNext/>
        <w:numPr>
          <w:ilvl w:val="0"/>
          <w:numId w:val="7"/>
        </w:numPr>
        <w:suppressAutoHyphens/>
        <w:autoSpaceDN w:val="0"/>
        <w:spacing w:before="480" w:after="240" w:line="240" w:lineRule="auto"/>
        <w:textAlignment w:val="baseline"/>
        <w:outlineLvl w:val="1"/>
        <w:rPr>
          <w:rFonts w:eastAsia="Times New Roman" w:cstheme="minorHAnsi"/>
          <w:b/>
          <w:sz w:val="32"/>
          <w:szCs w:val="32"/>
          <w:lang w:val="en" w:eastAsia="en-GB"/>
        </w:rPr>
      </w:pPr>
      <w:r w:rsidRPr="00F83879">
        <w:rPr>
          <w:rFonts w:eastAsia="Times New Roman" w:cstheme="minorHAnsi"/>
          <w:b/>
          <w:sz w:val="32"/>
          <w:szCs w:val="32"/>
          <w:lang w:val="en" w:eastAsia="en-GB"/>
        </w:rPr>
        <w:lastRenderedPageBreak/>
        <w:t>Remote teaching and study time each day</w:t>
      </w:r>
    </w:p>
    <w:p w:rsidRPr="00F83879" w:rsidR="00F83879" w:rsidP="00F83879" w:rsidRDefault="00F83879" w14:paraId="426FC3C6" w14:textId="59F26FE9">
      <w:pPr>
        <w:keepNext/>
        <w:suppressAutoHyphens/>
        <w:autoSpaceDN w:val="0"/>
        <w:spacing w:before="360" w:after="240" w:line="240" w:lineRule="auto"/>
        <w:textAlignment w:val="baseline"/>
        <w:outlineLvl w:val="2"/>
        <w:rPr>
          <w:rFonts w:eastAsia="Times New Roman" w:cstheme="minorHAnsi"/>
          <w:b/>
          <w:bCs/>
          <w:sz w:val="28"/>
          <w:szCs w:val="28"/>
          <w:lang w:val="en" w:eastAsia="en-GB"/>
        </w:rPr>
      </w:pPr>
      <w:r w:rsidRPr="00F83879">
        <w:rPr>
          <w:rFonts w:eastAsia="Times New Roman" w:cstheme="minorHAnsi"/>
          <w:b/>
          <w:bCs/>
          <w:sz w:val="28"/>
          <w:szCs w:val="28"/>
          <w:lang w:val="en" w:eastAsia="en-GB"/>
        </w:rPr>
        <w:t>How long can I expect work set by the school to take my child each day?</w:t>
      </w:r>
    </w:p>
    <w:tbl>
      <w:tblPr>
        <w:tblW w:w="9082" w:type="dxa"/>
        <w:tblCellMar>
          <w:left w:w="10" w:type="dxa"/>
          <w:right w:w="10" w:type="dxa"/>
        </w:tblCellMar>
        <w:tblLook w:val="04A0" w:firstRow="1" w:lastRow="0" w:firstColumn="1" w:lastColumn="0" w:noHBand="0" w:noVBand="1"/>
      </w:tblPr>
      <w:tblGrid>
        <w:gridCol w:w="9082"/>
      </w:tblGrid>
      <w:tr w:rsidRPr="00F83879" w:rsidR="00F83879" w:rsidTr="28EC0575" w14:paraId="62B346D8" w14:textId="77777777">
        <w:trPr>
          <w:trHeight w:val="701"/>
        </w:trPr>
        <w:tc>
          <w:tcPr>
            <w:tcW w:w="90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3879" w:rsidR="00F83879" w:rsidP="00F83879" w:rsidRDefault="00F83879" w14:paraId="54B6489D" w14:textId="3AFC0F35">
            <w:pPr>
              <w:shd w:val="clear" w:color="auto" w:fill="FFFFFF"/>
              <w:suppressAutoHyphens/>
              <w:autoSpaceDN w:val="0"/>
              <w:spacing w:after="0" w:line="240" w:lineRule="auto"/>
              <w:textAlignment w:val="baseline"/>
              <w:rPr>
                <w:rFonts w:eastAsia="Times New Roman" w:cstheme="minorHAnsi"/>
                <w:color w:val="000000"/>
                <w:sz w:val="28"/>
                <w:szCs w:val="28"/>
                <w:bdr w:val="none" w:color="auto" w:sz="0" w:space="0" w:frame="1"/>
                <w:lang w:eastAsia="en-GB"/>
              </w:rPr>
            </w:pPr>
            <w:bookmarkStart w:name="_Hlk62561876" w:id="23"/>
            <w:r w:rsidRPr="00F83879">
              <w:rPr>
                <w:rFonts w:eastAsia="Times New Roman" w:cstheme="minorHAnsi"/>
                <w:color w:val="000000"/>
                <w:sz w:val="28"/>
                <w:szCs w:val="28"/>
                <w:bdr w:val="none" w:color="auto" w:sz="0" w:space="0" w:frame="1"/>
                <w:lang w:eastAsia="en-GB"/>
              </w:rPr>
              <w:t>There will be</w:t>
            </w:r>
            <w:r w:rsidR="00B4132B">
              <w:rPr>
                <w:rFonts w:eastAsia="Times New Roman" w:cstheme="minorHAnsi"/>
                <w:color w:val="000000"/>
                <w:sz w:val="28"/>
                <w:szCs w:val="28"/>
                <w:bdr w:val="none" w:color="auto" w:sz="0" w:space="0" w:frame="1"/>
                <w:lang w:eastAsia="en-GB"/>
              </w:rPr>
              <w:t xml:space="preserve"> </w:t>
            </w:r>
            <w:r w:rsidRPr="00F83879">
              <w:rPr>
                <w:rFonts w:eastAsia="Times New Roman" w:cstheme="minorHAnsi"/>
                <w:color w:val="000000"/>
                <w:sz w:val="28"/>
                <w:szCs w:val="28"/>
                <w:bdr w:val="none" w:color="auto" w:sz="0" w:space="0" w:frame="1"/>
                <w:lang w:eastAsia="en-GB"/>
              </w:rPr>
              <w:t>12 weekly lessons available (see table below) and we recommend your child attempts 4 pieces of work per day when at home. However, we understand that this will vary depending on individual needs. </w:t>
            </w:r>
          </w:p>
          <w:p w:rsidRPr="00F83879" w:rsidR="00F83879" w:rsidP="00F83879" w:rsidRDefault="00F83879" w14:paraId="700C8606" w14:textId="77777777">
            <w:pPr>
              <w:shd w:val="clear" w:color="auto" w:fill="FFFFFF"/>
              <w:suppressAutoHyphens/>
              <w:autoSpaceDN w:val="0"/>
              <w:spacing w:after="0" w:line="240" w:lineRule="auto"/>
              <w:textAlignment w:val="baseline"/>
              <w:rPr>
                <w:rFonts w:eastAsia="Times New Roman" w:cstheme="minorHAnsi"/>
                <w:color w:val="000000"/>
                <w:sz w:val="28"/>
                <w:szCs w:val="28"/>
                <w:lang w:eastAsia="en-GB"/>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00"/>
              <w:gridCol w:w="1800"/>
            </w:tblGrid>
            <w:tr w:rsidRPr="00F83879" w:rsidR="00F83879" w:rsidTr="002A0092" w14:paraId="24A70046" w14:textId="77777777">
              <w:tc>
                <w:tcPr>
                  <w:tcW w:w="1800" w:type="dxa"/>
                  <w:tcBorders>
                    <w:top w:val="single" w:color="ABABAB" w:sz="8" w:space="0"/>
                    <w:left w:val="single" w:color="ABABAB" w:sz="8" w:space="0"/>
                    <w:bottom w:val="single" w:color="ABABAB" w:sz="8" w:space="0"/>
                    <w:right w:val="single" w:color="ABABAB" w:sz="8" w:space="0"/>
                  </w:tcBorders>
                  <w:shd w:val="clear" w:color="auto" w:fill="FFFFFF"/>
                  <w:vAlign w:val="center"/>
                  <w:hideMark/>
                </w:tcPr>
                <w:p w:rsidRPr="00F83879" w:rsidR="00F83879" w:rsidP="00F83879" w:rsidRDefault="00F83879" w14:paraId="2B7E8FF6" w14:textId="77777777">
                  <w:pPr>
                    <w:suppressAutoHyphens/>
                    <w:autoSpaceDN w:val="0"/>
                    <w:spacing w:after="0" w:line="240" w:lineRule="auto"/>
                    <w:jc w:val="center"/>
                    <w:textAlignment w:val="baseline"/>
                    <w:rPr>
                      <w:rFonts w:eastAsia="Times New Roman" w:cstheme="minorHAnsi"/>
                      <w:color w:val="000000"/>
                      <w:sz w:val="28"/>
                      <w:szCs w:val="28"/>
                      <w:lang w:eastAsia="en-GB"/>
                    </w:rPr>
                  </w:pPr>
                  <w:r w:rsidRPr="00F83879">
                    <w:rPr>
                      <w:rFonts w:eastAsia="Times New Roman" w:cstheme="minorHAnsi"/>
                      <w:color w:val="000000"/>
                      <w:sz w:val="28"/>
                      <w:szCs w:val="28"/>
                      <w:bdr w:val="none" w:color="auto" w:sz="0" w:space="0" w:frame="1"/>
                      <w:lang w:eastAsia="en-GB"/>
                    </w:rPr>
                    <w:t>English </w:t>
                  </w:r>
                </w:p>
              </w:tc>
              <w:tc>
                <w:tcPr>
                  <w:tcW w:w="1800" w:type="dxa"/>
                  <w:tcBorders>
                    <w:top w:val="single" w:color="ABABAB" w:sz="8" w:space="0"/>
                    <w:left w:val="nil"/>
                    <w:bottom w:val="single" w:color="ABABAB" w:sz="8" w:space="0"/>
                    <w:right w:val="single" w:color="ABABAB" w:sz="8" w:space="0"/>
                  </w:tcBorders>
                  <w:shd w:val="clear" w:color="auto" w:fill="FFFFFF"/>
                  <w:vAlign w:val="center"/>
                  <w:hideMark/>
                </w:tcPr>
                <w:p w:rsidRPr="00F83879" w:rsidR="00F83879" w:rsidP="00F83879" w:rsidRDefault="00F83879" w14:paraId="3165ACE8" w14:textId="77777777">
                  <w:pPr>
                    <w:suppressAutoHyphens/>
                    <w:autoSpaceDN w:val="0"/>
                    <w:spacing w:after="0" w:line="240" w:lineRule="auto"/>
                    <w:jc w:val="center"/>
                    <w:textAlignment w:val="baseline"/>
                    <w:rPr>
                      <w:rFonts w:eastAsia="Times New Roman" w:cstheme="minorHAnsi"/>
                      <w:color w:val="000000"/>
                      <w:sz w:val="28"/>
                      <w:szCs w:val="28"/>
                      <w:lang w:eastAsia="en-GB"/>
                    </w:rPr>
                  </w:pPr>
                  <w:r w:rsidRPr="00F83879">
                    <w:rPr>
                      <w:rFonts w:eastAsia="Times New Roman" w:cstheme="minorHAnsi"/>
                      <w:color w:val="000000"/>
                      <w:sz w:val="28"/>
                      <w:szCs w:val="28"/>
                      <w:bdr w:val="none" w:color="auto" w:sz="0" w:space="0" w:frame="1"/>
                      <w:lang w:eastAsia="en-GB"/>
                    </w:rPr>
                    <w:t>X2 </w:t>
                  </w:r>
                </w:p>
              </w:tc>
            </w:tr>
            <w:tr w:rsidRPr="00F83879" w:rsidR="00F83879" w:rsidTr="002A0092" w14:paraId="238DE041" w14:textId="77777777">
              <w:tc>
                <w:tcPr>
                  <w:tcW w:w="1800" w:type="dxa"/>
                  <w:tcBorders>
                    <w:top w:val="nil"/>
                    <w:left w:val="single" w:color="ABABAB" w:sz="8" w:space="0"/>
                    <w:bottom w:val="single" w:color="ABABAB" w:sz="8" w:space="0"/>
                    <w:right w:val="single" w:color="ABABAB" w:sz="8" w:space="0"/>
                  </w:tcBorders>
                  <w:shd w:val="clear" w:color="auto" w:fill="FFFFFF"/>
                  <w:vAlign w:val="center"/>
                  <w:hideMark/>
                </w:tcPr>
                <w:p w:rsidRPr="00F83879" w:rsidR="00F83879" w:rsidP="00F83879" w:rsidRDefault="00F83879" w14:paraId="35C2358D" w14:textId="77777777">
                  <w:pPr>
                    <w:suppressAutoHyphens/>
                    <w:autoSpaceDN w:val="0"/>
                    <w:spacing w:after="0" w:line="240" w:lineRule="auto"/>
                    <w:jc w:val="center"/>
                    <w:textAlignment w:val="baseline"/>
                    <w:rPr>
                      <w:rFonts w:eastAsia="Times New Roman" w:cstheme="minorHAnsi"/>
                      <w:color w:val="000000"/>
                      <w:sz w:val="28"/>
                      <w:szCs w:val="28"/>
                      <w:lang w:eastAsia="en-GB"/>
                    </w:rPr>
                  </w:pPr>
                  <w:r w:rsidRPr="00F83879">
                    <w:rPr>
                      <w:rFonts w:eastAsia="Times New Roman" w:cstheme="minorHAnsi"/>
                      <w:color w:val="000000"/>
                      <w:sz w:val="28"/>
                      <w:szCs w:val="28"/>
                      <w:bdr w:val="none" w:color="auto" w:sz="0" w:space="0" w:frame="1"/>
                      <w:lang w:eastAsia="en-GB"/>
                    </w:rPr>
                    <w:t>Maths </w:t>
                  </w:r>
                </w:p>
              </w:tc>
              <w:tc>
                <w:tcPr>
                  <w:tcW w:w="1800" w:type="dxa"/>
                  <w:tcBorders>
                    <w:top w:val="nil"/>
                    <w:left w:val="nil"/>
                    <w:bottom w:val="single" w:color="ABABAB" w:sz="8" w:space="0"/>
                    <w:right w:val="single" w:color="ABABAB" w:sz="8" w:space="0"/>
                  </w:tcBorders>
                  <w:shd w:val="clear" w:color="auto" w:fill="FFFFFF"/>
                  <w:vAlign w:val="center"/>
                  <w:hideMark/>
                </w:tcPr>
                <w:p w:rsidRPr="00F83879" w:rsidR="00F83879" w:rsidP="00F83879" w:rsidRDefault="00F83879" w14:paraId="768D3DEF" w14:textId="77777777">
                  <w:pPr>
                    <w:suppressAutoHyphens/>
                    <w:autoSpaceDN w:val="0"/>
                    <w:spacing w:after="0" w:line="240" w:lineRule="auto"/>
                    <w:jc w:val="center"/>
                    <w:textAlignment w:val="baseline"/>
                    <w:rPr>
                      <w:rFonts w:eastAsia="Times New Roman" w:cstheme="minorHAnsi"/>
                      <w:color w:val="000000"/>
                      <w:sz w:val="28"/>
                      <w:szCs w:val="28"/>
                      <w:lang w:eastAsia="en-GB"/>
                    </w:rPr>
                  </w:pPr>
                  <w:r w:rsidRPr="00F83879">
                    <w:rPr>
                      <w:rFonts w:eastAsia="Times New Roman" w:cstheme="minorHAnsi"/>
                      <w:color w:val="000000"/>
                      <w:sz w:val="28"/>
                      <w:szCs w:val="28"/>
                      <w:bdr w:val="none" w:color="auto" w:sz="0" w:space="0" w:frame="1"/>
                      <w:lang w:eastAsia="en-GB"/>
                    </w:rPr>
                    <w:t>X2 </w:t>
                  </w:r>
                </w:p>
              </w:tc>
            </w:tr>
            <w:tr w:rsidRPr="00F83879" w:rsidR="00F83879" w:rsidTr="002A0092" w14:paraId="5AC839E0" w14:textId="77777777">
              <w:tc>
                <w:tcPr>
                  <w:tcW w:w="1800" w:type="dxa"/>
                  <w:tcBorders>
                    <w:top w:val="nil"/>
                    <w:left w:val="single" w:color="ABABAB" w:sz="8" w:space="0"/>
                    <w:bottom w:val="single" w:color="ABABAB" w:sz="8" w:space="0"/>
                    <w:right w:val="single" w:color="ABABAB" w:sz="8" w:space="0"/>
                  </w:tcBorders>
                  <w:shd w:val="clear" w:color="auto" w:fill="FFFFFF"/>
                  <w:vAlign w:val="center"/>
                  <w:hideMark/>
                </w:tcPr>
                <w:p w:rsidRPr="00F83879" w:rsidR="00F83879" w:rsidP="00F83879" w:rsidRDefault="00F83879" w14:paraId="14E0DCC8" w14:textId="77777777">
                  <w:pPr>
                    <w:suppressAutoHyphens/>
                    <w:autoSpaceDN w:val="0"/>
                    <w:spacing w:after="0" w:line="240" w:lineRule="auto"/>
                    <w:jc w:val="center"/>
                    <w:textAlignment w:val="baseline"/>
                    <w:rPr>
                      <w:rFonts w:eastAsia="Times New Roman" w:cstheme="minorHAnsi"/>
                      <w:color w:val="000000"/>
                      <w:sz w:val="28"/>
                      <w:szCs w:val="28"/>
                      <w:lang w:eastAsia="en-GB"/>
                    </w:rPr>
                  </w:pPr>
                  <w:r w:rsidRPr="00F83879">
                    <w:rPr>
                      <w:rFonts w:eastAsia="Times New Roman" w:cstheme="minorHAnsi"/>
                      <w:color w:val="000000"/>
                      <w:sz w:val="28"/>
                      <w:szCs w:val="28"/>
                      <w:bdr w:val="none" w:color="auto" w:sz="0" w:space="0" w:frame="1"/>
                      <w:lang w:eastAsia="en-GB"/>
                    </w:rPr>
                    <w:t>Science </w:t>
                  </w:r>
                </w:p>
              </w:tc>
              <w:tc>
                <w:tcPr>
                  <w:tcW w:w="1800" w:type="dxa"/>
                  <w:tcBorders>
                    <w:top w:val="nil"/>
                    <w:left w:val="nil"/>
                    <w:bottom w:val="single" w:color="ABABAB" w:sz="8" w:space="0"/>
                    <w:right w:val="single" w:color="ABABAB" w:sz="8" w:space="0"/>
                  </w:tcBorders>
                  <w:shd w:val="clear" w:color="auto" w:fill="FFFFFF"/>
                  <w:vAlign w:val="center"/>
                  <w:hideMark/>
                </w:tcPr>
                <w:p w:rsidRPr="00F83879" w:rsidR="00F83879" w:rsidP="00F83879" w:rsidRDefault="00F83879" w14:paraId="11829CDB" w14:textId="77777777">
                  <w:pPr>
                    <w:suppressAutoHyphens/>
                    <w:autoSpaceDN w:val="0"/>
                    <w:spacing w:after="0" w:line="240" w:lineRule="auto"/>
                    <w:jc w:val="center"/>
                    <w:textAlignment w:val="baseline"/>
                    <w:rPr>
                      <w:rFonts w:eastAsia="Times New Roman" w:cstheme="minorHAnsi"/>
                      <w:color w:val="000000"/>
                      <w:sz w:val="28"/>
                      <w:szCs w:val="28"/>
                      <w:lang w:eastAsia="en-GB"/>
                    </w:rPr>
                  </w:pPr>
                  <w:r w:rsidRPr="00F83879">
                    <w:rPr>
                      <w:rFonts w:eastAsia="Times New Roman" w:cstheme="minorHAnsi"/>
                      <w:color w:val="000000"/>
                      <w:sz w:val="28"/>
                      <w:szCs w:val="28"/>
                      <w:bdr w:val="none" w:color="auto" w:sz="0" w:space="0" w:frame="1"/>
                      <w:lang w:eastAsia="en-GB"/>
                    </w:rPr>
                    <w:t>X2 </w:t>
                  </w:r>
                </w:p>
              </w:tc>
            </w:tr>
            <w:tr w:rsidRPr="00F83879" w:rsidR="00F83879" w:rsidTr="002A0092" w14:paraId="5DFD30B3" w14:textId="77777777">
              <w:tc>
                <w:tcPr>
                  <w:tcW w:w="1800" w:type="dxa"/>
                  <w:tcBorders>
                    <w:top w:val="nil"/>
                    <w:left w:val="single" w:color="ABABAB" w:sz="8" w:space="0"/>
                    <w:bottom w:val="single" w:color="ABABAB" w:sz="8" w:space="0"/>
                    <w:right w:val="single" w:color="ABABAB" w:sz="8" w:space="0"/>
                  </w:tcBorders>
                  <w:shd w:val="clear" w:color="auto" w:fill="FFFFFF"/>
                  <w:vAlign w:val="center"/>
                  <w:hideMark/>
                </w:tcPr>
                <w:p w:rsidRPr="00F83879" w:rsidR="00F83879" w:rsidP="00F83879" w:rsidRDefault="00F83879" w14:paraId="4E6128AE" w14:textId="77777777">
                  <w:pPr>
                    <w:suppressAutoHyphens/>
                    <w:autoSpaceDN w:val="0"/>
                    <w:spacing w:after="0" w:line="240" w:lineRule="auto"/>
                    <w:jc w:val="center"/>
                    <w:textAlignment w:val="baseline"/>
                    <w:rPr>
                      <w:rFonts w:eastAsia="Times New Roman" w:cstheme="minorHAnsi"/>
                      <w:color w:val="000000"/>
                      <w:sz w:val="28"/>
                      <w:szCs w:val="28"/>
                      <w:lang w:eastAsia="en-GB"/>
                    </w:rPr>
                  </w:pPr>
                  <w:r w:rsidRPr="00F83879">
                    <w:rPr>
                      <w:rFonts w:eastAsia="Times New Roman" w:cstheme="minorHAnsi"/>
                      <w:color w:val="000000"/>
                      <w:sz w:val="28"/>
                      <w:szCs w:val="28"/>
                      <w:bdr w:val="none" w:color="auto" w:sz="0" w:space="0" w:frame="1"/>
                      <w:lang w:eastAsia="en-GB"/>
                    </w:rPr>
                    <w:t>PE </w:t>
                  </w:r>
                </w:p>
              </w:tc>
              <w:tc>
                <w:tcPr>
                  <w:tcW w:w="1800" w:type="dxa"/>
                  <w:tcBorders>
                    <w:top w:val="nil"/>
                    <w:left w:val="nil"/>
                    <w:bottom w:val="single" w:color="ABABAB" w:sz="8" w:space="0"/>
                    <w:right w:val="single" w:color="ABABAB" w:sz="8" w:space="0"/>
                  </w:tcBorders>
                  <w:shd w:val="clear" w:color="auto" w:fill="FFFFFF"/>
                  <w:vAlign w:val="center"/>
                  <w:hideMark/>
                </w:tcPr>
                <w:p w:rsidRPr="00F83879" w:rsidR="00F83879" w:rsidP="00F83879" w:rsidRDefault="00F83879" w14:paraId="0062810B" w14:textId="77777777">
                  <w:pPr>
                    <w:suppressAutoHyphens/>
                    <w:autoSpaceDN w:val="0"/>
                    <w:spacing w:after="0" w:line="240" w:lineRule="auto"/>
                    <w:jc w:val="center"/>
                    <w:textAlignment w:val="baseline"/>
                    <w:rPr>
                      <w:rFonts w:eastAsia="Times New Roman" w:cstheme="minorHAnsi"/>
                      <w:color w:val="000000"/>
                      <w:sz w:val="28"/>
                      <w:szCs w:val="28"/>
                      <w:lang w:eastAsia="en-GB"/>
                    </w:rPr>
                  </w:pPr>
                  <w:r w:rsidRPr="00F83879">
                    <w:rPr>
                      <w:rFonts w:eastAsia="Times New Roman" w:cstheme="minorHAnsi"/>
                      <w:color w:val="000000"/>
                      <w:sz w:val="28"/>
                      <w:szCs w:val="28"/>
                      <w:bdr w:val="none" w:color="auto" w:sz="0" w:space="0" w:frame="1"/>
                      <w:lang w:eastAsia="en-GB"/>
                    </w:rPr>
                    <w:t>X2 </w:t>
                  </w:r>
                </w:p>
              </w:tc>
            </w:tr>
            <w:tr w:rsidRPr="00F83879" w:rsidR="00F83879" w:rsidTr="002A0092" w14:paraId="149C9B86" w14:textId="77777777">
              <w:tc>
                <w:tcPr>
                  <w:tcW w:w="1800" w:type="dxa"/>
                  <w:tcBorders>
                    <w:top w:val="nil"/>
                    <w:left w:val="single" w:color="ABABAB" w:sz="8" w:space="0"/>
                    <w:bottom w:val="single" w:color="ABABAB" w:sz="8" w:space="0"/>
                    <w:right w:val="single" w:color="ABABAB" w:sz="8" w:space="0"/>
                  </w:tcBorders>
                  <w:shd w:val="clear" w:color="auto" w:fill="FFFFFF"/>
                  <w:vAlign w:val="center"/>
                  <w:hideMark/>
                </w:tcPr>
                <w:p w:rsidRPr="00F83879" w:rsidR="00F83879" w:rsidP="00F83879" w:rsidRDefault="00F83879" w14:paraId="55423B96" w14:textId="77777777">
                  <w:pPr>
                    <w:suppressAutoHyphens/>
                    <w:autoSpaceDN w:val="0"/>
                    <w:spacing w:after="0" w:line="240" w:lineRule="auto"/>
                    <w:jc w:val="center"/>
                    <w:textAlignment w:val="baseline"/>
                    <w:rPr>
                      <w:rFonts w:eastAsia="Times New Roman" w:cstheme="minorHAnsi"/>
                      <w:color w:val="000000"/>
                      <w:sz w:val="28"/>
                      <w:szCs w:val="28"/>
                      <w:lang w:eastAsia="en-GB"/>
                    </w:rPr>
                  </w:pPr>
                  <w:r w:rsidRPr="00F83879">
                    <w:rPr>
                      <w:rFonts w:eastAsia="Times New Roman" w:cstheme="minorHAnsi"/>
                      <w:color w:val="000000"/>
                      <w:sz w:val="28"/>
                      <w:szCs w:val="28"/>
                      <w:bdr w:val="none" w:color="auto" w:sz="0" w:space="0" w:frame="1"/>
                      <w:lang w:eastAsia="en-GB"/>
                    </w:rPr>
                    <w:t>PSHE </w:t>
                  </w:r>
                </w:p>
              </w:tc>
              <w:tc>
                <w:tcPr>
                  <w:tcW w:w="1800" w:type="dxa"/>
                  <w:tcBorders>
                    <w:top w:val="nil"/>
                    <w:left w:val="nil"/>
                    <w:bottom w:val="single" w:color="ABABAB" w:sz="8" w:space="0"/>
                    <w:right w:val="single" w:color="ABABAB" w:sz="8" w:space="0"/>
                  </w:tcBorders>
                  <w:shd w:val="clear" w:color="auto" w:fill="FFFFFF"/>
                  <w:vAlign w:val="center"/>
                  <w:hideMark/>
                </w:tcPr>
                <w:p w:rsidRPr="00F83879" w:rsidR="00F83879" w:rsidP="00F83879" w:rsidRDefault="00F83879" w14:paraId="68F4DBAE" w14:textId="77777777">
                  <w:pPr>
                    <w:suppressAutoHyphens/>
                    <w:autoSpaceDN w:val="0"/>
                    <w:spacing w:after="0" w:line="240" w:lineRule="auto"/>
                    <w:jc w:val="center"/>
                    <w:textAlignment w:val="baseline"/>
                    <w:rPr>
                      <w:rFonts w:eastAsia="Times New Roman" w:cstheme="minorHAnsi"/>
                      <w:color w:val="000000"/>
                      <w:sz w:val="28"/>
                      <w:szCs w:val="28"/>
                      <w:lang w:eastAsia="en-GB"/>
                    </w:rPr>
                  </w:pPr>
                  <w:r w:rsidRPr="00F83879">
                    <w:rPr>
                      <w:rFonts w:eastAsia="Times New Roman" w:cstheme="minorHAnsi"/>
                      <w:color w:val="000000"/>
                      <w:sz w:val="28"/>
                      <w:szCs w:val="28"/>
                      <w:bdr w:val="none" w:color="auto" w:sz="0" w:space="0" w:frame="1"/>
                      <w:lang w:eastAsia="en-GB"/>
                    </w:rPr>
                    <w:t>X1 </w:t>
                  </w:r>
                </w:p>
              </w:tc>
            </w:tr>
            <w:tr w:rsidRPr="00F83879" w:rsidR="00F83879" w:rsidTr="002A0092" w14:paraId="42106504" w14:textId="77777777">
              <w:tc>
                <w:tcPr>
                  <w:tcW w:w="1800" w:type="dxa"/>
                  <w:tcBorders>
                    <w:top w:val="nil"/>
                    <w:left w:val="single" w:color="ABABAB" w:sz="8" w:space="0"/>
                    <w:bottom w:val="single" w:color="ABABAB" w:sz="8" w:space="0"/>
                    <w:right w:val="single" w:color="ABABAB" w:sz="8" w:space="0"/>
                  </w:tcBorders>
                  <w:shd w:val="clear" w:color="auto" w:fill="FFFFFF"/>
                  <w:vAlign w:val="center"/>
                  <w:hideMark/>
                </w:tcPr>
                <w:p w:rsidRPr="00F83879" w:rsidR="00F83879" w:rsidP="00F83879" w:rsidRDefault="00F83879" w14:paraId="57071A14" w14:textId="77777777">
                  <w:pPr>
                    <w:suppressAutoHyphens/>
                    <w:autoSpaceDN w:val="0"/>
                    <w:spacing w:after="0" w:line="240" w:lineRule="auto"/>
                    <w:jc w:val="center"/>
                    <w:textAlignment w:val="baseline"/>
                    <w:rPr>
                      <w:rFonts w:eastAsia="Times New Roman" w:cstheme="minorHAnsi"/>
                      <w:color w:val="000000"/>
                      <w:sz w:val="28"/>
                      <w:szCs w:val="28"/>
                      <w:lang w:eastAsia="en-GB"/>
                    </w:rPr>
                  </w:pPr>
                  <w:r w:rsidRPr="00F83879">
                    <w:rPr>
                      <w:rFonts w:eastAsia="Times New Roman" w:cstheme="minorHAnsi"/>
                      <w:color w:val="000000"/>
                      <w:sz w:val="28"/>
                      <w:szCs w:val="28"/>
                      <w:bdr w:val="none" w:color="auto" w:sz="0" w:space="0" w:frame="1"/>
                      <w:lang w:eastAsia="en-GB"/>
                    </w:rPr>
                    <w:t>humanities </w:t>
                  </w:r>
                </w:p>
              </w:tc>
              <w:tc>
                <w:tcPr>
                  <w:tcW w:w="1800" w:type="dxa"/>
                  <w:tcBorders>
                    <w:top w:val="nil"/>
                    <w:left w:val="nil"/>
                    <w:bottom w:val="single" w:color="ABABAB" w:sz="8" w:space="0"/>
                    <w:right w:val="single" w:color="ABABAB" w:sz="8" w:space="0"/>
                  </w:tcBorders>
                  <w:shd w:val="clear" w:color="auto" w:fill="FFFFFF"/>
                  <w:vAlign w:val="center"/>
                  <w:hideMark/>
                </w:tcPr>
                <w:p w:rsidRPr="00F83879" w:rsidR="00F83879" w:rsidP="00F83879" w:rsidRDefault="00F83879" w14:paraId="46804629" w14:textId="77777777">
                  <w:pPr>
                    <w:suppressAutoHyphens/>
                    <w:autoSpaceDN w:val="0"/>
                    <w:spacing w:after="0" w:line="240" w:lineRule="auto"/>
                    <w:jc w:val="center"/>
                    <w:textAlignment w:val="baseline"/>
                    <w:rPr>
                      <w:rFonts w:eastAsia="Times New Roman" w:cstheme="minorHAnsi"/>
                      <w:color w:val="000000"/>
                      <w:sz w:val="28"/>
                      <w:szCs w:val="28"/>
                      <w:lang w:eastAsia="en-GB"/>
                    </w:rPr>
                  </w:pPr>
                  <w:r w:rsidRPr="00F83879">
                    <w:rPr>
                      <w:rFonts w:eastAsia="Times New Roman" w:cstheme="minorHAnsi"/>
                      <w:color w:val="000000"/>
                      <w:sz w:val="28"/>
                      <w:szCs w:val="28"/>
                      <w:bdr w:val="none" w:color="auto" w:sz="0" w:space="0" w:frame="1"/>
                      <w:lang w:eastAsia="en-GB"/>
                    </w:rPr>
                    <w:t>X2 </w:t>
                  </w:r>
                </w:p>
              </w:tc>
            </w:tr>
            <w:tr w:rsidRPr="00F83879" w:rsidR="00F83879" w:rsidTr="002A0092" w14:paraId="10B1F664" w14:textId="77777777">
              <w:tc>
                <w:tcPr>
                  <w:tcW w:w="1800" w:type="dxa"/>
                  <w:tcBorders>
                    <w:top w:val="nil"/>
                    <w:left w:val="single" w:color="ABABAB" w:sz="8" w:space="0"/>
                    <w:bottom w:val="single" w:color="ABABAB" w:sz="8" w:space="0"/>
                    <w:right w:val="single" w:color="ABABAB" w:sz="8" w:space="0"/>
                  </w:tcBorders>
                  <w:shd w:val="clear" w:color="auto" w:fill="FFFFFF"/>
                  <w:vAlign w:val="center"/>
                  <w:hideMark/>
                </w:tcPr>
                <w:p w:rsidRPr="00F83879" w:rsidR="00F83879" w:rsidP="00F83879" w:rsidRDefault="00F83879" w14:paraId="0A00274B" w14:textId="77777777">
                  <w:pPr>
                    <w:suppressAutoHyphens/>
                    <w:autoSpaceDN w:val="0"/>
                    <w:spacing w:after="0" w:line="240" w:lineRule="auto"/>
                    <w:jc w:val="center"/>
                    <w:textAlignment w:val="baseline"/>
                    <w:rPr>
                      <w:rFonts w:eastAsia="Times New Roman" w:cstheme="minorHAnsi"/>
                      <w:color w:val="000000"/>
                      <w:sz w:val="28"/>
                      <w:szCs w:val="28"/>
                      <w:lang w:eastAsia="en-GB"/>
                    </w:rPr>
                  </w:pPr>
                  <w:r w:rsidRPr="00F83879">
                    <w:rPr>
                      <w:rFonts w:eastAsia="Times New Roman" w:cstheme="minorHAnsi"/>
                      <w:color w:val="000000"/>
                      <w:sz w:val="28"/>
                      <w:szCs w:val="28"/>
                      <w:bdr w:val="none" w:color="auto" w:sz="0" w:space="0" w:frame="1"/>
                      <w:lang w:eastAsia="en-GB"/>
                    </w:rPr>
                    <w:t>Art </w:t>
                  </w:r>
                </w:p>
              </w:tc>
              <w:tc>
                <w:tcPr>
                  <w:tcW w:w="1800" w:type="dxa"/>
                  <w:tcBorders>
                    <w:top w:val="nil"/>
                    <w:left w:val="nil"/>
                    <w:bottom w:val="single" w:color="ABABAB" w:sz="8" w:space="0"/>
                    <w:right w:val="single" w:color="ABABAB" w:sz="8" w:space="0"/>
                  </w:tcBorders>
                  <w:shd w:val="clear" w:color="auto" w:fill="FFFFFF"/>
                  <w:vAlign w:val="center"/>
                  <w:hideMark/>
                </w:tcPr>
                <w:p w:rsidRPr="00F83879" w:rsidR="00F83879" w:rsidP="00F83879" w:rsidRDefault="00F83879" w14:paraId="42F01DBF" w14:textId="77777777">
                  <w:pPr>
                    <w:suppressAutoHyphens/>
                    <w:autoSpaceDN w:val="0"/>
                    <w:spacing w:after="0" w:line="240" w:lineRule="auto"/>
                    <w:jc w:val="center"/>
                    <w:textAlignment w:val="baseline"/>
                    <w:rPr>
                      <w:rFonts w:eastAsia="Times New Roman" w:cstheme="minorHAnsi"/>
                      <w:color w:val="000000"/>
                      <w:sz w:val="28"/>
                      <w:szCs w:val="28"/>
                      <w:lang w:eastAsia="en-GB"/>
                    </w:rPr>
                  </w:pPr>
                  <w:r w:rsidRPr="00F83879">
                    <w:rPr>
                      <w:rFonts w:eastAsia="Times New Roman" w:cstheme="minorHAnsi"/>
                      <w:color w:val="000000"/>
                      <w:sz w:val="28"/>
                      <w:szCs w:val="28"/>
                      <w:bdr w:val="none" w:color="auto" w:sz="0" w:space="0" w:frame="1"/>
                      <w:lang w:eastAsia="en-GB"/>
                    </w:rPr>
                    <w:t>X1 </w:t>
                  </w:r>
                </w:p>
              </w:tc>
            </w:tr>
          </w:tbl>
          <w:p w:rsidRPr="00F83879" w:rsidR="00F83879" w:rsidP="00F83879" w:rsidRDefault="00F83879" w14:paraId="1646112E" w14:textId="77777777">
            <w:pPr>
              <w:shd w:val="clear" w:color="auto" w:fill="FFFFFF"/>
              <w:suppressAutoHyphens/>
              <w:autoSpaceDN w:val="0"/>
              <w:spacing w:after="0" w:line="240" w:lineRule="auto"/>
              <w:textAlignment w:val="baseline"/>
              <w:rPr>
                <w:rFonts w:eastAsia="Times New Roman" w:cstheme="minorHAnsi"/>
                <w:color w:val="000000"/>
                <w:sz w:val="28"/>
                <w:szCs w:val="28"/>
                <w:lang w:eastAsia="en-GB"/>
              </w:rPr>
            </w:pPr>
          </w:p>
          <w:p w:rsidRPr="00F83879" w:rsidR="00F83879" w:rsidP="00F83879" w:rsidRDefault="00F83879" w14:paraId="190DC3B1" w14:textId="77777777">
            <w:pPr>
              <w:shd w:val="clear" w:color="auto" w:fill="FFFFFF"/>
              <w:suppressAutoHyphens/>
              <w:autoSpaceDN w:val="0"/>
              <w:spacing w:after="0" w:line="240" w:lineRule="auto"/>
              <w:textAlignment w:val="baseline"/>
              <w:rPr>
                <w:rFonts w:eastAsia="Times New Roman" w:cstheme="minorHAnsi"/>
                <w:color w:val="000000"/>
                <w:sz w:val="28"/>
                <w:szCs w:val="28"/>
                <w:bdr w:val="none" w:color="auto" w:sz="0" w:space="0" w:frame="1"/>
                <w:lang w:eastAsia="en-GB"/>
              </w:rPr>
            </w:pPr>
            <w:r w:rsidRPr="00F83879">
              <w:rPr>
                <w:rFonts w:eastAsia="Times New Roman" w:cstheme="minorHAnsi"/>
                <w:color w:val="000000"/>
                <w:sz w:val="28"/>
                <w:szCs w:val="28"/>
                <w:bdr w:val="none" w:color="auto" w:sz="0" w:space="0" w:frame="1"/>
                <w:lang w:eastAsia="en-GB"/>
              </w:rPr>
              <w:t xml:space="preserve">If your child completes </w:t>
            </w:r>
            <w:proofErr w:type="gramStart"/>
            <w:r w:rsidRPr="00F83879">
              <w:rPr>
                <w:rFonts w:eastAsia="Times New Roman" w:cstheme="minorHAnsi"/>
                <w:color w:val="000000"/>
                <w:sz w:val="28"/>
                <w:szCs w:val="28"/>
                <w:bdr w:val="none" w:color="auto" w:sz="0" w:space="0" w:frame="1"/>
                <w:lang w:eastAsia="en-GB"/>
              </w:rPr>
              <w:t>all of</w:t>
            </w:r>
            <w:proofErr w:type="gramEnd"/>
            <w:r w:rsidRPr="00F83879">
              <w:rPr>
                <w:rFonts w:eastAsia="Times New Roman" w:cstheme="minorHAnsi"/>
                <w:color w:val="000000"/>
                <w:sz w:val="28"/>
                <w:szCs w:val="28"/>
                <w:bdr w:val="none" w:color="auto" w:sz="0" w:space="0" w:frame="1"/>
                <w:lang w:eastAsia="en-GB"/>
              </w:rPr>
              <w:t xml:space="preserve"> their work in the classroom, then please contact your child’s keyworker for extra activities. New work will be set for each subject the following week. </w:t>
            </w:r>
          </w:p>
          <w:p w:rsidRPr="00F83879" w:rsidR="00F83879" w:rsidP="00F83879" w:rsidRDefault="00F83879" w14:paraId="401916B2" w14:textId="77777777">
            <w:pPr>
              <w:shd w:val="clear" w:color="auto" w:fill="FFFFFF"/>
              <w:suppressAutoHyphens/>
              <w:autoSpaceDN w:val="0"/>
              <w:spacing w:after="0" w:line="240" w:lineRule="auto"/>
              <w:textAlignment w:val="baseline"/>
              <w:rPr>
                <w:rFonts w:eastAsia="Times New Roman" w:cstheme="minorHAnsi"/>
                <w:color w:val="000000"/>
                <w:sz w:val="28"/>
                <w:szCs w:val="28"/>
                <w:bdr w:val="none" w:color="auto" w:sz="0" w:space="0" w:frame="1"/>
                <w:shd w:val="clear" w:color="auto" w:fill="FFFFFF"/>
                <w:lang w:eastAsia="en-GB"/>
              </w:rPr>
            </w:pPr>
          </w:p>
          <w:p w:rsidRPr="00F83879" w:rsidR="00F83879" w:rsidP="28EC0575" w:rsidRDefault="00F83879" w14:paraId="1D8889C0" w14:textId="77777777">
            <w:pPr>
              <w:shd w:val="clear" w:color="auto" w:fill="FFFFFF" w:themeFill="background1"/>
              <w:suppressAutoHyphens/>
              <w:autoSpaceDN w:val="0"/>
              <w:spacing w:after="0" w:line="240" w:lineRule="auto"/>
              <w:textAlignment w:val="baseline"/>
              <w:rPr>
                <w:rFonts w:eastAsia="Times New Roman"/>
                <w:color w:val="000000"/>
                <w:sz w:val="28"/>
                <w:szCs w:val="28"/>
                <w:lang w:eastAsia="en-GB"/>
              </w:rPr>
            </w:pPr>
            <w:r w:rsidRPr="28EC0575">
              <w:rPr>
                <w:rFonts w:eastAsia="Times New Roman"/>
                <w:color w:val="000000"/>
                <w:sz w:val="28"/>
                <w:szCs w:val="28"/>
                <w:bdr w:val="none" w:color="auto" w:sz="0" w:space="0" w:frame="1"/>
                <w:shd w:val="clear" w:color="auto" w:fill="FFFFFF"/>
                <w:lang w:eastAsia="en-GB"/>
              </w:rPr>
              <w:t>There is also a ‘Careers’ folder in the Google Classroom which will include links to Careers advise and weekly job descriptions. Please encourage your child to investigate these resources.</w:t>
            </w:r>
            <w:r w:rsidRPr="28EC0575">
              <w:rPr>
                <w:rFonts w:eastAsia="Times New Roman"/>
                <w:color w:val="000000"/>
                <w:sz w:val="28"/>
                <w:szCs w:val="28"/>
                <w:bdr w:val="none" w:color="auto" w:sz="0" w:space="0" w:frame="1"/>
                <w:lang w:eastAsia="en-GB"/>
              </w:rPr>
              <w:t> </w:t>
            </w:r>
          </w:p>
          <w:p w:rsidR="28EC0575" w:rsidP="28EC0575" w:rsidRDefault="28EC0575" w14:paraId="0E46B573" w14:textId="5D7C8247">
            <w:pPr>
              <w:shd w:val="clear" w:color="auto" w:fill="FFFFFF" w:themeFill="background1"/>
              <w:spacing w:after="0" w:line="240" w:lineRule="auto"/>
              <w:rPr>
                <w:rFonts w:eastAsia="Times New Roman"/>
                <w:color w:val="000000" w:themeColor="text1"/>
                <w:sz w:val="28"/>
                <w:szCs w:val="28"/>
                <w:lang w:eastAsia="en-GB"/>
              </w:rPr>
            </w:pPr>
          </w:p>
          <w:p w:rsidRPr="002A0092" w:rsidR="28EC0575" w:rsidP="002A0092" w:rsidRDefault="28EC0575" w14:paraId="0ACE015C" w14:textId="3DB2D362">
            <w:pPr>
              <w:spacing w:after="0" w:line="240" w:lineRule="auto"/>
              <w:rPr>
                <w:rFonts w:eastAsia="Times New Roman"/>
                <w:color w:val="000000" w:themeColor="text1"/>
                <w:sz w:val="28"/>
                <w:szCs w:val="28"/>
                <w:lang w:eastAsia="en-GB"/>
              </w:rPr>
            </w:pPr>
            <w:r w:rsidRPr="002A0092">
              <w:rPr>
                <w:rFonts w:eastAsia="Times New Roman"/>
                <w:color w:val="000000" w:themeColor="text1"/>
                <w:sz w:val="28"/>
                <w:szCs w:val="28"/>
                <w:lang w:eastAsia="en-GB"/>
              </w:rPr>
              <w:t>Wellbeing resources are available in the</w:t>
            </w:r>
            <w:r w:rsidRPr="002A0092" w:rsidR="002A0092">
              <w:rPr>
                <w:rFonts w:eastAsia="Times New Roman"/>
                <w:color w:val="000000" w:themeColor="text1"/>
                <w:sz w:val="28"/>
                <w:szCs w:val="28"/>
                <w:lang w:eastAsia="en-GB"/>
              </w:rPr>
              <w:t xml:space="preserve"> Emotional Wellbeing Google Classroom and on the website.</w:t>
            </w:r>
            <w:r w:rsidRPr="002A0092">
              <w:rPr>
                <w:rFonts w:eastAsia="Times New Roman"/>
                <w:color w:val="000000" w:themeColor="text1"/>
                <w:sz w:val="28"/>
                <w:szCs w:val="28"/>
                <w:lang w:eastAsia="en-GB"/>
              </w:rPr>
              <w:t xml:space="preserve"> These include activities to do, resources to read and links to support groups.  These can be used by students and parents/carers. </w:t>
            </w:r>
          </w:p>
          <w:p w:rsidRPr="00F83879" w:rsidR="00F83879" w:rsidP="28EC0575" w:rsidRDefault="00F83879" w14:paraId="1A19517C" w14:textId="77777777">
            <w:pPr>
              <w:shd w:val="clear" w:color="auto" w:fill="FFFFFF" w:themeFill="background1"/>
              <w:suppressAutoHyphens/>
              <w:autoSpaceDN w:val="0"/>
              <w:spacing w:after="0" w:line="240" w:lineRule="auto"/>
              <w:textAlignment w:val="baseline"/>
              <w:rPr>
                <w:rFonts w:eastAsia="Times New Roman"/>
                <w:color w:val="000000"/>
                <w:sz w:val="28"/>
                <w:szCs w:val="28"/>
                <w:highlight w:val="yellow"/>
                <w:lang w:eastAsia="en-GB"/>
              </w:rPr>
            </w:pPr>
          </w:p>
          <w:p w:rsidRPr="00F83879" w:rsidR="00F83879" w:rsidP="28EC0575" w:rsidRDefault="28EC0575" w14:paraId="5857C781" w14:textId="18249C74">
            <w:pPr>
              <w:shd w:val="clear" w:color="auto" w:fill="FFFFFF" w:themeFill="background1"/>
              <w:suppressAutoHyphens/>
              <w:autoSpaceDN w:val="0"/>
              <w:spacing w:after="0" w:line="240" w:lineRule="auto"/>
              <w:textAlignment w:val="baseline"/>
              <w:rPr>
                <w:rFonts w:eastAsia="Times New Roman"/>
                <w:color w:val="000000"/>
                <w:sz w:val="28"/>
                <w:szCs w:val="28"/>
                <w:lang w:eastAsia="en-GB"/>
              </w:rPr>
            </w:pPr>
            <w:r w:rsidRPr="28EC0575">
              <w:rPr>
                <w:rFonts w:eastAsia="Times New Roman"/>
                <w:color w:val="000000" w:themeColor="text1"/>
                <w:sz w:val="28"/>
                <w:szCs w:val="28"/>
                <w:lang w:eastAsia="en-GB"/>
              </w:rPr>
              <w:t xml:space="preserve">Your child should be completing work as per their usual expected hours in school.  </w:t>
            </w:r>
          </w:p>
          <w:bookmarkEnd w:id="23"/>
          <w:p w:rsidRPr="00F83879" w:rsidR="00F83879" w:rsidP="00F83879" w:rsidRDefault="00F83879" w14:paraId="3A8D8850" w14:textId="77777777">
            <w:pPr>
              <w:suppressAutoHyphens/>
              <w:autoSpaceDN w:val="0"/>
              <w:spacing w:before="100" w:after="240" w:line="288" w:lineRule="auto"/>
              <w:textAlignment w:val="baseline"/>
              <w:rPr>
                <w:rFonts w:eastAsia="Times New Roman" w:cstheme="minorHAnsi"/>
                <w:color w:val="0D0D0D"/>
                <w:sz w:val="28"/>
                <w:szCs w:val="28"/>
                <w:lang w:val="en" w:eastAsia="en-GB"/>
              </w:rPr>
            </w:pPr>
          </w:p>
        </w:tc>
      </w:tr>
    </w:tbl>
    <w:p w:rsidRPr="00F83879" w:rsidR="00727499" w:rsidP="00F83879" w:rsidRDefault="00727499" w14:paraId="65C4A32E" w14:textId="77777777">
      <w:pPr>
        <w:suppressAutoHyphens/>
        <w:autoSpaceDN w:val="0"/>
        <w:spacing w:after="240" w:line="288" w:lineRule="auto"/>
        <w:textAlignment w:val="baseline"/>
        <w:rPr>
          <w:rFonts w:eastAsia="Times New Roman" w:cstheme="minorHAnsi"/>
          <w:color w:val="0D0D0D"/>
          <w:sz w:val="28"/>
          <w:szCs w:val="28"/>
          <w:lang w:eastAsia="en-GB"/>
        </w:rPr>
      </w:pPr>
    </w:p>
    <w:p w:rsidRPr="00F83879" w:rsidR="00F83879" w:rsidP="00F83879" w:rsidRDefault="00F83879" w14:paraId="448253A8" w14:textId="77777777">
      <w:pPr>
        <w:pStyle w:val="ListParagraph"/>
        <w:keepNext/>
        <w:numPr>
          <w:ilvl w:val="0"/>
          <w:numId w:val="7"/>
        </w:numPr>
        <w:suppressAutoHyphens/>
        <w:autoSpaceDN w:val="0"/>
        <w:spacing w:before="480" w:after="240" w:line="240" w:lineRule="auto"/>
        <w:textAlignment w:val="baseline"/>
        <w:outlineLvl w:val="1"/>
        <w:rPr>
          <w:rFonts w:eastAsia="Times New Roman" w:cstheme="minorHAnsi"/>
          <w:b/>
          <w:sz w:val="32"/>
          <w:szCs w:val="32"/>
          <w:lang w:val="en" w:eastAsia="en-GB"/>
        </w:rPr>
      </w:pPr>
      <w:r w:rsidRPr="00F83879">
        <w:rPr>
          <w:rFonts w:eastAsia="Times New Roman" w:cstheme="minorHAnsi"/>
          <w:b/>
          <w:sz w:val="32"/>
          <w:szCs w:val="32"/>
          <w:lang w:val="en" w:eastAsia="en-GB"/>
        </w:rPr>
        <w:lastRenderedPageBreak/>
        <w:t>Accessing remote education</w:t>
      </w:r>
    </w:p>
    <w:p w:rsidRPr="00F83879" w:rsidR="00F83879" w:rsidP="00F83879" w:rsidRDefault="00F83879" w14:paraId="56D0239B" w14:textId="77777777">
      <w:pPr>
        <w:keepNext/>
        <w:suppressAutoHyphens/>
        <w:autoSpaceDN w:val="0"/>
        <w:spacing w:before="360" w:after="240" w:line="240" w:lineRule="auto"/>
        <w:textAlignment w:val="baseline"/>
        <w:outlineLvl w:val="2"/>
        <w:rPr>
          <w:rFonts w:eastAsia="Times New Roman" w:cstheme="minorHAnsi"/>
          <w:b/>
          <w:bCs/>
          <w:sz w:val="28"/>
          <w:szCs w:val="28"/>
          <w:lang w:val="en" w:eastAsia="en-GB"/>
        </w:rPr>
      </w:pPr>
      <w:r w:rsidRPr="00F83879">
        <w:rPr>
          <w:rFonts w:eastAsia="Times New Roman" w:cstheme="minorHAnsi"/>
          <w:b/>
          <w:bCs/>
          <w:sz w:val="28"/>
          <w:szCs w:val="28"/>
          <w:lang w:val="en" w:eastAsia="en-GB"/>
        </w:rPr>
        <w:t>How will my child access any online remote education you are providing?</w:t>
      </w:r>
    </w:p>
    <w:p w:rsidRPr="00F83879" w:rsidR="00F83879" w:rsidP="00F83879" w:rsidRDefault="00F83879" w14:paraId="09F2C768" w14:textId="77777777">
      <w:pPr>
        <w:suppressAutoHyphens/>
        <w:autoSpaceDN w:val="0"/>
        <w:spacing w:after="240" w:line="288" w:lineRule="auto"/>
        <w:textAlignment w:val="baseline"/>
        <w:rPr>
          <w:rFonts w:eastAsia="Times New Roman" w:cstheme="minorHAnsi"/>
          <w:color w:val="0D0D0D"/>
          <w:sz w:val="28"/>
          <w:szCs w:val="28"/>
          <w:lang w:eastAsia="en-GB"/>
        </w:rPr>
      </w:pPr>
      <w:r w:rsidRPr="00F83879">
        <w:rPr>
          <w:rFonts w:eastAsia="Times New Roman" w:cstheme="minorHAnsi"/>
          <w:noProof/>
          <w:sz w:val="28"/>
          <w:szCs w:val="28"/>
          <w:lang w:eastAsia="en-GB"/>
        </w:rPr>
        <mc:AlternateContent>
          <mc:Choice Requires="wps">
            <w:drawing>
              <wp:inline distT="0" distB="0" distL="0" distR="0" wp14:anchorId="5A50FCF3" wp14:editId="7004D090">
                <wp:extent cx="5986147" cy="715618"/>
                <wp:effectExtent l="0" t="0" r="14605" b="27940"/>
                <wp:docPr id="4" name="Text Box 2"/>
                <wp:cNvGraphicFramePr/>
                <a:graphic xmlns:a="http://schemas.openxmlformats.org/drawingml/2006/main">
                  <a:graphicData uri="http://schemas.microsoft.com/office/word/2010/wordprocessingShape">
                    <wps:wsp>
                      <wps:cNvSpPr txBox="1"/>
                      <wps:spPr>
                        <a:xfrm>
                          <a:off x="0" y="0"/>
                          <a:ext cx="5986147" cy="715618"/>
                        </a:xfrm>
                        <a:prstGeom prst="rect">
                          <a:avLst/>
                        </a:prstGeom>
                        <a:solidFill>
                          <a:srgbClr val="FFFFFF"/>
                        </a:solidFill>
                        <a:ln w="9528">
                          <a:solidFill>
                            <a:srgbClr val="000000"/>
                          </a:solidFill>
                          <a:prstDash val="solid"/>
                        </a:ln>
                      </wps:spPr>
                      <wps:txbx>
                        <w:txbxContent>
                          <w:p w:rsidRPr="00F83879" w:rsidR="00904660" w:rsidP="00F83879" w:rsidRDefault="00904660" w14:paraId="1B66CE9C" w14:textId="77777777">
                            <w:pPr>
                              <w:shd w:val="clear" w:color="auto" w:fill="FFFFFF"/>
                              <w:spacing w:after="0" w:line="240" w:lineRule="auto"/>
                              <w:rPr>
                                <w:rFonts w:eastAsia="Times New Roman" w:cstheme="minorHAnsi"/>
                                <w:color w:val="000000"/>
                                <w:lang w:eastAsia="en-GB"/>
                              </w:rPr>
                            </w:pPr>
                            <w:bookmarkStart w:name="_Hlk62562034" w:id="24"/>
                            <w:r w:rsidRPr="00F83879">
                              <w:rPr>
                                <w:rFonts w:eastAsia="Times New Roman" w:cstheme="minorHAnsi"/>
                                <w:color w:val="000000"/>
                                <w:sz w:val="28"/>
                                <w:szCs w:val="28"/>
                                <w:bdr w:val="none" w:color="auto" w:sz="0" w:space="0" w:frame="1"/>
                                <w:lang w:eastAsia="en-GB"/>
                              </w:rPr>
                              <w:t xml:space="preserve">On the days your child is learning from home they can access work provided on </w:t>
                            </w:r>
                            <w:r w:rsidRPr="00F83879">
                              <w:rPr>
                                <w:rFonts w:cstheme="minorHAnsi"/>
                                <w:color w:val="000000"/>
                                <w:sz w:val="28"/>
                                <w:szCs w:val="28"/>
                                <w:bdr w:val="none" w:color="auto" w:sz="0" w:space="0" w:frame="1"/>
                              </w:rPr>
                              <w:t>G</w:t>
                            </w:r>
                            <w:r w:rsidRPr="00F83879">
                              <w:rPr>
                                <w:rFonts w:eastAsia="Times New Roman" w:cstheme="minorHAnsi"/>
                                <w:color w:val="000000"/>
                                <w:sz w:val="28"/>
                                <w:szCs w:val="28"/>
                                <w:bdr w:val="none" w:color="auto" w:sz="0" w:space="0" w:frame="1"/>
                                <w:lang w:eastAsia="en-GB"/>
                              </w:rPr>
                              <w:t xml:space="preserve">oogle </w:t>
                            </w:r>
                            <w:r w:rsidRPr="00F83879">
                              <w:rPr>
                                <w:rFonts w:cstheme="minorHAnsi"/>
                                <w:color w:val="000000"/>
                                <w:sz w:val="28"/>
                                <w:szCs w:val="28"/>
                                <w:bdr w:val="none" w:color="auto" w:sz="0" w:space="0" w:frame="1"/>
                              </w:rPr>
                              <w:t>C</w:t>
                            </w:r>
                            <w:r w:rsidRPr="00F83879">
                              <w:rPr>
                                <w:rFonts w:eastAsia="Times New Roman" w:cstheme="minorHAnsi"/>
                                <w:color w:val="000000"/>
                                <w:sz w:val="28"/>
                                <w:szCs w:val="28"/>
                                <w:bdr w:val="none" w:color="auto" w:sz="0" w:space="0" w:frame="1"/>
                                <w:lang w:eastAsia="en-GB"/>
                              </w:rPr>
                              <w:t>lassroom.</w:t>
                            </w:r>
                            <w:r w:rsidRPr="00F83879">
                              <w:rPr>
                                <w:rFonts w:eastAsia="Times New Roman" w:cstheme="minorHAnsi"/>
                                <w:color w:val="000000"/>
                                <w:sz w:val="24"/>
                                <w:szCs w:val="24"/>
                                <w:bdr w:val="none" w:color="auto" w:sz="0" w:space="0" w:frame="1"/>
                                <w:lang w:eastAsia="en-GB"/>
                              </w:rPr>
                              <w:t> </w:t>
                            </w:r>
                          </w:p>
                          <w:bookmarkEnd w:id="24"/>
                          <w:p w:rsidR="00904660" w:rsidP="00F83879" w:rsidRDefault="00904660" w14:paraId="5211074B" w14:textId="77777777">
                            <w:pPr>
                              <w:rPr>
                                <w:rFonts w:cs="Arial"/>
                                <w:iCs/>
                                <w:lang w:val="en"/>
                              </w:rPr>
                            </w:pPr>
                          </w:p>
                        </w:txbxContent>
                      </wps:txbx>
                      <wps:bodyPr vert="horz" wrap="square" lIns="91440" tIns="45720" rIns="91440" bIns="45720" anchor="t" anchorCtr="0" compatLnSpc="0">
                        <a:noAutofit/>
                      </wps:bodyPr>
                    </wps:wsp>
                  </a:graphicData>
                </a:graphic>
              </wp:inline>
            </w:drawing>
          </mc:Choice>
          <mc:Fallback>
            <w:pict>
              <v:shape id="_x0000_s1028" style="width:471.35pt;height:56.35pt;visibility:visible;mso-wrap-style:square;mso-left-percent:-10001;mso-top-percent:-10001;mso-position-horizontal:absolute;mso-position-horizontal-relative:char;mso-position-vertical:absolute;mso-position-vertical-relative:line;mso-left-percent:-10001;mso-top-percent:-10001;v-text-anchor:top" strokeweight=".26467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" w14:anchorId="5A50FCF3">
                <v:textbox>
                  <w:txbxContent>
                    <w:p w:rsidRPr="00F83879" w:rsidR="00904660" w:rsidP="00F83879" w:rsidRDefault="00904660" w14:paraId="1B66CE9C" w14:textId="77777777">
                      <w:pPr>
                        <w:shd w:val="clear" w:color="auto" w:fill="FFFFFF"/>
                        <w:spacing w:after="0" w:line="240" w:lineRule="auto"/>
                        <w:rPr>
                          <w:rFonts w:eastAsia="Times New Roman" w:cstheme="minorHAnsi"/>
                          <w:color w:val="000000"/>
                          <w:lang w:eastAsia="en-GB"/>
                        </w:rPr>
                      </w:pPr>
                      <w:r w:rsidRPr="00F83879">
                        <w:rPr>
                          <w:rFonts w:eastAsia="Times New Roman" w:cstheme="minorHAnsi"/>
                          <w:color w:val="000000"/>
                          <w:sz w:val="28"/>
                          <w:szCs w:val="28"/>
                          <w:bdr w:val="none" w:color="auto" w:sz="0" w:space="0" w:frame="1"/>
                          <w:lang w:eastAsia="en-GB"/>
                        </w:rPr>
                        <w:t xml:space="preserve">On the </w:t>
                      </w:r>
                      <w:proofErr w:type="gramStart"/>
                      <w:r w:rsidRPr="00F83879">
                        <w:rPr>
                          <w:rFonts w:eastAsia="Times New Roman" w:cstheme="minorHAnsi"/>
                          <w:color w:val="000000"/>
                          <w:sz w:val="28"/>
                          <w:szCs w:val="28"/>
                          <w:bdr w:val="none" w:color="auto" w:sz="0" w:space="0" w:frame="1"/>
                          <w:lang w:eastAsia="en-GB"/>
                        </w:rPr>
                        <w:t>days</w:t>
                      </w:r>
                      <w:proofErr w:type="gramEnd"/>
                      <w:r w:rsidRPr="00F83879">
                        <w:rPr>
                          <w:rFonts w:eastAsia="Times New Roman" w:cstheme="minorHAnsi"/>
                          <w:color w:val="000000"/>
                          <w:sz w:val="28"/>
                          <w:szCs w:val="28"/>
                          <w:bdr w:val="none" w:color="auto" w:sz="0" w:space="0" w:frame="1"/>
                          <w:lang w:eastAsia="en-GB"/>
                        </w:rPr>
                        <w:t xml:space="preserve"> your child is learning from home they can access work provided on </w:t>
                      </w:r>
                      <w:r w:rsidRPr="00F83879">
                        <w:rPr>
                          <w:rFonts w:cstheme="minorHAnsi"/>
                          <w:color w:val="000000"/>
                          <w:sz w:val="28"/>
                          <w:szCs w:val="28"/>
                          <w:bdr w:val="none" w:color="auto" w:sz="0" w:space="0" w:frame="1"/>
                        </w:rPr>
                        <w:t>G</w:t>
                      </w:r>
                      <w:r w:rsidRPr="00F83879">
                        <w:rPr>
                          <w:rFonts w:eastAsia="Times New Roman" w:cstheme="minorHAnsi"/>
                          <w:color w:val="000000"/>
                          <w:sz w:val="28"/>
                          <w:szCs w:val="28"/>
                          <w:bdr w:val="none" w:color="auto" w:sz="0" w:space="0" w:frame="1"/>
                          <w:lang w:eastAsia="en-GB"/>
                        </w:rPr>
                        <w:t xml:space="preserve">oogle </w:t>
                      </w:r>
                      <w:r w:rsidRPr="00F83879">
                        <w:rPr>
                          <w:rFonts w:cstheme="minorHAnsi"/>
                          <w:color w:val="000000"/>
                          <w:sz w:val="28"/>
                          <w:szCs w:val="28"/>
                          <w:bdr w:val="none" w:color="auto" w:sz="0" w:space="0" w:frame="1"/>
                        </w:rPr>
                        <w:t>C</w:t>
                      </w:r>
                      <w:r w:rsidRPr="00F83879">
                        <w:rPr>
                          <w:rFonts w:eastAsia="Times New Roman" w:cstheme="minorHAnsi"/>
                          <w:color w:val="000000"/>
                          <w:sz w:val="28"/>
                          <w:szCs w:val="28"/>
                          <w:bdr w:val="none" w:color="auto" w:sz="0" w:space="0" w:frame="1"/>
                          <w:lang w:eastAsia="en-GB"/>
                        </w:rPr>
                        <w:t>lassroom.</w:t>
                      </w:r>
                      <w:r w:rsidRPr="00F83879">
                        <w:rPr>
                          <w:rFonts w:eastAsia="Times New Roman" w:cstheme="minorHAnsi"/>
                          <w:color w:val="000000"/>
                          <w:sz w:val="24"/>
                          <w:szCs w:val="24"/>
                          <w:bdr w:val="none" w:color="auto" w:sz="0" w:space="0" w:frame="1"/>
                          <w:lang w:eastAsia="en-GB"/>
                        </w:rPr>
                        <w:t> </w:t>
                      </w:r>
                    </w:p>
                    <w:p w:rsidR="00904660" w:rsidP="00F83879" w:rsidRDefault="00904660" w14:paraId="5211074B" w14:textId="77777777">
                      <w:pPr>
                        <w:rPr>
                          <w:rFonts w:cs="Arial"/>
                          <w:iCs/>
                          <w:lang w:val="en"/>
                        </w:rPr>
                      </w:pPr>
                    </w:p>
                  </w:txbxContent>
                </v:textbox>
                <w10:anchorlock/>
              </v:shape>
            </w:pict>
          </mc:Fallback>
        </mc:AlternateContent>
      </w:r>
    </w:p>
    <w:p w:rsidRPr="00F83879" w:rsidR="00F83879" w:rsidP="00F83879" w:rsidRDefault="00F83879" w14:paraId="41D888F1" w14:textId="77777777">
      <w:pPr>
        <w:keepNext/>
        <w:suppressAutoHyphens/>
        <w:autoSpaceDN w:val="0"/>
        <w:spacing w:before="360" w:after="240" w:line="240" w:lineRule="auto"/>
        <w:textAlignment w:val="baseline"/>
        <w:outlineLvl w:val="2"/>
        <w:rPr>
          <w:rFonts w:eastAsia="Times New Roman" w:cstheme="minorHAnsi"/>
          <w:b/>
          <w:bCs/>
          <w:color w:val="104F75"/>
          <w:sz w:val="28"/>
          <w:szCs w:val="28"/>
          <w:lang w:eastAsia="en-GB"/>
        </w:rPr>
      </w:pPr>
      <w:r w:rsidRPr="00F83879">
        <w:rPr>
          <w:rFonts w:eastAsia="Times New Roman" w:cstheme="minorHAnsi"/>
          <w:b/>
          <w:bCs/>
          <w:sz w:val="28"/>
          <w:szCs w:val="28"/>
          <w:lang w:val="en" w:eastAsia="en-GB"/>
        </w:rPr>
        <w:t>If my child does not have digital or online access at home, how will you support them to access remote education?</w:t>
      </w:r>
    </w:p>
    <w:p w:rsidRPr="00F83879" w:rsidR="00F83879" w:rsidP="24C1AA09" w:rsidRDefault="00F83879" w14:paraId="2B0A6D2E" w14:textId="6923D15A">
      <w:pPr>
        <w:suppressAutoHyphens/>
        <w:autoSpaceDN w:val="0"/>
        <w:spacing w:before="100" w:after="100" w:line="288" w:lineRule="auto"/>
        <w:textAlignment w:val="baseline"/>
        <w:rPr>
          <w:rFonts w:eastAsia="Times New Roman" w:cs="Calibri" w:cstheme="minorAscii"/>
          <w:sz w:val="28"/>
          <w:szCs w:val="28"/>
          <w:lang w:val="en" w:eastAsia="en-GB"/>
        </w:rPr>
      </w:pPr>
      <w:bookmarkStart w:name="_Hlk62562073" w:id="25"/>
      <w:r w:rsidRPr="24C1AA09" w:rsidR="00F83879">
        <w:rPr>
          <w:rFonts w:eastAsia="Times New Roman" w:cs="Calibri" w:cstheme="minorAscii"/>
          <w:sz w:val="28"/>
          <w:szCs w:val="28"/>
          <w:lang w:val="en" w:eastAsia="en-GB"/>
        </w:rPr>
        <w:t xml:space="preserve">We </w:t>
      </w:r>
      <w:proofErr w:type="spellStart"/>
      <w:r w:rsidRPr="24C1AA09" w:rsidR="00F83879">
        <w:rPr>
          <w:rFonts w:eastAsia="Times New Roman" w:cs="Calibri" w:cstheme="minorAscii"/>
          <w:sz w:val="28"/>
          <w:szCs w:val="28"/>
          <w:lang w:val="en" w:eastAsia="en-GB"/>
        </w:rPr>
        <w:t>recognise</w:t>
      </w:r>
      <w:proofErr w:type="spellEnd"/>
      <w:r w:rsidRPr="24C1AA09" w:rsidR="00F83879">
        <w:rPr>
          <w:rFonts w:eastAsia="Times New Roman" w:cs="Calibri" w:cstheme="minorAscii"/>
          <w:sz w:val="28"/>
          <w:szCs w:val="28"/>
          <w:lang w:val="en" w:eastAsia="en-GB"/>
        </w:rPr>
        <w:t xml:space="preserve"> that some </w:t>
      </w:r>
      <w:r w:rsidRPr="24C1AA09" w:rsidR="00F83879">
        <w:rPr>
          <w:rFonts w:eastAsia="Times New Roman" w:cs="Calibri" w:cstheme="minorAscii"/>
          <w:sz w:val="28"/>
          <w:szCs w:val="28"/>
          <w:lang w:val="en" w:eastAsia="en-GB"/>
        </w:rPr>
        <w:t>students</w:t>
      </w:r>
      <w:r w:rsidRPr="24C1AA09" w:rsidR="00F83879">
        <w:rPr>
          <w:rFonts w:eastAsia="Times New Roman" w:cs="Calibri" w:cstheme="minorAscii"/>
          <w:sz w:val="28"/>
          <w:szCs w:val="28"/>
          <w:lang w:val="en" w:eastAsia="en-GB"/>
        </w:rPr>
        <w:t xml:space="preserve"> may not have suitable online access at home. We take the following approaches to support those </w:t>
      </w:r>
      <w:r w:rsidRPr="24C1AA09" w:rsidR="00F83879">
        <w:rPr>
          <w:rFonts w:eastAsia="Times New Roman" w:cs="Calibri" w:cstheme="minorAscii"/>
          <w:sz w:val="28"/>
          <w:szCs w:val="28"/>
          <w:lang w:val="en" w:eastAsia="en-GB"/>
        </w:rPr>
        <w:t>students</w:t>
      </w:r>
      <w:r w:rsidRPr="24C1AA09" w:rsidR="00F83879">
        <w:rPr>
          <w:rFonts w:eastAsia="Times New Roman" w:cs="Calibri" w:cstheme="minorAscii"/>
          <w:sz w:val="28"/>
          <w:szCs w:val="28"/>
          <w:lang w:val="en" w:eastAsia="en-GB"/>
        </w:rPr>
        <w:t xml:space="preserve"> to access remote education:</w:t>
      </w:r>
    </w:p>
    <w:bookmarkEnd w:id="25"/>
    <w:p w:rsidRPr="00F83879" w:rsidR="00F83879" w:rsidP="24C1AA09" w:rsidRDefault="00F83879" w14:paraId="17BABDA8" w14:textId="3ABCF6B4">
      <w:pPr>
        <w:pStyle w:val="ListParagraph"/>
        <w:widowControl w:val="0"/>
        <w:numPr>
          <w:ilvl w:val="0"/>
          <w:numId w:val="8"/>
        </w:numPr>
        <w:suppressAutoHyphens/>
        <w:overflowPunct w:val="0"/>
        <w:autoSpaceDE w:val="0"/>
        <w:autoSpaceDN w:val="0"/>
        <w:spacing w:before="100" w:after="100" w:line="288" w:lineRule="auto"/>
        <w:textAlignment w:val="baseline"/>
        <w:rPr>
          <w:rFonts w:eastAsia="Times New Roman" w:cs="Calibri" w:cstheme="minorAscii"/>
          <w:sz w:val="28"/>
          <w:szCs w:val="28"/>
          <w:lang w:val="en" w:eastAsia="en-GB"/>
        </w:rPr>
      </w:pPr>
      <w:r w:rsidRPr="24C1AA09" w:rsidR="22C0FB79">
        <w:rPr>
          <w:rFonts w:eastAsia="Times New Roman" w:cs="Calibri" w:cstheme="minorAscii"/>
          <w:sz w:val="28"/>
          <w:szCs w:val="28"/>
          <w:lang w:val="en" w:eastAsia="en-GB"/>
        </w:rPr>
        <w:t xml:space="preserve">If students do not have access to a device parents can request to loan a school Chrome Book. Please contact Mr Morris at </w:t>
      </w:r>
      <w:hyperlink r:id="Rbe7e361c144648fc">
        <w:r w:rsidRPr="24C1AA09" w:rsidR="22C0FB79">
          <w:rPr>
            <w:rStyle w:val="Hyperlink"/>
            <w:lang w:val="en" w:eastAsia="en-GB"/>
          </w:rPr>
          <w:t>tm@thehavenschool.com</w:t>
        </w:r>
      </w:hyperlink>
      <w:r w:rsidRPr="24C1AA09" w:rsidR="22C0FB79">
        <w:rPr>
          <w:rFonts w:eastAsia="Times New Roman" w:cs="Calibri" w:cstheme="minorAscii"/>
          <w:sz w:val="28"/>
          <w:szCs w:val="28"/>
          <w:lang w:val="en" w:eastAsia="en-GB"/>
        </w:rPr>
        <w:t xml:space="preserve"> or ring the main school phone number on 01</w:t>
      </w:r>
      <w:r w:rsidRPr="24C1AA09" w:rsidR="2E08C239">
        <w:rPr>
          <w:rFonts w:eastAsia="Times New Roman" w:cs="Calibri" w:cstheme="minorAscii"/>
          <w:sz w:val="28"/>
          <w:szCs w:val="28"/>
          <w:lang w:val="en" w:eastAsia="en-GB"/>
        </w:rPr>
        <w:t xml:space="preserve">785 450261 for further information. </w:t>
      </w:r>
    </w:p>
    <w:p w:rsidRPr="00F83879" w:rsidR="00F83879" w:rsidP="24C1AA09" w:rsidRDefault="00F83879" w14:paraId="7EF78212" w14:textId="34803601">
      <w:pPr>
        <w:pStyle w:val="ListParagraph"/>
        <w:widowControl w:val="0"/>
        <w:numPr>
          <w:ilvl w:val="0"/>
          <w:numId w:val="8"/>
        </w:numPr>
        <w:suppressAutoHyphens/>
        <w:overflowPunct w:val="0"/>
        <w:autoSpaceDE w:val="0"/>
        <w:autoSpaceDN w:val="0"/>
        <w:spacing w:before="100" w:after="100" w:line="288" w:lineRule="auto"/>
        <w:textAlignment w:val="baseline"/>
        <w:rPr>
          <w:rFonts w:eastAsia="Times New Roman" w:cs="Calibri" w:cstheme="minorAscii"/>
          <w:sz w:val="28"/>
          <w:szCs w:val="28"/>
          <w:lang w:val="en" w:eastAsia="en-GB"/>
        </w:rPr>
      </w:pPr>
      <w:r w:rsidRPr="24C1AA09" w:rsidR="2E08C239">
        <w:rPr>
          <w:rFonts w:eastAsia="Times New Roman" w:cs="Calibri" w:cstheme="minorAscii"/>
          <w:sz w:val="28"/>
          <w:szCs w:val="28"/>
          <w:lang w:val="en" w:eastAsia="en-GB"/>
        </w:rPr>
        <w:t xml:space="preserve">If students do not have access to the internet at home, work will be provided on a paper format. This can either be collected from school or school will arrange to deliver this. </w:t>
      </w:r>
    </w:p>
    <w:p w:rsidRPr="00F83879" w:rsidR="00F83879" w:rsidP="24C1AA09" w:rsidRDefault="00F83879" w14:paraId="719DB89B" w14:textId="62682824">
      <w:pPr>
        <w:pStyle w:val="ListParagraph"/>
        <w:widowControl w:val="0"/>
        <w:numPr>
          <w:ilvl w:val="0"/>
          <w:numId w:val="8"/>
        </w:numPr>
        <w:suppressAutoHyphens/>
        <w:overflowPunct w:val="0"/>
        <w:autoSpaceDE w:val="0"/>
        <w:autoSpaceDN w:val="0"/>
        <w:spacing w:before="100" w:after="100" w:line="288" w:lineRule="auto"/>
        <w:textAlignment w:val="baseline"/>
        <w:rPr>
          <w:rFonts w:eastAsia="Times New Roman" w:cs="Calibri" w:cstheme="minorAscii"/>
          <w:sz w:val="28"/>
          <w:szCs w:val="28"/>
          <w:lang w:val="en" w:eastAsia="en-GB"/>
        </w:rPr>
      </w:pPr>
      <w:r w:rsidRPr="24C1AA09" w:rsidR="2E08C239">
        <w:rPr>
          <w:rFonts w:eastAsia="Times New Roman" w:cs="Calibri" w:cstheme="minorAscii"/>
          <w:sz w:val="28"/>
          <w:szCs w:val="28"/>
          <w:lang w:val="en" w:eastAsia="en-GB"/>
        </w:rPr>
        <w:t>If students are completing work on paper there are a number of options of handing this in:</w:t>
      </w:r>
    </w:p>
    <w:p w:rsidRPr="00F83879" w:rsidR="00F83879" w:rsidP="24C1AA09" w:rsidRDefault="00F83879" w14:paraId="4A0B3934" w14:textId="25F4D726">
      <w:pPr>
        <w:pStyle w:val="ListParagraph"/>
        <w:widowControl w:val="0"/>
        <w:numPr>
          <w:ilvl w:val="0"/>
          <w:numId w:val="9"/>
        </w:numPr>
        <w:suppressAutoHyphens/>
        <w:overflowPunct w:val="0"/>
        <w:autoSpaceDE w:val="0"/>
        <w:autoSpaceDN w:val="0"/>
        <w:spacing w:before="100" w:after="100" w:line="288" w:lineRule="auto"/>
        <w:textAlignment w:val="baseline"/>
        <w:rPr>
          <w:rFonts w:eastAsia="Times New Roman" w:cs="Calibri" w:cstheme="minorAscii"/>
          <w:sz w:val="28"/>
          <w:szCs w:val="28"/>
          <w:lang w:val="en" w:eastAsia="en-GB"/>
        </w:rPr>
      </w:pPr>
      <w:r w:rsidRPr="24C1AA09" w:rsidR="2E08C239">
        <w:rPr>
          <w:rFonts w:eastAsia="Times New Roman" w:cs="Calibri" w:cstheme="minorAscii"/>
          <w:sz w:val="28"/>
          <w:szCs w:val="28"/>
          <w:lang w:val="en" w:eastAsia="en-GB"/>
        </w:rPr>
        <w:t xml:space="preserve">Photographs of work can be taken and emailed to staff at school or sent via text to school mobiles. </w:t>
      </w:r>
    </w:p>
    <w:p w:rsidRPr="00F83879" w:rsidR="00F83879" w:rsidP="24C1AA09" w:rsidRDefault="00F83879" w14:paraId="762CDDDC" w14:textId="24252AB5">
      <w:pPr>
        <w:pStyle w:val="Normal"/>
        <w:keepNext w:val="1"/>
        <w:suppressAutoHyphens/>
        <w:autoSpaceDN w:val="0"/>
        <w:spacing w:before="360" w:after="240" w:line="240" w:lineRule="auto"/>
        <w:textAlignment w:val="baseline"/>
        <w:outlineLvl w:val="2"/>
        <w:rPr>
          <w:rFonts w:eastAsia="Times New Roman" w:cs="Calibri" w:cstheme="minorAscii"/>
          <w:b w:val="1"/>
          <w:bCs w:val="1"/>
          <w:sz w:val="28"/>
          <w:szCs w:val="28"/>
          <w:lang w:eastAsia="en-GB"/>
        </w:rPr>
      </w:pPr>
      <w:r w:rsidRPr="24C1AA09" w:rsidR="00F83879">
        <w:rPr>
          <w:rFonts w:eastAsia="Times New Roman" w:cs="Calibri" w:cstheme="minorAscii"/>
          <w:b w:val="1"/>
          <w:bCs w:val="1"/>
          <w:sz w:val="28"/>
          <w:szCs w:val="28"/>
          <w:lang w:eastAsia="en-GB"/>
        </w:rPr>
        <w:t>How will my child be taught remotely?</w:t>
      </w:r>
    </w:p>
    <w:p w:rsidRPr="00F83879" w:rsidR="00F83879" w:rsidP="00F83879" w:rsidRDefault="00F83879" w14:paraId="3248373C" w14:textId="45F04317">
      <w:pPr>
        <w:suppressAutoHyphens/>
        <w:autoSpaceDN w:val="0"/>
        <w:spacing w:after="240" w:line="288" w:lineRule="auto"/>
        <w:textAlignment w:val="baseline"/>
        <w:rPr>
          <w:rFonts w:eastAsia="Times New Roman" w:cstheme="minorHAnsi"/>
          <w:sz w:val="28"/>
          <w:szCs w:val="28"/>
          <w:lang w:val="en" w:eastAsia="en-GB"/>
        </w:rPr>
      </w:pPr>
      <w:bookmarkStart w:name="_Hlk62562238" w:id="28"/>
      <w:r w:rsidRPr="00F83879">
        <w:rPr>
          <w:rFonts w:eastAsia="Times New Roman" w:cstheme="minorHAnsi"/>
          <w:sz w:val="28"/>
          <w:szCs w:val="28"/>
          <w:lang w:val="en" w:eastAsia="en-GB"/>
        </w:rPr>
        <w:t xml:space="preserve">We use a combination of the following approaches to teach </w:t>
      </w:r>
      <w:r>
        <w:rPr>
          <w:rFonts w:eastAsia="Times New Roman" w:cstheme="minorHAnsi"/>
          <w:sz w:val="28"/>
          <w:szCs w:val="28"/>
          <w:lang w:val="en" w:eastAsia="en-GB"/>
        </w:rPr>
        <w:t>students</w:t>
      </w:r>
      <w:r w:rsidRPr="00F83879">
        <w:rPr>
          <w:rFonts w:eastAsia="Times New Roman" w:cstheme="minorHAnsi"/>
          <w:sz w:val="28"/>
          <w:szCs w:val="28"/>
          <w:lang w:val="en" w:eastAsia="en-GB"/>
        </w:rPr>
        <w:t xml:space="preserve"> remotely:</w:t>
      </w:r>
    </w:p>
    <w:bookmarkEnd w:id="28"/>
    <w:p w:rsidRPr="00F83879" w:rsidR="00F83879" w:rsidP="00F83879" w:rsidRDefault="00F83879" w14:paraId="177BCB72" w14:textId="77777777">
      <w:pPr>
        <w:suppressAutoHyphens/>
        <w:autoSpaceDN w:val="0"/>
        <w:spacing w:after="240" w:line="288" w:lineRule="auto"/>
        <w:textAlignment w:val="baseline"/>
        <w:rPr>
          <w:rFonts w:eastAsia="Times New Roman" w:cstheme="minorHAnsi"/>
          <w:color w:val="0D0D0D"/>
          <w:sz w:val="28"/>
          <w:szCs w:val="28"/>
          <w:lang w:eastAsia="en-GB"/>
        </w:rPr>
      </w:pPr>
      <w:r w:rsidRPr="00F83879">
        <w:rPr>
          <w:rFonts w:eastAsia="Times New Roman" w:cstheme="minorHAnsi"/>
          <w:noProof/>
          <w:sz w:val="28"/>
          <w:szCs w:val="28"/>
          <w:lang w:eastAsia="en-GB"/>
        </w:rPr>
        <w:lastRenderedPageBreak/>
        <mc:AlternateContent xmlns:mc="http://schemas.openxmlformats.org/markup-compatibility/2006">
          <mc:Choice Requires="wps">
            <w:drawing xmlns:w="http://schemas.openxmlformats.org/wordprocessingml/2006/main">
              <wp:inline xmlns:wp14="http://schemas.microsoft.com/office/word/2010/wordprocessingDrawing" xmlns:wp="http://schemas.openxmlformats.org/drawingml/2006/wordprocessingDrawing" distT="0" distB="0" distL="0" distR="0" wp14:anchorId="4D609D67" wp14:editId="5414FD7E">
                <wp:extent cx="5986147" cy="2846567"/>
                <wp:effectExtent l="0" t="0" r="14605" b="11430"/>
                <wp:docPr id="6"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5986147" cy="2846567"/>
                        </a:xfrm>
                        <a:prstGeom prst="rect">
                          <a:avLst/>
                        </a:prstGeom>
                        <a:solidFill>
                          <a:srgbClr val="FFFFFF"/>
                        </a:solidFill>
                        <a:ln w="9528">
                          <a:solidFill>
                            <a:srgbClr val="000000"/>
                          </a:solidFill>
                          <a:prstDash val="solid"/>
                        </a:ln>
                      </wps:spPr>
                      <wps:txbx>
                        <w:txbxContent>
                          <w:p xmlns:w14="http://schemas.microsoft.com/office/word/2010/wordml" w:rsidRPr="00904660" w:rsidR="00904660" w:rsidP="00F83879" w:rsidRDefault="00904660" w14:paraId="4A7EF125" w14:textId="77777777">
                            <w:pPr>
                              <w:pStyle w:val="DeptBullets"/>
                              <w:numPr>
                                <w:ilvl w:val="0"/>
                                <w:numId w:val="6"/>
                              </w:numPr>
                              <w:rPr>
                                <w:rFonts w:asciiTheme="minorHAnsi" w:hAnsiTheme="minorHAnsi" w:cstheme="minorHAnsi"/>
                                <w:sz w:val="28"/>
                                <w:szCs w:val="28"/>
                              </w:rPr>
                            </w:pPr>
                            <w:r w:rsidRPr="00904660">
                              <w:rPr>
                                <w:rFonts w:asciiTheme="minorHAnsi" w:hAnsiTheme="minorHAnsi" w:cstheme="minorHAnsi"/>
                                <w:sz w:val="28"/>
                                <w:szCs w:val="28"/>
                              </w:rPr>
                              <w:t>recorded teaching (</w:t>
                            </w:r>
                            <w:proofErr w:type="gramStart"/>
                            <w:r w:rsidRPr="00904660">
                              <w:rPr>
                                <w:rFonts w:asciiTheme="minorHAnsi" w:hAnsiTheme="minorHAnsi" w:cstheme="minorHAnsi"/>
                                <w:sz w:val="28"/>
                                <w:szCs w:val="28"/>
                              </w:rPr>
                              <w:t>e.g.</w:t>
                            </w:r>
                            <w:proofErr w:type="gramEnd"/>
                            <w:r w:rsidRPr="00904660">
                              <w:rPr>
                                <w:rFonts w:asciiTheme="minorHAnsi" w:hAnsiTheme="minorHAnsi" w:cstheme="minorHAnsi"/>
                                <w:sz w:val="28"/>
                                <w:szCs w:val="28"/>
                              </w:rPr>
                              <w:t xml:space="preserve"> Oak National Academy lessons, video/audio recordings made by teachers)</w:t>
                            </w:r>
                          </w:p>
                          <w:p xmlns:w14="http://schemas.microsoft.com/office/word/2010/wordml" w:rsidRPr="00904660" w:rsidR="00904660" w:rsidP="00F83879" w:rsidRDefault="00904660" w14:paraId="02F5E5B2" w14:textId="77777777">
                            <w:pPr>
                              <w:pStyle w:val="DeptBullets"/>
                              <w:numPr>
                                <w:ilvl w:val="0"/>
                                <w:numId w:val="6"/>
                              </w:numPr>
                              <w:rPr>
                                <w:rFonts w:asciiTheme="minorHAnsi" w:hAnsiTheme="minorHAnsi" w:cstheme="minorHAnsi"/>
                                <w:sz w:val="28"/>
                                <w:szCs w:val="28"/>
                              </w:rPr>
                            </w:pPr>
                            <w:r w:rsidRPr="00904660">
                              <w:rPr>
                                <w:rFonts w:asciiTheme="minorHAnsi" w:hAnsiTheme="minorHAnsi" w:cstheme="minorHAnsi"/>
                                <w:sz w:val="28"/>
                                <w:szCs w:val="28"/>
                              </w:rPr>
                              <w:t>printed paper packs produced by teachers (</w:t>
                            </w:r>
                            <w:proofErr w:type="gramStart"/>
                            <w:r w:rsidRPr="00904660">
                              <w:rPr>
                                <w:rFonts w:asciiTheme="minorHAnsi" w:hAnsiTheme="minorHAnsi" w:cstheme="minorHAnsi"/>
                                <w:sz w:val="28"/>
                                <w:szCs w:val="28"/>
                              </w:rPr>
                              <w:t>e.g.</w:t>
                            </w:r>
                            <w:proofErr w:type="gramEnd"/>
                            <w:r w:rsidRPr="00904660">
                              <w:rPr>
                                <w:rFonts w:asciiTheme="minorHAnsi" w:hAnsiTheme="minorHAnsi" w:cstheme="minorHAnsi"/>
                                <w:sz w:val="28"/>
                                <w:szCs w:val="28"/>
                              </w:rPr>
                              <w:t xml:space="preserve"> workbooks, worksheets)</w:t>
                            </w:r>
                          </w:p>
                          <w:p xmlns:w14="http://schemas.microsoft.com/office/word/2010/wordml" w:rsidRPr="00904660" w:rsidR="00904660" w:rsidP="00F83879" w:rsidRDefault="00904660" w14:paraId="2E799B8E" w14:textId="77777777">
                            <w:pPr>
                              <w:pStyle w:val="DeptBullets"/>
                              <w:numPr>
                                <w:ilvl w:val="0"/>
                                <w:numId w:val="6"/>
                              </w:numPr>
                              <w:rPr>
                                <w:rFonts w:asciiTheme="minorHAnsi" w:hAnsiTheme="minorHAnsi" w:cstheme="minorHAnsi"/>
                                <w:sz w:val="28"/>
                                <w:szCs w:val="28"/>
                              </w:rPr>
                            </w:pPr>
                            <w:r w:rsidRPr="00904660">
                              <w:rPr>
                                <w:rFonts w:asciiTheme="minorHAnsi" w:hAnsiTheme="minorHAnsi" w:cstheme="minorHAnsi"/>
                                <w:sz w:val="28"/>
                                <w:szCs w:val="28"/>
                              </w:rPr>
                              <w:t>textbooks and reading books pupils have at home</w:t>
                            </w:r>
                          </w:p>
                          <w:p xmlns:w14="http://schemas.microsoft.com/office/word/2010/wordml" w:rsidRPr="00904660" w:rsidR="00904660" w:rsidP="00F83879" w:rsidRDefault="00904660" w14:paraId="0A5171C8" w14:textId="77777777">
                            <w:pPr>
                              <w:pStyle w:val="DeptBullets"/>
                              <w:numPr>
                                <w:ilvl w:val="0"/>
                                <w:numId w:val="6"/>
                              </w:numPr>
                              <w:rPr>
                                <w:rFonts w:asciiTheme="minorHAnsi" w:hAnsiTheme="minorHAnsi" w:cstheme="minorHAnsi"/>
                                <w:sz w:val="28"/>
                                <w:szCs w:val="28"/>
                              </w:rPr>
                            </w:pPr>
                            <w:r w:rsidRPr="00904660">
                              <w:rPr>
                                <w:rFonts w:asciiTheme="minorHAnsi" w:hAnsiTheme="minorHAnsi" w:cstheme="minorHAnsi"/>
                                <w:sz w:val="28"/>
                                <w:szCs w:val="28"/>
                              </w:rPr>
                              <w:t>commercially available websites supporting the teaching of specific subjects or areas, including video clips or sequences</w:t>
                            </w:r>
                          </w:p>
                          <w:p xmlns:w14="http://schemas.microsoft.com/office/word/2010/wordml" w:rsidRPr="00904660" w:rsidR="00904660" w:rsidP="00904660" w:rsidRDefault="00904660" w14:paraId="1D9674D4" w14:textId="77777777">
                            <w:pPr>
                              <w:pStyle w:val="DeptBullets"/>
                              <w:numPr>
                                <w:ilvl w:val="0"/>
                                <w:numId w:val="6"/>
                              </w:numPr>
                              <w:rPr>
                                <w:rFonts w:asciiTheme="minorHAnsi" w:hAnsiTheme="minorHAnsi" w:cstheme="minorHAnsi"/>
                                <w:sz w:val="28"/>
                                <w:szCs w:val="28"/>
                              </w:rPr>
                            </w:pPr>
                            <w:r w:rsidRPr="00904660">
                              <w:rPr>
                                <w:rFonts w:asciiTheme="minorHAnsi" w:hAnsiTheme="minorHAnsi" w:cstheme="minorHAnsi"/>
                                <w:sz w:val="28"/>
                                <w:szCs w:val="28"/>
                              </w:rPr>
                              <w:t xml:space="preserve">long-term project work and/or internet research activities </w:t>
                            </w:r>
                          </w:p>
                          <w:p xmlns:w14="http://schemas.microsoft.com/office/word/2010/wordml" w:rsidRPr="00904660" w:rsidR="00904660" w:rsidP="00904660" w:rsidRDefault="00904660" w14:paraId="1EB39358" w14:textId="57061249">
                            <w:pPr>
                              <w:pStyle w:val="DeptBullets"/>
                              <w:numPr>
                                <w:ilvl w:val="0"/>
                                <w:numId w:val="6"/>
                              </w:numPr>
                              <w:rPr>
                                <w:rFonts w:asciiTheme="minorHAnsi" w:hAnsiTheme="minorHAnsi" w:cstheme="minorHAnsi"/>
                                <w:sz w:val="28"/>
                                <w:szCs w:val="28"/>
                              </w:rPr>
                            </w:pPr>
                            <w:r w:rsidRPr="00904660">
                              <w:rPr>
                                <w:rFonts w:asciiTheme="minorHAnsi" w:hAnsiTheme="minorHAnsi" w:cstheme="minorHAnsi"/>
                                <w:sz w:val="28"/>
                                <w:szCs w:val="28"/>
                              </w:rPr>
                              <w:t>Keyworker sessions via Google Meet</w:t>
                            </w:r>
                            <w:r w:rsidR="00B34D73">
                              <w:rPr>
                                <w:rFonts w:asciiTheme="minorHAnsi" w:hAnsiTheme="minorHAnsi" w:cstheme="minorHAnsi"/>
                                <w:sz w:val="28"/>
                                <w:szCs w:val="28"/>
                              </w:rPr>
                              <w:t xml:space="preserve">, which can (where </w:t>
                            </w:r>
                            <w:proofErr w:type="gramStart"/>
                            <w:r w:rsidR="00B34D73">
                              <w:rPr>
                                <w:rFonts w:asciiTheme="minorHAnsi" w:hAnsiTheme="minorHAnsi" w:cstheme="minorHAnsi"/>
                                <w:sz w:val="28"/>
                                <w:szCs w:val="28"/>
                              </w:rPr>
                              <w:t xml:space="preserve">appropriate) </w:t>
                            </w:r>
                            <w:r w:rsidRPr="00904660">
                              <w:rPr>
                                <w:rFonts w:asciiTheme="minorHAnsi" w:hAnsiTheme="minorHAnsi" w:cstheme="minorHAnsi"/>
                                <w:sz w:val="28"/>
                                <w:szCs w:val="28"/>
                              </w:rPr>
                              <w:t xml:space="preserve"> include</w:t>
                            </w:r>
                            <w:proofErr w:type="gramEnd"/>
                            <w:r w:rsidRPr="00904660">
                              <w:rPr>
                                <w:rFonts w:asciiTheme="minorHAnsi" w:hAnsiTheme="minorHAnsi" w:cstheme="minorHAnsi"/>
                                <w:sz w:val="28"/>
                                <w:szCs w:val="28"/>
                              </w:rPr>
                              <w:t xml:space="preserve"> some live support online with lessons</w:t>
                            </w:r>
                          </w:p>
                          <w:p xmlns:w14="http://schemas.microsoft.com/office/word/2010/wordml" w:rsidRPr="003C3DD6" w:rsidR="00904660" w:rsidP="00F83879" w:rsidRDefault="00904660" w14:paraId="7186ABF1" w14:textId="6A2853BC">
                            <w:pPr>
                              <w:pStyle w:val="ListParagraph"/>
                              <w:numPr>
                                <w:ilvl w:val="0"/>
                                <w:numId w:val="6"/>
                              </w:numPr>
                              <w:suppressAutoHyphens/>
                              <w:autoSpaceDN w:val="0"/>
                              <w:spacing w:before="100" w:after="120" w:line="240" w:lineRule="auto"/>
                              <w:contextualSpacing w:val="0"/>
                              <w:textAlignment w:val="baseline"/>
                              <w:rPr>
                                <w:rFonts w:cstheme="minorHAnsi"/>
                                <w:sz w:val="28"/>
                                <w:szCs w:val="28"/>
                              </w:rPr>
                            </w:pPr>
                          </w:p>
                        </w:txbxContent>
                      </wps:txbx>
                      <wps:bodyPr vert="horz" wrap="square" lIns="91440" tIns="45720" rIns="91440" bIns="45720" anchor="t" anchorCtr="0" compatLnSpc="0">
                        <a:noAutofit/>
                      </wps:bodyPr>
                    </wps:wsp>
                  </a:graphicData>
                </a:graphic>
              </wp:inline>
            </w:drawing>
          </mc:Choice>
          <mc:Fallback>
            <w:pict xmlns:w="http://schemas.openxmlformats.org/wordprocessingml/2006/main">
              <v:shape xmlns:w14="http://schemas.microsoft.com/office/word/2010/wordml" xmlns:o="urn:schemas-microsoft-com:office:office" xmlns:v="urn:schemas-microsoft-com:vml" id="_x0000_s1030" style="width:471.35pt;height:224.15pt;visibility:visible;mso-wrap-style:square;mso-left-percent:-10001;mso-top-percent:-10001;mso-position-horizontal:absolute;mso-position-horizontal-relative:char;mso-position-vertical:absolute;mso-position-vertical-relative:line;mso-left-percent:-10001;mso-top-percent:-10001;v-text-anchor:top" strokeweight=".26467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" w14:anchorId="4D609D67">
                <v:textbox>
                  <w:txbxContent>
                    <w:p w:rsidRPr="00904660" w:rsidR="00904660" w:rsidP="00F83879" w:rsidRDefault="00904660" w14:paraId="4A7EF125" w14:textId="77777777">
                      <w:pPr>
                        <w:pStyle w:val="DeptBullets"/>
                        <w:numPr>
                          <w:ilvl w:val="0"/>
                          <w:numId w:val="6"/>
                        </w:numPr>
                        <w:rPr>
                          <w:rFonts w:asciiTheme="minorHAnsi" w:hAnsiTheme="minorHAnsi" w:cstheme="minorHAnsi"/>
                          <w:sz w:val="28"/>
                          <w:szCs w:val="28"/>
                        </w:rPr>
                      </w:pPr>
                      <w:r w:rsidRPr="00904660">
                        <w:rPr>
                          <w:rFonts w:asciiTheme="minorHAnsi" w:hAnsiTheme="minorHAnsi" w:cstheme="minorHAnsi"/>
                          <w:sz w:val="28"/>
                          <w:szCs w:val="28"/>
                        </w:rPr>
                        <w:t>recorded teaching (</w:t>
                      </w:r>
                      <w:proofErr w:type="gramStart"/>
                      <w:r w:rsidRPr="00904660">
                        <w:rPr>
                          <w:rFonts w:asciiTheme="minorHAnsi" w:hAnsiTheme="minorHAnsi" w:cstheme="minorHAnsi"/>
                          <w:sz w:val="28"/>
                          <w:szCs w:val="28"/>
                        </w:rPr>
                        <w:t>e.g.</w:t>
                      </w:r>
                      <w:proofErr w:type="gramEnd"/>
                      <w:r w:rsidRPr="00904660">
                        <w:rPr>
                          <w:rFonts w:asciiTheme="minorHAnsi" w:hAnsiTheme="minorHAnsi" w:cstheme="minorHAnsi"/>
                          <w:sz w:val="28"/>
                          <w:szCs w:val="28"/>
                        </w:rPr>
                        <w:t xml:space="preserve"> Oak National Academy lessons, video/audio recordings made by teachers)</w:t>
                      </w:r>
                    </w:p>
                    <w:p w:rsidRPr="00904660" w:rsidR="00904660" w:rsidP="00F83879" w:rsidRDefault="00904660" w14:paraId="02F5E5B2" w14:textId="77777777">
                      <w:pPr>
                        <w:pStyle w:val="DeptBullets"/>
                        <w:numPr>
                          <w:ilvl w:val="0"/>
                          <w:numId w:val="6"/>
                        </w:numPr>
                        <w:rPr>
                          <w:rFonts w:asciiTheme="minorHAnsi" w:hAnsiTheme="minorHAnsi" w:cstheme="minorHAnsi"/>
                          <w:sz w:val="28"/>
                          <w:szCs w:val="28"/>
                        </w:rPr>
                      </w:pPr>
                      <w:r w:rsidRPr="00904660">
                        <w:rPr>
                          <w:rFonts w:asciiTheme="minorHAnsi" w:hAnsiTheme="minorHAnsi" w:cstheme="minorHAnsi"/>
                          <w:sz w:val="28"/>
                          <w:szCs w:val="28"/>
                        </w:rPr>
                        <w:t>printed paper packs produced by teachers (</w:t>
                      </w:r>
                      <w:proofErr w:type="gramStart"/>
                      <w:r w:rsidRPr="00904660">
                        <w:rPr>
                          <w:rFonts w:asciiTheme="minorHAnsi" w:hAnsiTheme="minorHAnsi" w:cstheme="minorHAnsi"/>
                          <w:sz w:val="28"/>
                          <w:szCs w:val="28"/>
                        </w:rPr>
                        <w:t>e.g.</w:t>
                      </w:r>
                      <w:proofErr w:type="gramEnd"/>
                      <w:r w:rsidRPr="00904660">
                        <w:rPr>
                          <w:rFonts w:asciiTheme="minorHAnsi" w:hAnsiTheme="minorHAnsi" w:cstheme="minorHAnsi"/>
                          <w:sz w:val="28"/>
                          <w:szCs w:val="28"/>
                        </w:rPr>
                        <w:t xml:space="preserve"> workbooks, worksheets)</w:t>
                      </w:r>
                    </w:p>
                    <w:p w:rsidRPr="00904660" w:rsidR="00904660" w:rsidP="00F83879" w:rsidRDefault="00904660" w14:paraId="2E799B8E" w14:textId="77777777">
                      <w:pPr>
                        <w:pStyle w:val="DeptBullets"/>
                        <w:numPr>
                          <w:ilvl w:val="0"/>
                          <w:numId w:val="6"/>
                        </w:numPr>
                        <w:rPr>
                          <w:rFonts w:asciiTheme="minorHAnsi" w:hAnsiTheme="minorHAnsi" w:cstheme="minorHAnsi"/>
                          <w:sz w:val="28"/>
                          <w:szCs w:val="28"/>
                        </w:rPr>
                      </w:pPr>
                      <w:r w:rsidRPr="00904660">
                        <w:rPr>
                          <w:rFonts w:asciiTheme="minorHAnsi" w:hAnsiTheme="minorHAnsi" w:cstheme="minorHAnsi"/>
                          <w:sz w:val="28"/>
                          <w:szCs w:val="28"/>
                        </w:rPr>
                        <w:t xml:space="preserve">textbooks and reading books pupils have at </w:t>
                      </w:r>
                      <w:proofErr w:type="gramStart"/>
                      <w:r w:rsidRPr="00904660">
                        <w:rPr>
                          <w:rFonts w:asciiTheme="minorHAnsi" w:hAnsiTheme="minorHAnsi" w:cstheme="minorHAnsi"/>
                          <w:sz w:val="28"/>
                          <w:szCs w:val="28"/>
                        </w:rPr>
                        <w:t>home</w:t>
                      </w:r>
                      <w:proofErr w:type="gramEnd"/>
                    </w:p>
                    <w:p w:rsidRPr="00904660" w:rsidR="00904660" w:rsidP="00F83879" w:rsidRDefault="00904660" w14:paraId="0A5171C8" w14:textId="77777777">
                      <w:pPr>
                        <w:pStyle w:val="DeptBullets"/>
                        <w:numPr>
                          <w:ilvl w:val="0"/>
                          <w:numId w:val="6"/>
                        </w:numPr>
                        <w:rPr>
                          <w:rFonts w:asciiTheme="minorHAnsi" w:hAnsiTheme="minorHAnsi" w:cstheme="minorHAnsi"/>
                          <w:sz w:val="28"/>
                          <w:szCs w:val="28"/>
                        </w:rPr>
                      </w:pPr>
                      <w:r w:rsidRPr="00904660">
                        <w:rPr>
                          <w:rFonts w:asciiTheme="minorHAnsi" w:hAnsiTheme="minorHAnsi" w:cstheme="minorHAnsi"/>
                          <w:sz w:val="28"/>
                          <w:szCs w:val="28"/>
                        </w:rPr>
                        <w:t xml:space="preserve">commercially available websites supporting the teaching of specific subjects or areas, including video clips or </w:t>
                      </w:r>
                      <w:proofErr w:type="gramStart"/>
                      <w:r w:rsidRPr="00904660">
                        <w:rPr>
                          <w:rFonts w:asciiTheme="minorHAnsi" w:hAnsiTheme="minorHAnsi" w:cstheme="minorHAnsi"/>
                          <w:sz w:val="28"/>
                          <w:szCs w:val="28"/>
                        </w:rPr>
                        <w:t>sequences</w:t>
                      </w:r>
                      <w:proofErr w:type="gramEnd"/>
                    </w:p>
                    <w:p w:rsidRPr="00904660" w:rsidR="00904660" w:rsidP="00904660" w:rsidRDefault="00904660" w14:paraId="1D9674D4" w14:textId="77777777">
                      <w:pPr>
                        <w:pStyle w:val="DeptBullets"/>
                        <w:numPr>
                          <w:ilvl w:val="0"/>
                          <w:numId w:val="6"/>
                        </w:numPr>
                        <w:rPr>
                          <w:rFonts w:asciiTheme="minorHAnsi" w:hAnsiTheme="minorHAnsi" w:cstheme="minorHAnsi"/>
                          <w:sz w:val="28"/>
                          <w:szCs w:val="28"/>
                        </w:rPr>
                      </w:pPr>
                      <w:r w:rsidRPr="00904660">
                        <w:rPr>
                          <w:rFonts w:asciiTheme="minorHAnsi" w:hAnsiTheme="minorHAnsi" w:cstheme="minorHAnsi"/>
                          <w:sz w:val="28"/>
                          <w:szCs w:val="28"/>
                        </w:rPr>
                        <w:t xml:space="preserve">long-term project work and/or internet research activities </w:t>
                      </w:r>
                    </w:p>
                    <w:p w:rsidRPr="00904660" w:rsidR="00904660" w:rsidP="00904660" w:rsidRDefault="00904660" w14:paraId="1EB39358" w14:textId="57061249">
                      <w:pPr>
                        <w:pStyle w:val="DeptBullets"/>
                        <w:numPr>
                          <w:ilvl w:val="0"/>
                          <w:numId w:val="6"/>
                        </w:numPr>
                        <w:rPr>
                          <w:rFonts w:asciiTheme="minorHAnsi" w:hAnsiTheme="minorHAnsi" w:cstheme="minorHAnsi"/>
                          <w:sz w:val="28"/>
                          <w:szCs w:val="28"/>
                        </w:rPr>
                      </w:pPr>
                      <w:r w:rsidRPr="00904660">
                        <w:rPr>
                          <w:rFonts w:asciiTheme="minorHAnsi" w:hAnsiTheme="minorHAnsi" w:cstheme="minorHAnsi"/>
                          <w:sz w:val="28"/>
                          <w:szCs w:val="28"/>
                        </w:rPr>
                        <w:t>Keyworker sessions via Google Meet</w:t>
                      </w:r>
                      <w:r w:rsidR="00B34D73">
                        <w:rPr>
                          <w:rFonts w:asciiTheme="minorHAnsi" w:hAnsiTheme="minorHAnsi" w:cstheme="minorHAnsi"/>
                          <w:sz w:val="28"/>
                          <w:szCs w:val="28"/>
                        </w:rPr>
                        <w:t xml:space="preserve">, which can (where </w:t>
                      </w:r>
                      <w:proofErr w:type="gramStart"/>
                      <w:r w:rsidR="00B34D73">
                        <w:rPr>
                          <w:rFonts w:asciiTheme="minorHAnsi" w:hAnsiTheme="minorHAnsi" w:cstheme="minorHAnsi"/>
                          <w:sz w:val="28"/>
                          <w:szCs w:val="28"/>
                        </w:rPr>
                        <w:t xml:space="preserve">appropriate) </w:t>
                      </w:r>
                      <w:r w:rsidRPr="00904660">
                        <w:rPr>
                          <w:rFonts w:asciiTheme="minorHAnsi" w:hAnsiTheme="minorHAnsi" w:cstheme="minorHAnsi"/>
                          <w:sz w:val="28"/>
                          <w:szCs w:val="28"/>
                        </w:rPr>
                        <w:t xml:space="preserve"> include</w:t>
                      </w:r>
                      <w:proofErr w:type="gramEnd"/>
                      <w:r w:rsidRPr="00904660">
                        <w:rPr>
                          <w:rFonts w:asciiTheme="minorHAnsi" w:hAnsiTheme="minorHAnsi" w:cstheme="minorHAnsi"/>
                          <w:sz w:val="28"/>
                          <w:szCs w:val="28"/>
                        </w:rPr>
                        <w:t xml:space="preserve"> some live support online with lessons</w:t>
                      </w:r>
                    </w:p>
                    <w:p w:rsidRPr="003C3DD6" w:rsidR="00904660" w:rsidP="00F83879" w:rsidRDefault="00904660" w14:paraId="7186ABF1" w14:textId="6A2853BC">
                      <w:pPr>
                        <w:pStyle w:val="ListParagraph"/>
                        <w:numPr>
                          <w:ilvl w:val="0"/>
                          <w:numId w:val="6"/>
                        </w:numPr>
                        <w:suppressAutoHyphens/>
                        <w:autoSpaceDN w:val="0"/>
                        <w:spacing w:before="100" w:after="120" w:line="240" w:lineRule="auto"/>
                        <w:contextualSpacing w:val="0"/>
                        <w:textAlignment w:val="baseline"/>
                        <w:rPr>
                          <w:rFonts w:cstheme="minorHAnsi"/>
                          <w:sz w:val="28"/>
                          <w:szCs w:val="28"/>
                        </w:rPr>
                      </w:pPr>
                    </w:p>
                  </w:txbxContent>
                </v:textbox>
                <w10:anchorlock xmlns:w10="urn:schemas-microsoft-com:office:word"/>
              </v:shape>
            </w:pict>
          </mc:Fallback>
        </mc:AlternateContent>
      </w:r>
    </w:p>
    <w:p w:rsidRPr="00F83879" w:rsidR="00F83879" w:rsidP="00F83879" w:rsidRDefault="00F83879" w14:paraId="0338954E" w14:textId="77777777">
      <w:pPr>
        <w:pStyle w:val="ListParagraph"/>
        <w:keepNext/>
        <w:numPr>
          <w:ilvl w:val="0"/>
          <w:numId w:val="7"/>
        </w:numPr>
        <w:suppressAutoHyphens/>
        <w:autoSpaceDN w:val="0"/>
        <w:spacing w:before="480" w:after="240" w:line="240" w:lineRule="auto"/>
        <w:textAlignment w:val="baseline"/>
        <w:outlineLvl w:val="1"/>
        <w:rPr>
          <w:rFonts w:eastAsia="Times New Roman" w:cstheme="minorHAnsi"/>
          <w:b/>
          <w:sz w:val="32"/>
          <w:szCs w:val="32"/>
          <w:lang w:val="en" w:eastAsia="en-GB"/>
        </w:rPr>
      </w:pPr>
      <w:r w:rsidRPr="00F83879">
        <w:rPr>
          <w:rFonts w:eastAsia="Times New Roman" w:cstheme="minorHAnsi"/>
          <w:b/>
          <w:sz w:val="32"/>
          <w:szCs w:val="32"/>
          <w:lang w:val="en" w:eastAsia="en-GB"/>
        </w:rPr>
        <w:t>Engagement and feedback</w:t>
      </w:r>
    </w:p>
    <w:p w:rsidRPr="00F83879" w:rsidR="00F83879" w:rsidP="00F83879" w:rsidRDefault="00F83879" w14:paraId="2CC4905A" w14:textId="77777777">
      <w:pPr>
        <w:keepNext/>
        <w:suppressAutoHyphens/>
        <w:autoSpaceDN w:val="0"/>
        <w:spacing w:before="360" w:after="240" w:line="240" w:lineRule="auto"/>
        <w:textAlignment w:val="baseline"/>
        <w:outlineLvl w:val="2"/>
        <w:rPr>
          <w:rFonts w:eastAsia="Times New Roman" w:cstheme="minorHAnsi"/>
          <w:b/>
          <w:bCs/>
          <w:sz w:val="28"/>
          <w:szCs w:val="28"/>
          <w:lang w:eastAsia="en-GB"/>
        </w:rPr>
      </w:pPr>
      <w:r w:rsidRPr="00F83879">
        <w:rPr>
          <w:rFonts w:eastAsia="Times New Roman" w:cstheme="minorHAnsi"/>
          <w:b/>
          <w:bCs/>
          <w:sz w:val="28"/>
          <w:szCs w:val="28"/>
          <w:lang w:eastAsia="en-GB"/>
        </w:rPr>
        <w:t>What are your expectations for my child’s engagement and the support that we as parents and carers should provide at home?</w:t>
      </w:r>
    </w:p>
    <w:p w:rsidRPr="00F83879" w:rsidR="00F83879" w:rsidP="00F83879" w:rsidRDefault="00F83879" w14:paraId="0BE29D53" w14:textId="77777777">
      <w:pPr>
        <w:suppressAutoHyphens/>
        <w:autoSpaceDN w:val="0"/>
        <w:spacing w:before="100" w:after="120" w:line="240" w:lineRule="auto"/>
        <w:textAlignment w:val="baseline"/>
        <w:rPr>
          <w:rFonts w:eastAsia="Times New Roman" w:cstheme="minorHAnsi"/>
          <w:color w:val="0D0D0D"/>
          <w:sz w:val="28"/>
          <w:szCs w:val="28"/>
          <w:lang w:eastAsia="en-GB"/>
        </w:rPr>
      </w:pPr>
      <w:r w:rsidRPr="00F83879">
        <w:rPr>
          <w:rFonts w:eastAsia="Times New Roman" w:cstheme="minorHAnsi"/>
          <w:noProof/>
          <w:sz w:val="28"/>
          <w:szCs w:val="28"/>
          <w:lang w:eastAsia="en-GB"/>
        </w:rPr>
        <mc:AlternateContent>
          <mc:Choice Requires="wps">
            <w:drawing>
              <wp:inline distT="0" distB="0" distL="0" distR="0" wp14:anchorId="5F703A37" wp14:editId="6F763C19">
                <wp:extent cx="5986147" cy="2035534"/>
                <wp:effectExtent l="0" t="0" r="14605" b="22225"/>
                <wp:docPr id="7" name="Text Box 2"/>
                <wp:cNvGraphicFramePr/>
                <a:graphic xmlns:a="http://schemas.openxmlformats.org/drawingml/2006/main">
                  <a:graphicData uri="http://schemas.microsoft.com/office/word/2010/wordprocessingShape">
                    <wps:wsp>
                      <wps:cNvSpPr txBox="1"/>
                      <wps:spPr>
                        <a:xfrm>
                          <a:off x="0" y="0"/>
                          <a:ext cx="5986147" cy="2035534"/>
                        </a:xfrm>
                        <a:prstGeom prst="rect">
                          <a:avLst/>
                        </a:prstGeom>
                        <a:solidFill>
                          <a:srgbClr val="FFFFFF"/>
                        </a:solidFill>
                        <a:ln w="9528">
                          <a:solidFill>
                            <a:srgbClr val="000000"/>
                          </a:solidFill>
                          <a:prstDash val="solid"/>
                        </a:ln>
                      </wps:spPr>
                      <wps:txbx>
                        <w:txbxContent>
                          <w:p w:rsidRPr="00F83879" w:rsidR="00904660" w:rsidP="00F83879" w:rsidRDefault="00904660" w14:paraId="693F35F6" w14:textId="77777777">
                            <w:pPr>
                              <w:pStyle w:val="ListParagraph"/>
                              <w:numPr>
                                <w:ilvl w:val="0"/>
                                <w:numId w:val="6"/>
                              </w:numPr>
                              <w:suppressAutoHyphens/>
                              <w:autoSpaceDN w:val="0"/>
                              <w:spacing w:before="100" w:after="120" w:line="240" w:lineRule="auto"/>
                              <w:contextualSpacing w:val="0"/>
                              <w:textAlignment w:val="baseline"/>
                              <w:rPr>
                                <w:rFonts w:cs="Arial"/>
                                <w:sz w:val="28"/>
                                <w:szCs w:val="28"/>
                                <w:lang w:val="en"/>
                              </w:rPr>
                            </w:pPr>
                            <w:r w:rsidRPr="00F83879">
                              <w:rPr>
                                <w:rFonts w:cs="Arial"/>
                                <w:sz w:val="28"/>
                                <w:szCs w:val="28"/>
                                <w:lang w:val="en"/>
                              </w:rPr>
                              <w:t>Students are expected to log into their Google Classroom at 9am (or their usual start time) on the days they are learning from home and engage with the work in their classroom. If they are working on paper they should also engage at these times.</w:t>
                            </w:r>
                          </w:p>
                          <w:p w:rsidRPr="00F83879" w:rsidR="00904660" w:rsidP="00F83879" w:rsidRDefault="00904660" w14:paraId="39060552" w14:textId="77777777">
                            <w:pPr>
                              <w:pStyle w:val="ListParagraph"/>
                              <w:numPr>
                                <w:ilvl w:val="0"/>
                                <w:numId w:val="6"/>
                              </w:numPr>
                              <w:suppressAutoHyphens/>
                              <w:autoSpaceDN w:val="0"/>
                              <w:spacing w:before="100" w:after="120" w:line="240" w:lineRule="auto"/>
                              <w:contextualSpacing w:val="0"/>
                              <w:textAlignment w:val="baseline"/>
                              <w:rPr>
                                <w:rFonts w:cs="Arial"/>
                                <w:sz w:val="28"/>
                                <w:szCs w:val="28"/>
                                <w:lang w:val="en"/>
                              </w:rPr>
                            </w:pPr>
                            <w:r w:rsidRPr="00F83879">
                              <w:rPr>
                                <w:rFonts w:cs="Arial"/>
                                <w:sz w:val="28"/>
                                <w:szCs w:val="28"/>
                                <w:lang w:val="en"/>
                              </w:rPr>
                              <w:t xml:space="preserve">Parents and </w:t>
                            </w:r>
                            <w:proofErr w:type="spellStart"/>
                            <w:r w:rsidRPr="00F83879">
                              <w:rPr>
                                <w:rFonts w:cs="Arial"/>
                                <w:sz w:val="28"/>
                                <w:szCs w:val="28"/>
                                <w:lang w:val="en"/>
                              </w:rPr>
                              <w:t>carers</w:t>
                            </w:r>
                            <w:proofErr w:type="spellEnd"/>
                            <w:r w:rsidRPr="00F83879">
                              <w:rPr>
                                <w:rFonts w:cs="Arial"/>
                                <w:sz w:val="28"/>
                                <w:szCs w:val="28"/>
                                <w:lang w:val="en"/>
                              </w:rPr>
                              <w:t xml:space="preserve"> can support their child by working with school to set up a routine for their home learning, ensure that their child is engaging with work and communicating with school any difficulties which arise. </w:t>
                            </w:r>
                          </w:p>
                        </w:txbxContent>
                      </wps:txbx>
                      <wps:bodyPr vert="horz" wrap="square" lIns="91440" tIns="45720" rIns="91440" bIns="45720" anchor="t" anchorCtr="0" compatLnSpc="0">
                        <a:noAutofit/>
                      </wps:bodyPr>
                    </wps:wsp>
                  </a:graphicData>
                </a:graphic>
              </wp:inline>
            </w:drawing>
          </mc:Choice>
          <mc:Fallback>
            <w:pict>
              <v:shape id="_x0000_s1031" style="width:471.35pt;height:160.3pt;visibility:visible;mso-wrap-style:square;mso-left-percent:-10001;mso-top-percent:-10001;mso-position-horizontal:absolute;mso-position-horizontal-relative:char;mso-position-vertical:absolute;mso-position-vertical-relative:line;mso-left-percent:-10001;mso-top-percent:-10001;v-text-anchor:top" strokeweight=".26467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" w14:anchorId="5F703A37">
                <v:textbox>
                  <w:txbxContent>
                    <w:p w:rsidRPr="00F83879" w:rsidR="00904660" w:rsidP="00F83879" w:rsidRDefault="00904660" w14:paraId="693F35F6" w14:textId="77777777">
                      <w:pPr>
                        <w:pStyle w:val="ListParagraph"/>
                        <w:numPr>
                          <w:ilvl w:val="0"/>
                          <w:numId w:val="6"/>
                        </w:numPr>
                        <w:suppressAutoHyphens/>
                        <w:autoSpaceDN w:val="0"/>
                        <w:spacing w:before="100" w:after="120" w:line="240" w:lineRule="auto"/>
                        <w:contextualSpacing w:val="0"/>
                        <w:textAlignment w:val="baseline"/>
                        <w:rPr>
                          <w:rFonts w:cs="Arial"/>
                          <w:sz w:val="28"/>
                          <w:szCs w:val="28"/>
                          <w:lang w:val="en"/>
                        </w:rPr>
                      </w:pPr>
                      <w:r w:rsidRPr="00F83879">
                        <w:rPr>
                          <w:rFonts w:cs="Arial"/>
                          <w:sz w:val="28"/>
                          <w:szCs w:val="28"/>
                          <w:lang w:val="en"/>
                        </w:rPr>
                        <w:t>Students are expected to log into their Google Classroom at 9am (or their usual start time) on the days they are learning from home and engage with the work in their classroom. If they are working on paper they should also engage at these times.</w:t>
                      </w:r>
                    </w:p>
                    <w:p w:rsidRPr="00F83879" w:rsidR="00904660" w:rsidP="00F83879" w:rsidRDefault="00904660" w14:paraId="39060552" w14:textId="77777777">
                      <w:pPr>
                        <w:pStyle w:val="ListParagraph"/>
                        <w:numPr>
                          <w:ilvl w:val="0"/>
                          <w:numId w:val="6"/>
                        </w:numPr>
                        <w:suppressAutoHyphens/>
                        <w:autoSpaceDN w:val="0"/>
                        <w:spacing w:before="100" w:after="120" w:line="240" w:lineRule="auto"/>
                        <w:contextualSpacing w:val="0"/>
                        <w:textAlignment w:val="baseline"/>
                        <w:rPr>
                          <w:rFonts w:cs="Arial"/>
                          <w:sz w:val="28"/>
                          <w:szCs w:val="28"/>
                          <w:lang w:val="en"/>
                        </w:rPr>
                      </w:pPr>
                      <w:r w:rsidRPr="00F83879">
                        <w:rPr>
                          <w:rFonts w:cs="Arial"/>
                          <w:sz w:val="28"/>
                          <w:szCs w:val="28"/>
                          <w:lang w:val="en"/>
                        </w:rPr>
                        <w:t xml:space="preserve">Parents and </w:t>
                      </w:r>
                      <w:proofErr w:type="spellStart"/>
                      <w:r w:rsidRPr="00F83879">
                        <w:rPr>
                          <w:rFonts w:cs="Arial"/>
                          <w:sz w:val="28"/>
                          <w:szCs w:val="28"/>
                          <w:lang w:val="en"/>
                        </w:rPr>
                        <w:t>carers</w:t>
                      </w:r>
                      <w:proofErr w:type="spellEnd"/>
                      <w:r w:rsidRPr="00F83879">
                        <w:rPr>
                          <w:rFonts w:cs="Arial"/>
                          <w:sz w:val="28"/>
                          <w:szCs w:val="28"/>
                          <w:lang w:val="en"/>
                        </w:rPr>
                        <w:t xml:space="preserve"> can support their child by working with school to set up a routine for their home learning, ensure that their child is engaging with work and communicating with school any difficulties which arise. </w:t>
                      </w:r>
                    </w:p>
                  </w:txbxContent>
                </v:textbox>
                <w10:anchorlock/>
              </v:shape>
            </w:pict>
          </mc:Fallback>
        </mc:AlternateContent>
      </w:r>
    </w:p>
    <w:p w:rsidRPr="00F83879" w:rsidR="00F83879" w:rsidP="00F83879" w:rsidRDefault="00F83879" w14:paraId="0FBA2E5B" w14:textId="77777777">
      <w:pPr>
        <w:keepNext/>
        <w:suppressAutoHyphens/>
        <w:autoSpaceDN w:val="0"/>
        <w:spacing w:before="360" w:after="240" w:line="240" w:lineRule="auto"/>
        <w:textAlignment w:val="baseline"/>
        <w:outlineLvl w:val="2"/>
        <w:rPr>
          <w:rFonts w:eastAsia="Times New Roman" w:cstheme="minorHAnsi"/>
          <w:b/>
          <w:bCs/>
          <w:sz w:val="28"/>
          <w:szCs w:val="28"/>
          <w:lang w:eastAsia="en-GB"/>
        </w:rPr>
      </w:pPr>
      <w:r w:rsidRPr="00F83879">
        <w:rPr>
          <w:rFonts w:eastAsia="Times New Roman" w:cstheme="minorHAnsi"/>
          <w:b/>
          <w:bCs/>
          <w:sz w:val="28"/>
          <w:szCs w:val="28"/>
          <w:lang w:eastAsia="en-GB"/>
        </w:rPr>
        <w:lastRenderedPageBreak/>
        <w:t>How will you check whether my child is engaging with their work and how will I be informed if there are concerns?</w:t>
      </w:r>
    </w:p>
    <w:p w:rsidRPr="00F83879" w:rsidR="00F83879" w:rsidP="00F83879" w:rsidRDefault="00F83879" w14:paraId="74910B2F" w14:textId="77777777">
      <w:pPr>
        <w:suppressAutoHyphens/>
        <w:autoSpaceDN w:val="0"/>
        <w:spacing w:after="240" w:line="288" w:lineRule="auto"/>
        <w:textAlignment w:val="baseline"/>
        <w:rPr>
          <w:rFonts w:eastAsia="Times New Roman" w:cstheme="minorHAnsi"/>
          <w:color w:val="0D0D0D"/>
          <w:sz w:val="28"/>
          <w:szCs w:val="28"/>
          <w:lang w:eastAsia="en-GB"/>
        </w:rPr>
      </w:pPr>
      <w:r w:rsidRPr="00F83879">
        <w:rPr>
          <w:rFonts w:eastAsia="Times New Roman" w:cstheme="minorHAnsi"/>
          <w:noProof/>
          <w:sz w:val="28"/>
          <w:szCs w:val="28"/>
          <w:lang w:eastAsia="en-GB"/>
        </w:rPr>
        <mc:AlternateContent>
          <mc:Choice Requires="wps">
            <w:drawing>
              <wp:inline distT="0" distB="0" distL="0" distR="0" wp14:anchorId="25EC8F68" wp14:editId="02BB0C98">
                <wp:extent cx="5986147" cy="2449002"/>
                <wp:effectExtent l="0" t="0" r="14605" b="27940"/>
                <wp:docPr id="8" name="Text Box 2"/>
                <wp:cNvGraphicFramePr/>
                <a:graphic xmlns:a="http://schemas.openxmlformats.org/drawingml/2006/main">
                  <a:graphicData uri="http://schemas.microsoft.com/office/word/2010/wordprocessingShape">
                    <wps:wsp>
                      <wps:cNvSpPr txBox="1"/>
                      <wps:spPr>
                        <a:xfrm>
                          <a:off x="0" y="0"/>
                          <a:ext cx="5986147" cy="2449002"/>
                        </a:xfrm>
                        <a:prstGeom prst="rect">
                          <a:avLst/>
                        </a:prstGeom>
                        <a:solidFill>
                          <a:srgbClr val="FFFFFF"/>
                        </a:solidFill>
                        <a:ln w="9528">
                          <a:solidFill>
                            <a:srgbClr val="000000"/>
                          </a:solidFill>
                          <a:prstDash val="solid"/>
                        </a:ln>
                      </wps:spPr>
                      <wps:txbx>
                        <w:txbxContent>
                          <w:p w:rsidRPr="003C3DD6" w:rsidR="00904660" w:rsidP="00F83879" w:rsidRDefault="00904660" w14:paraId="1E70F25B" w14:textId="77777777">
                            <w:pPr>
                              <w:pStyle w:val="ListParagraph"/>
                              <w:numPr>
                                <w:ilvl w:val="0"/>
                                <w:numId w:val="6"/>
                              </w:numPr>
                              <w:suppressAutoHyphens/>
                              <w:autoSpaceDN w:val="0"/>
                              <w:spacing w:before="100" w:after="120" w:line="240" w:lineRule="auto"/>
                              <w:contextualSpacing w:val="0"/>
                              <w:textAlignment w:val="baseline"/>
                              <w:rPr>
                                <w:rFonts w:cs="Arial"/>
                                <w:sz w:val="28"/>
                                <w:szCs w:val="28"/>
                                <w:lang w:val="en"/>
                              </w:rPr>
                            </w:pPr>
                            <w:r w:rsidRPr="003C3DD6">
                              <w:rPr>
                                <w:rFonts w:cs="Arial"/>
                                <w:sz w:val="28"/>
                                <w:szCs w:val="28"/>
                                <w:lang w:val="en"/>
                              </w:rPr>
                              <w:t xml:space="preserve">Staff will check students’ engagement with remote education </w:t>
                            </w:r>
                            <w:proofErr w:type="gramStart"/>
                            <w:r w:rsidRPr="003C3DD6">
                              <w:rPr>
                                <w:rFonts w:cs="Arial"/>
                                <w:sz w:val="28"/>
                                <w:szCs w:val="28"/>
                                <w:lang w:val="en"/>
                              </w:rPr>
                              <w:t>on a daily basis</w:t>
                            </w:r>
                            <w:proofErr w:type="gramEnd"/>
                            <w:r w:rsidRPr="003C3DD6">
                              <w:rPr>
                                <w:rFonts w:cs="Arial"/>
                                <w:sz w:val="28"/>
                                <w:szCs w:val="28"/>
                                <w:lang w:val="en"/>
                              </w:rPr>
                              <w:t xml:space="preserve"> and will be available throughout the day to communicate with students and support them in the Google Classroom.</w:t>
                            </w:r>
                          </w:p>
                          <w:p w:rsidRPr="003C3DD6" w:rsidR="00904660" w:rsidP="00F83879" w:rsidRDefault="00904660" w14:paraId="6E0E501E" w14:textId="77777777">
                            <w:pPr>
                              <w:pStyle w:val="ListParagraph"/>
                              <w:numPr>
                                <w:ilvl w:val="0"/>
                                <w:numId w:val="6"/>
                              </w:numPr>
                              <w:suppressAutoHyphens/>
                              <w:autoSpaceDN w:val="0"/>
                              <w:spacing w:before="100" w:after="120" w:line="240" w:lineRule="auto"/>
                              <w:contextualSpacing w:val="0"/>
                              <w:textAlignment w:val="baseline"/>
                              <w:rPr>
                                <w:rFonts w:cs="Times New Roman"/>
                                <w:sz w:val="28"/>
                                <w:szCs w:val="28"/>
                              </w:rPr>
                            </w:pPr>
                            <w:r w:rsidRPr="003C3DD6">
                              <w:rPr>
                                <w:rFonts w:cs="Arial"/>
                                <w:sz w:val="28"/>
                                <w:szCs w:val="28"/>
                                <w:lang w:val="en"/>
                              </w:rPr>
                              <w:t xml:space="preserve">Where engagement is a concern, staff will speak with students, parents and </w:t>
                            </w:r>
                            <w:proofErr w:type="spellStart"/>
                            <w:r w:rsidRPr="003C3DD6">
                              <w:rPr>
                                <w:rFonts w:cs="Arial"/>
                                <w:sz w:val="28"/>
                                <w:szCs w:val="28"/>
                                <w:lang w:val="en"/>
                              </w:rPr>
                              <w:t>carers</w:t>
                            </w:r>
                            <w:proofErr w:type="spellEnd"/>
                            <w:r w:rsidRPr="003C3DD6">
                              <w:rPr>
                                <w:rFonts w:cs="Arial"/>
                                <w:sz w:val="28"/>
                                <w:szCs w:val="28"/>
                                <w:lang w:val="en"/>
                              </w:rPr>
                              <w:t xml:space="preserve"> in order to find solutions to issues. Keyworker phone calls, Google Meet live lessons and home visits will be used to encourage and motivate students to engage in their work. </w:t>
                            </w:r>
                          </w:p>
                          <w:p w:rsidRPr="003C3DD6" w:rsidR="00904660" w:rsidP="00F83879" w:rsidRDefault="00904660" w14:paraId="36247E8B" w14:textId="77777777">
                            <w:pPr>
                              <w:pStyle w:val="ListParagraph"/>
                              <w:numPr>
                                <w:ilvl w:val="0"/>
                                <w:numId w:val="6"/>
                              </w:numPr>
                              <w:suppressAutoHyphens/>
                              <w:autoSpaceDN w:val="0"/>
                              <w:spacing w:before="100" w:after="120" w:line="240" w:lineRule="auto"/>
                              <w:contextualSpacing w:val="0"/>
                              <w:textAlignment w:val="baseline"/>
                              <w:rPr>
                                <w:sz w:val="28"/>
                                <w:szCs w:val="28"/>
                              </w:rPr>
                            </w:pPr>
                            <w:r w:rsidRPr="003C3DD6">
                              <w:rPr>
                                <w:rFonts w:cs="Arial"/>
                                <w:sz w:val="28"/>
                                <w:szCs w:val="28"/>
                                <w:lang w:val="en"/>
                              </w:rPr>
                              <w:t xml:space="preserve">Work will be reviewed and adapted on an individual basis in order to </w:t>
                            </w:r>
                            <w:proofErr w:type="spellStart"/>
                            <w:r w:rsidRPr="003C3DD6">
                              <w:rPr>
                                <w:rFonts w:cs="Arial"/>
                                <w:sz w:val="28"/>
                                <w:szCs w:val="28"/>
                                <w:lang w:val="en"/>
                              </w:rPr>
                              <w:t>maximise</w:t>
                            </w:r>
                            <w:proofErr w:type="spellEnd"/>
                            <w:r w:rsidRPr="003C3DD6">
                              <w:rPr>
                                <w:rFonts w:cs="Arial"/>
                                <w:sz w:val="28"/>
                                <w:szCs w:val="28"/>
                                <w:lang w:val="en"/>
                              </w:rPr>
                              <w:t xml:space="preserve"> and support engagement.</w:t>
                            </w:r>
                          </w:p>
                        </w:txbxContent>
                      </wps:txbx>
                      <wps:bodyPr vert="horz" wrap="square" lIns="91440" tIns="45720" rIns="91440" bIns="45720" anchor="t" anchorCtr="0" compatLnSpc="0">
                        <a:noAutofit/>
                      </wps:bodyPr>
                    </wps:wsp>
                  </a:graphicData>
                </a:graphic>
              </wp:inline>
            </w:drawing>
          </mc:Choice>
          <mc:Fallback>
            <w:pict>
              <v:shape id="_x0000_s1032" style="width:471.35pt;height:192.85pt;visibility:visible;mso-wrap-style:square;mso-left-percent:-10001;mso-top-percent:-10001;mso-position-horizontal:absolute;mso-position-horizontal-relative:char;mso-position-vertical:absolute;mso-position-vertical-relative:line;mso-left-percent:-10001;mso-top-percent:-10001;v-text-anchor:top" strokeweight=".26467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" w14:anchorId="25EC8F68">
                <v:textbox>
                  <w:txbxContent>
                    <w:p w:rsidRPr="003C3DD6" w:rsidR="00904660" w:rsidP="00F83879" w:rsidRDefault="00904660" w14:paraId="1E70F25B" w14:textId="77777777">
                      <w:pPr>
                        <w:pStyle w:val="ListParagraph"/>
                        <w:numPr>
                          <w:ilvl w:val="0"/>
                          <w:numId w:val="6"/>
                        </w:numPr>
                        <w:suppressAutoHyphens/>
                        <w:autoSpaceDN w:val="0"/>
                        <w:spacing w:before="100" w:after="120" w:line="240" w:lineRule="auto"/>
                        <w:contextualSpacing w:val="0"/>
                        <w:textAlignment w:val="baseline"/>
                        <w:rPr>
                          <w:rFonts w:cs="Arial"/>
                          <w:sz w:val="28"/>
                          <w:szCs w:val="28"/>
                          <w:lang w:val="en"/>
                        </w:rPr>
                      </w:pPr>
                      <w:r w:rsidRPr="003C3DD6">
                        <w:rPr>
                          <w:rFonts w:cs="Arial"/>
                          <w:sz w:val="28"/>
                          <w:szCs w:val="28"/>
                          <w:lang w:val="en"/>
                        </w:rPr>
                        <w:t xml:space="preserve">Staff will check students’ engagement with remote education </w:t>
                      </w:r>
                      <w:proofErr w:type="gramStart"/>
                      <w:r w:rsidRPr="003C3DD6">
                        <w:rPr>
                          <w:rFonts w:cs="Arial"/>
                          <w:sz w:val="28"/>
                          <w:szCs w:val="28"/>
                          <w:lang w:val="en"/>
                        </w:rPr>
                        <w:t>on a daily basis</w:t>
                      </w:r>
                      <w:proofErr w:type="gramEnd"/>
                      <w:r w:rsidRPr="003C3DD6">
                        <w:rPr>
                          <w:rFonts w:cs="Arial"/>
                          <w:sz w:val="28"/>
                          <w:szCs w:val="28"/>
                          <w:lang w:val="en"/>
                        </w:rPr>
                        <w:t xml:space="preserve"> and will be available throughout the day to communicate with students and support them in the Google Classroom.</w:t>
                      </w:r>
                    </w:p>
                    <w:p w:rsidRPr="003C3DD6" w:rsidR="00904660" w:rsidP="00F83879" w:rsidRDefault="00904660" w14:paraId="6E0E501E" w14:textId="77777777">
                      <w:pPr>
                        <w:pStyle w:val="ListParagraph"/>
                        <w:numPr>
                          <w:ilvl w:val="0"/>
                          <w:numId w:val="6"/>
                        </w:numPr>
                        <w:suppressAutoHyphens/>
                        <w:autoSpaceDN w:val="0"/>
                        <w:spacing w:before="100" w:after="120" w:line="240" w:lineRule="auto"/>
                        <w:contextualSpacing w:val="0"/>
                        <w:textAlignment w:val="baseline"/>
                        <w:rPr>
                          <w:rFonts w:cs="Times New Roman"/>
                          <w:sz w:val="28"/>
                          <w:szCs w:val="28"/>
                        </w:rPr>
                      </w:pPr>
                      <w:r w:rsidRPr="003C3DD6">
                        <w:rPr>
                          <w:rFonts w:cs="Arial"/>
                          <w:sz w:val="28"/>
                          <w:szCs w:val="28"/>
                          <w:lang w:val="en"/>
                        </w:rPr>
                        <w:t xml:space="preserve">Where engagement is a concern, staff will speak with students, parents and </w:t>
                      </w:r>
                      <w:proofErr w:type="spellStart"/>
                      <w:r w:rsidRPr="003C3DD6">
                        <w:rPr>
                          <w:rFonts w:cs="Arial"/>
                          <w:sz w:val="28"/>
                          <w:szCs w:val="28"/>
                          <w:lang w:val="en"/>
                        </w:rPr>
                        <w:t>carers</w:t>
                      </w:r>
                      <w:proofErr w:type="spellEnd"/>
                      <w:r w:rsidRPr="003C3DD6">
                        <w:rPr>
                          <w:rFonts w:cs="Arial"/>
                          <w:sz w:val="28"/>
                          <w:szCs w:val="28"/>
                          <w:lang w:val="en"/>
                        </w:rPr>
                        <w:t xml:space="preserve"> </w:t>
                      </w:r>
                      <w:proofErr w:type="gramStart"/>
                      <w:r w:rsidRPr="003C3DD6">
                        <w:rPr>
                          <w:rFonts w:cs="Arial"/>
                          <w:sz w:val="28"/>
                          <w:szCs w:val="28"/>
                          <w:lang w:val="en"/>
                        </w:rPr>
                        <w:t>in order to</w:t>
                      </w:r>
                      <w:proofErr w:type="gramEnd"/>
                      <w:r w:rsidRPr="003C3DD6">
                        <w:rPr>
                          <w:rFonts w:cs="Arial"/>
                          <w:sz w:val="28"/>
                          <w:szCs w:val="28"/>
                          <w:lang w:val="en"/>
                        </w:rPr>
                        <w:t xml:space="preserve"> find solutions to issues. </w:t>
                      </w:r>
                      <w:proofErr w:type="gramStart"/>
                      <w:r w:rsidRPr="003C3DD6">
                        <w:rPr>
                          <w:rFonts w:cs="Arial"/>
                          <w:sz w:val="28"/>
                          <w:szCs w:val="28"/>
                          <w:lang w:val="en"/>
                        </w:rPr>
                        <w:t>Keyworker phone calls,</w:t>
                      </w:r>
                      <w:proofErr w:type="gramEnd"/>
                      <w:r w:rsidRPr="003C3DD6">
                        <w:rPr>
                          <w:rFonts w:cs="Arial"/>
                          <w:sz w:val="28"/>
                          <w:szCs w:val="28"/>
                          <w:lang w:val="en"/>
                        </w:rPr>
                        <w:t xml:space="preserve"> Google Meet live lessons and home visits will be used to encourage and motivate students to engage in their work. </w:t>
                      </w:r>
                    </w:p>
                    <w:p w:rsidRPr="003C3DD6" w:rsidR="00904660" w:rsidP="00F83879" w:rsidRDefault="00904660" w14:paraId="36247E8B" w14:textId="77777777">
                      <w:pPr>
                        <w:pStyle w:val="ListParagraph"/>
                        <w:numPr>
                          <w:ilvl w:val="0"/>
                          <w:numId w:val="6"/>
                        </w:numPr>
                        <w:suppressAutoHyphens/>
                        <w:autoSpaceDN w:val="0"/>
                        <w:spacing w:before="100" w:after="120" w:line="240" w:lineRule="auto"/>
                        <w:contextualSpacing w:val="0"/>
                        <w:textAlignment w:val="baseline"/>
                        <w:rPr>
                          <w:sz w:val="28"/>
                          <w:szCs w:val="28"/>
                        </w:rPr>
                      </w:pPr>
                      <w:r w:rsidRPr="003C3DD6">
                        <w:rPr>
                          <w:rFonts w:cs="Arial"/>
                          <w:sz w:val="28"/>
                          <w:szCs w:val="28"/>
                          <w:lang w:val="en"/>
                        </w:rPr>
                        <w:t xml:space="preserve">Work will be reviewed and adapted on an individual basis </w:t>
                      </w:r>
                      <w:proofErr w:type="gramStart"/>
                      <w:r w:rsidRPr="003C3DD6">
                        <w:rPr>
                          <w:rFonts w:cs="Arial"/>
                          <w:sz w:val="28"/>
                          <w:szCs w:val="28"/>
                          <w:lang w:val="en"/>
                        </w:rPr>
                        <w:t>in order to</w:t>
                      </w:r>
                      <w:proofErr w:type="gramEnd"/>
                      <w:r w:rsidRPr="003C3DD6">
                        <w:rPr>
                          <w:rFonts w:cs="Arial"/>
                          <w:sz w:val="28"/>
                          <w:szCs w:val="28"/>
                          <w:lang w:val="en"/>
                        </w:rPr>
                        <w:t xml:space="preserve"> </w:t>
                      </w:r>
                      <w:proofErr w:type="spellStart"/>
                      <w:r w:rsidRPr="003C3DD6">
                        <w:rPr>
                          <w:rFonts w:cs="Arial"/>
                          <w:sz w:val="28"/>
                          <w:szCs w:val="28"/>
                          <w:lang w:val="en"/>
                        </w:rPr>
                        <w:t>maximise</w:t>
                      </w:r>
                      <w:proofErr w:type="spellEnd"/>
                      <w:r w:rsidRPr="003C3DD6">
                        <w:rPr>
                          <w:rFonts w:cs="Arial"/>
                          <w:sz w:val="28"/>
                          <w:szCs w:val="28"/>
                          <w:lang w:val="en"/>
                        </w:rPr>
                        <w:t xml:space="preserve"> and support engagement.</w:t>
                      </w:r>
                    </w:p>
                  </w:txbxContent>
                </v:textbox>
                <w10:anchorlock/>
              </v:shape>
            </w:pict>
          </mc:Fallback>
        </mc:AlternateContent>
      </w:r>
    </w:p>
    <w:p w:rsidRPr="00F83879" w:rsidR="00F83879" w:rsidP="00F83879" w:rsidRDefault="00F83879" w14:paraId="7B66F7C4" w14:textId="77777777">
      <w:pPr>
        <w:keepNext/>
        <w:suppressAutoHyphens/>
        <w:autoSpaceDN w:val="0"/>
        <w:spacing w:before="360" w:after="240" w:line="240" w:lineRule="auto"/>
        <w:textAlignment w:val="baseline"/>
        <w:outlineLvl w:val="2"/>
        <w:rPr>
          <w:rFonts w:eastAsia="Times New Roman" w:cstheme="minorHAnsi"/>
          <w:b/>
          <w:bCs/>
          <w:sz w:val="28"/>
          <w:szCs w:val="28"/>
          <w:lang w:eastAsia="en-GB"/>
        </w:rPr>
      </w:pPr>
      <w:r w:rsidRPr="00F83879">
        <w:rPr>
          <w:rFonts w:eastAsia="Times New Roman" w:cstheme="minorHAnsi"/>
          <w:b/>
          <w:bCs/>
          <w:sz w:val="28"/>
          <w:szCs w:val="28"/>
          <w:lang w:eastAsia="en-GB"/>
        </w:rPr>
        <w:t>How will you assess my child’s work and progress?</w:t>
      </w:r>
    </w:p>
    <w:p w:rsidRPr="00F83879" w:rsidR="00F83879" w:rsidP="00F83879" w:rsidRDefault="00F83879" w14:paraId="383C1769" w14:textId="77777777">
      <w:pPr>
        <w:suppressAutoHyphens/>
        <w:autoSpaceDN w:val="0"/>
        <w:spacing w:after="240" w:line="288" w:lineRule="auto"/>
        <w:textAlignment w:val="baseline"/>
        <w:rPr>
          <w:rFonts w:eastAsia="Times New Roman" w:cstheme="minorHAnsi"/>
          <w:color w:val="0D0D0D"/>
          <w:sz w:val="28"/>
          <w:szCs w:val="28"/>
          <w:lang w:eastAsia="en-GB"/>
        </w:rPr>
      </w:pPr>
      <w:r w:rsidRPr="00F83879">
        <w:rPr>
          <w:rFonts w:eastAsia="Times New Roman" w:cstheme="minorHAnsi"/>
          <w:sz w:val="28"/>
          <w:szCs w:val="28"/>
          <w:lang w:eastAsia="en-GB"/>
        </w:rPr>
        <w:t>F</w:t>
      </w:r>
      <w:proofErr w:type="spellStart"/>
      <w:r w:rsidRPr="00F83879">
        <w:rPr>
          <w:rFonts w:eastAsia="Times New Roman" w:cstheme="minorHAnsi"/>
          <w:sz w:val="28"/>
          <w:szCs w:val="28"/>
          <w:lang w:val="en" w:eastAsia="en-GB"/>
        </w:rPr>
        <w:t>eedback</w:t>
      </w:r>
      <w:proofErr w:type="spellEnd"/>
      <w:r w:rsidRPr="00F83879">
        <w:rPr>
          <w:rFonts w:eastAsia="Times New Roman" w:cstheme="minorHAnsi"/>
          <w:sz w:val="28"/>
          <w:szCs w:val="28"/>
          <w:lang w:val="en" w:eastAsia="en-GB"/>
        </w:rPr>
        <w:t xml:space="preserve"> can take many forms and may not always mean extensive written comments for individual children. For example, whole-class feedback or quizzes marked automatically via digital platforms are also valid and effective methods, amongst many others.</w:t>
      </w:r>
      <w:r w:rsidRPr="00F83879">
        <w:rPr>
          <w:rFonts w:eastAsia="Times New Roman" w:cstheme="minorHAnsi"/>
          <w:sz w:val="28"/>
          <w:szCs w:val="28"/>
          <w:lang w:eastAsia="en-GB"/>
        </w:rPr>
        <w:t xml:space="preserve"> Our approach to feeding back on pupil work is as follows:</w:t>
      </w:r>
    </w:p>
    <w:p w:rsidRPr="00F83879" w:rsidR="00F83879" w:rsidP="00F83879" w:rsidRDefault="00F83879" w14:paraId="745ADEB3" w14:textId="77777777">
      <w:pPr>
        <w:suppressAutoHyphens/>
        <w:autoSpaceDN w:val="0"/>
        <w:spacing w:after="240" w:line="288" w:lineRule="auto"/>
        <w:textAlignment w:val="baseline"/>
        <w:rPr>
          <w:rFonts w:eastAsia="Times New Roman" w:cstheme="minorHAnsi"/>
          <w:color w:val="0D0D0D"/>
          <w:sz w:val="28"/>
          <w:szCs w:val="28"/>
          <w:lang w:eastAsia="en-GB"/>
        </w:rPr>
      </w:pPr>
      <w:r w:rsidRPr="00F83879">
        <w:rPr>
          <w:rFonts w:eastAsia="Times New Roman" w:cstheme="minorHAnsi"/>
          <w:noProof/>
          <w:sz w:val="28"/>
          <w:szCs w:val="28"/>
          <w:lang w:eastAsia="en-GB"/>
        </w:rPr>
        <mc:AlternateContent>
          <mc:Choice Requires="wps">
            <w:drawing>
              <wp:inline distT="0" distB="0" distL="0" distR="0" wp14:anchorId="49004DEB" wp14:editId="5F226357">
                <wp:extent cx="5986147" cy="2387600"/>
                <wp:effectExtent l="0" t="0" r="14605" b="12700"/>
                <wp:docPr id="9" name="Text Box 2"/>
                <wp:cNvGraphicFramePr/>
                <a:graphic xmlns:a="http://schemas.openxmlformats.org/drawingml/2006/main">
                  <a:graphicData uri="http://schemas.microsoft.com/office/word/2010/wordprocessingShape">
                    <wps:wsp>
                      <wps:cNvSpPr txBox="1"/>
                      <wps:spPr>
                        <a:xfrm>
                          <a:off x="0" y="0"/>
                          <a:ext cx="5986147" cy="2387600"/>
                        </a:xfrm>
                        <a:prstGeom prst="rect">
                          <a:avLst/>
                        </a:prstGeom>
                        <a:solidFill>
                          <a:srgbClr val="FFFFFF"/>
                        </a:solidFill>
                        <a:ln w="9528">
                          <a:solidFill>
                            <a:srgbClr val="000000"/>
                          </a:solidFill>
                          <a:prstDash val="solid"/>
                        </a:ln>
                      </wps:spPr>
                      <wps:txbx>
                        <w:txbxContent>
                          <w:p w:rsidRPr="00F83879" w:rsidR="00904660" w:rsidP="00F83879" w:rsidRDefault="00904660" w14:paraId="69D17031" w14:textId="77777777">
                            <w:pPr>
                              <w:pStyle w:val="ListParagraph"/>
                              <w:numPr>
                                <w:ilvl w:val="0"/>
                                <w:numId w:val="6"/>
                              </w:numPr>
                              <w:suppressAutoHyphens/>
                              <w:autoSpaceDN w:val="0"/>
                              <w:spacing w:before="100" w:after="120" w:line="240" w:lineRule="auto"/>
                              <w:contextualSpacing w:val="0"/>
                              <w:textAlignment w:val="baseline"/>
                              <w:rPr>
                                <w:rFonts w:cs="Arial"/>
                                <w:sz w:val="28"/>
                                <w:szCs w:val="28"/>
                                <w:lang w:val="en"/>
                              </w:rPr>
                            </w:pPr>
                            <w:r w:rsidRPr="00F83879">
                              <w:rPr>
                                <w:rFonts w:cs="Arial"/>
                                <w:sz w:val="28"/>
                                <w:szCs w:val="28"/>
                                <w:lang w:val="en"/>
                              </w:rPr>
                              <w:t>Students will receive feedback in Google Classroom / on paper for each piece of work they complete.</w:t>
                            </w:r>
                          </w:p>
                          <w:p w:rsidRPr="00F83879" w:rsidR="00904660" w:rsidP="00F83879" w:rsidRDefault="00904660" w14:paraId="22C9EE14" w14:textId="77777777">
                            <w:pPr>
                              <w:pStyle w:val="ListParagraph"/>
                              <w:widowControl w:val="0"/>
                              <w:numPr>
                                <w:ilvl w:val="0"/>
                                <w:numId w:val="6"/>
                              </w:numPr>
                              <w:suppressAutoHyphens/>
                              <w:overflowPunct w:val="0"/>
                              <w:autoSpaceDE w:val="0"/>
                              <w:autoSpaceDN w:val="0"/>
                              <w:spacing w:after="0" w:line="240" w:lineRule="auto"/>
                              <w:contextualSpacing w:val="0"/>
                              <w:textAlignment w:val="baseline"/>
                              <w:rPr>
                                <w:sz w:val="28"/>
                                <w:szCs w:val="28"/>
                              </w:rPr>
                            </w:pPr>
                            <w:r w:rsidRPr="00F83879">
                              <w:rPr>
                                <w:sz w:val="28"/>
                                <w:szCs w:val="28"/>
                              </w:rPr>
                              <w:t xml:space="preserve">Staff will send feedback via Google Classroom, emails, weekly Keyworker </w:t>
                            </w:r>
                            <w:proofErr w:type="spellStart"/>
                            <w:r w:rsidRPr="00F83879">
                              <w:rPr>
                                <w:sz w:val="28"/>
                                <w:szCs w:val="28"/>
                              </w:rPr>
                              <w:t>phonecalls</w:t>
                            </w:r>
                            <w:proofErr w:type="spellEnd"/>
                            <w:r w:rsidRPr="00F83879">
                              <w:rPr>
                                <w:sz w:val="28"/>
                                <w:szCs w:val="28"/>
                              </w:rPr>
                              <w:t xml:space="preserve"> home and via home visits. </w:t>
                            </w:r>
                          </w:p>
                          <w:p w:rsidRPr="00F83879" w:rsidR="00904660" w:rsidP="00F83879" w:rsidRDefault="00904660" w14:paraId="37BF4CC8" w14:textId="77777777">
                            <w:pPr>
                              <w:pStyle w:val="ListParagraph"/>
                              <w:widowControl w:val="0"/>
                              <w:numPr>
                                <w:ilvl w:val="0"/>
                                <w:numId w:val="6"/>
                              </w:numPr>
                              <w:suppressAutoHyphens/>
                              <w:overflowPunct w:val="0"/>
                              <w:autoSpaceDE w:val="0"/>
                              <w:autoSpaceDN w:val="0"/>
                              <w:spacing w:after="0" w:line="240" w:lineRule="auto"/>
                              <w:contextualSpacing w:val="0"/>
                              <w:textAlignment w:val="baseline"/>
                              <w:rPr>
                                <w:sz w:val="28"/>
                                <w:szCs w:val="28"/>
                              </w:rPr>
                            </w:pPr>
                            <w:r w:rsidRPr="00F83879">
                              <w:rPr>
                                <w:sz w:val="28"/>
                                <w:szCs w:val="28"/>
                              </w:rPr>
                              <w:t xml:space="preserve">Commendations are awarded to students for their work as well as learning behaviours and these are fed back weekly via a recorded assembly which can be accessed via the classroom. A ‘Learner of the Week’ receives a certificate and weekly commendations are celebrated and displayed in school and on the website. </w:t>
                            </w:r>
                          </w:p>
                        </w:txbxContent>
                      </wps:txbx>
                      <wps:bodyPr vert="horz" wrap="square" lIns="91440" tIns="45720" rIns="91440" bIns="45720" anchor="t" anchorCtr="0" compatLnSpc="0">
                        <a:noAutofit/>
                      </wps:bodyPr>
                    </wps:wsp>
                  </a:graphicData>
                </a:graphic>
              </wp:inline>
            </w:drawing>
          </mc:Choice>
          <mc:Fallback>
            <w:pict>
              <v:shape id="_x0000_s1033" style="width:471.35pt;height:188pt;visibility:visible;mso-wrap-style:square;mso-left-percent:-10001;mso-top-percent:-10001;mso-position-horizontal:absolute;mso-position-horizontal-relative:char;mso-position-vertical:absolute;mso-position-vertical-relative:line;mso-left-percent:-10001;mso-top-percent:-10001;v-text-anchor:top" strokeweight=".26467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" w14:anchorId="49004DEB">
                <v:textbox>
                  <w:txbxContent>
                    <w:p w:rsidRPr="00F83879" w:rsidR="00904660" w:rsidP="00F83879" w:rsidRDefault="00904660" w14:paraId="69D17031" w14:textId="77777777">
                      <w:pPr>
                        <w:pStyle w:val="ListParagraph"/>
                        <w:numPr>
                          <w:ilvl w:val="0"/>
                          <w:numId w:val="6"/>
                        </w:numPr>
                        <w:suppressAutoHyphens/>
                        <w:autoSpaceDN w:val="0"/>
                        <w:spacing w:before="100" w:after="120" w:line="240" w:lineRule="auto"/>
                        <w:contextualSpacing w:val="0"/>
                        <w:textAlignment w:val="baseline"/>
                        <w:rPr>
                          <w:rFonts w:cs="Arial"/>
                          <w:sz w:val="28"/>
                          <w:szCs w:val="28"/>
                          <w:lang w:val="en"/>
                        </w:rPr>
                      </w:pPr>
                      <w:r w:rsidRPr="00F83879">
                        <w:rPr>
                          <w:rFonts w:cs="Arial"/>
                          <w:sz w:val="28"/>
                          <w:szCs w:val="28"/>
                          <w:lang w:val="en"/>
                        </w:rPr>
                        <w:t>Students will receive feedback in Google Classroom / on paper for each piece of work they complete.</w:t>
                      </w:r>
                    </w:p>
                    <w:p w:rsidRPr="00F83879" w:rsidR="00904660" w:rsidP="00F83879" w:rsidRDefault="00904660" w14:paraId="22C9EE14" w14:textId="77777777">
                      <w:pPr>
                        <w:pStyle w:val="ListParagraph"/>
                        <w:widowControl w:val="0"/>
                        <w:numPr>
                          <w:ilvl w:val="0"/>
                          <w:numId w:val="6"/>
                        </w:numPr>
                        <w:suppressAutoHyphens/>
                        <w:overflowPunct w:val="0"/>
                        <w:autoSpaceDE w:val="0"/>
                        <w:autoSpaceDN w:val="0"/>
                        <w:spacing w:after="0" w:line="240" w:lineRule="auto"/>
                        <w:contextualSpacing w:val="0"/>
                        <w:textAlignment w:val="baseline"/>
                        <w:rPr>
                          <w:sz w:val="28"/>
                          <w:szCs w:val="28"/>
                        </w:rPr>
                      </w:pPr>
                      <w:r w:rsidRPr="00F83879">
                        <w:rPr>
                          <w:sz w:val="28"/>
                          <w:szCs w:val="28"/>
                        </w:rPr>
                        <w:t xml:space="preserve">Staff will send feedback via Google Classroom, emails, weekly Keyworker </w:t>
                      </w:r>
                      <w:proofErr w:type="spellStart"/>
                      <w:r w:rsidRPr="00F83879">
                        <w:rPr>
                          <w:sz w:val="28"/>
                          <w:szCs w:val="28"/>
                        </w:rPr>
                        <w:t>phonecalls</w:t>
                      </w:r>
                      <w:proofErr w:type="spellEnd"/>
                      <w:r w:rsidRPr="00F83879">
                        <w:rPr>
                          <w:sz w:val="28"/>
                          <w:szCs w:val="28"/>
                        </w:rPr>
                        <w:t xml:space="preserve"> home and via home visits. </w:t>
                      </w:r>
                    </w:p>
                    <w:p w:rsidRPr="00F83879" w:rsidR="00904660" w:rsidP="00F83879" w:rsidRDefault="00904660" w14:paraId="37BF4CC8" w14:textId="77777777">
                      <w:pPr>
                        <w:pStyle w:val="ListParagraph"/>
                        <w:widowControl w:val="0"/>
                        <w:numPr>
                          <w:ilvl w:val="0"/>
                          <w:numId w:val="6"/>
                        </w:numPr>
                        <w:suppressAutoHyphens/>
                        <w:overflowPunct w:val="0"/>
                        <w:autoSpaceDE w:val="0"/>
                        <w:autoSpaceDN w:val="0"/>
                        <w:spacing w:after="0" w:line="240" w:lineRule="auto"/>
                        <w:contextualSpacing w:val="0"/>
                        <w:textAlignment w:val="baseline"/>
                        <w:rPr>
                          <w:sz w:val="28"/>
                          <w:szCs w:val="28"/>
                        </w:rPr>
                      </w:pPr>
                      <w:r w:rsidRPr="00F83879">
                        <w:rPr>
                          <w:sz w:val="28"/>
                          <w:szCs w:val="28"/>
                        </w:rPr>
                        <w:t xml:space="preserve">Commendations are awarded to students for their work as well as learning behaviours and these are fed back weekly via a recorded assembly which can be accessed via the classroom. A ‘Learner of the Week’ receives a certificate and weekly commendations are celebrated and displayed in school and on the website. </w:t>
                      </w:r>
                    </w:p>
                  </w:txbxContent>
                </v:textbox>
                <w10:anchorlock/>
              </v:shape>
            </w:pict>
          </mc:Fallback>
        </mc:AlternateContent>
      </w:r>
    </w:p>
    <w:p w:rsidRPr="00F83879" w:rsidR="00F83879" w:rsidP="00F83879" w:rsidRDefault="00F83879" w14:paraId="5D1E64C6" w14:textId="77777777">
      <w:pPr>
        <w:pStyle w:val="ListParagraph"/>
        <w:keepNext/>
        <w:numPr>
          <w:ilvl w:val="0"/>
          <w:numId w:val="7"/>
        </w:numPr>
        <w:suppressAutoHyphens/>
        <w:autoSpaceDN w:val="0"/>
        <w:spacing w:before="480" w:after="240" w:line="240" w:lineRule="auto"/>
        <w:textAlignment w:val="baseline"/>
        <w:outlineLvl w:val="1"/>
        <w:rPr>
          <w:rFonts w:eastAsia="Times New Roman" w:cstheme="minorHAnsi"/>
          <w:b/>
          <w:sz w:val="32"/>
          <w:szCs w:val="32"/>
          <w:lang w:eastAsia="en-GB"/>
        </w:rPr>
      </w:pPr>
      <w:r w:rsidRPr="00F83879">
        <w:rPr>
          <w:rFonts w:eastAsia="Times New Roman" w:cstheme="minorHAnsi"/>
          <w:b/>
          <w:sz w:val="32"/>
          <w:szCs w:val="32"/>
          <w:lang w:eastAsia="en-GB"/>
        </w:rPr>
        <w:t xml:space="preserve">Additional support for pupils with </w:t>
      </w:r>
      <w:proofErr w:type="gramStart"/>
      <w:r w:rsidRPr="00F83879">
        <w:rPr>
          <w:rFonts w:eastAsia="Times New Roman" w:cstheme="minorHAnsi"/>
          <w:b/>
          <w:sz w:val="32"/>
          <w:szCs w:val="32"/>
          <w:lang w:eastAsia="en-GB"/>
        </w:rPr>
        <w:t>particular needs</w:t>
      </w:r>
      <w:proofErr w:type="gramEnd"/>
    </w:p>
    <w:p w:rsidRPr="00F83879" w:rsidR="00F83879" w:rsidP="00F83879" w:rsidRDefault="00F83879" w14:paraId="720CE18F" w14:textId="77777777">
      <w:pPr>
        <w:keepNext/>
        <w:suppressAutoHyphens/>
        <w:autoSpaceDN w:val="0"/>
        <w:spacing w:before="360" w:after="240" w:line="240" w:lineRule="auto"/>
        <w:textAlignment w:val="baseline"/>
        <w:outlineLvl w:val="2"/>
        <w:rPr>
          <w:rFonts w:eastAsia="Times New Roman" w:cstheme="minorHAnsi"/>
          <w:b/>
          <w:bCs/>
          <w:color w:val="104F75"/>
          <w:sz w:val="28"/>
          <w:szCs w:val="28"/>
          <w:lang w:eastAsia="en-GB"/>
        </w:rPr>
      </w:pPr>
      <w:r w:rsidRPr="00F83879">
        <w:rPr>
          <w:rFonts w:eastAsia="Times New Roman" w:cstheme="minorHAnsi"/>
          <w:b/>
          <w:bCs/>
          <w:sz w:val="28"/>
          <w:szCs w:val="28"/>
          <w:lang w:val="en" w:eastAsia="en-GB"/>
        </w:rPr>
        <w:t>How will you work with me to help my child who needs additional support from adults at home to access remote education?</w:t>
      </w:r>
    </w:p>
    <w:p w:rsidRPr="00F83879" w:rsidR="00F83879" w:rsidP="00F83879" w:rsidRDefault="00F83879" w14:paraId="73361EC9" w14:textId="6E40F825">
      <w:pPr>
        <w:suppressAutoHyphens/>
        <w:autoSpaceDN w:val="0"/>
        <w:spacing w:before="100" w:after="100" w:line="288" w:lineRule="auto"/>
        <w:textAlignment w:val="baseline"/>
        <w:rPr>
          <w:rFonts w:eastAsia="Times New Roman" w:cstheme="minorHAnsi"/>
          <w:sz w:val="28"/>
          <w:szCs w:val="28"/>
          <w:lang w:val="en" w:eastAsia="en-GB"/>
        </w:rPr>
      </w:pPr>
      <w:r>
        <w:rPr>
          <w:rFonts w:eastAsia="Times New Roman" w:cstheme="minorHAnsi"/>
          <w:sz w:val="28"/>
          <w:szCs w:val="28"/>
          <w:lang w:val="en" w:eastAsia="en-GB"/>
        </w:rPr>
        <w:t>At The Haven w</w:t>
      </w:r>
      <w:r w:rsidRPr="00F83879">
        <w:rPr>
          <w:rFonts w:eastAsia="Times New Roman" w:cstheme="minorHAnsi"/>
          <w:sz w:val="28"/>
          <w:szCs w:val="28"/>
          <w:lang w:val="en" w:eastAsia="en-GB"/>
        </w:rPr>
        <w:t xml:space="preserve">e </w:t>
      </w:r>
      <w:proofErr w:type="spellStart"/>
      <w:r w:rsidRPr="00F83879">
        <w:rPr>
          <w:rFonts w:eastAsia="Times New Roman" w:cstheme="minorHAnsi"/>
          <w:sz w:val="28"/>
          <w:szCs w:val="28"/>
          <w:lang w:val="en" w:eastAsia="en-GB"/>
        </w:rPr>
        <w:t>recognise</w:t>
      </w:r>
      <w:proofErr w:type="spellEnd"/>
      <w:r w:rsidRPr="00F83879">
        <w:rPr>
          <w:rFonts w:eastAsia="Times New Roman" w:cstheme="minorHAnsi"/>
          <w:sz w:val="28"/>
          <w:szCs w:val="28"/>
          <w:lang w:val="en" w:eastAsia="en-GB"/>
        </w:rPr>
        <w:t xml:space="preserve"> that </w:t>
      </w:r>
      <w:r>
        <w:rPr>
          <w:rFonts w:eastAsia="Times New Roman" w:cstheme="minorHAnsi"/>
          <w:sz w:val="28"/>
          <w:szCs w:val="28"/>
          <w:lang w:val="en" w:eastAsia="en-GB"/>
        </w:rPr>
        <w:t>our</w:t>
      </w:r>
      <w:r w:rsidRPr="00F83879">
        <w:rPr>
          <w:rFonts w:eastAsia="Times New Roman" w:cstheme="minorHAnsi"/>
          <w:sz w:val="28"/>
          <w:szCs w:val="28"/>
          <w:lang w:val="en" w:eastAsia="en-GB"/>
        </w:rPr>
        <w:t xml:space="preserve"> </w:t>
      </w:r>
      <w:r>
        <w:rPr>
          <w:rFonts w:eastAsia="Times New Roman" w:cstheme="minorHAnsi"/>
          <w:sz w:val="28"/>
          <w:szCs w:val="28"/>
          <w:lang w:val="en" w:eastAsia="en-GB"/>
        </w:rPr>
        <w:t>students</w:t>
      </w:r>
      <w:r w:rsidRPr="00F83879">
        <w:rPr>
          <w:rFonts w:eastAsia="Times New Roman" w:cstheme="minorHAnsi"/>
          <w:sz w:val="28"/>
          <w:szCs w:val="28"/>
          <w:lang w:val="en" w:eastAsia="en-GB"/>
        </w:rPr>
        <w:t xml:space="preserve">, </w:t>
      </w:r>
      <w:r>
        <w:rPr>
          <w:rFonts w:eastAsia="Times New Roman" w:cstheme="minorHAnsi"/>
          <w:sz w:val="28"/>
          <w:szCs w:val="28"/>
          <w:lang w:val="en" w:eastAsia="en-GB"/>
        </w:rPr>
        <w:t>who all have an EHCP</w:t>
      </w:r>
      <w:r w:rsidRPr="00F83879">
        <w:rPr>
          <w:rFonts w:eastAsia="Times New Roman" w:cstheme="minorHAnsi"/>
          <w:sz w:val="28"/>
          <w:szCs w:val="28"/>
          <w:lang w:val="en" w:eastAsia="en-GB"/>
        </w:rPr>
        <w:t xml:space="preserve">, may not be able to access remote education without support from adults at home. We acknowledge the </w:t>
      </w:r>
      <w:r w:rsidRPr="00F83879">
        <w:rPr>
          <w:rFonts w:eastAsia="Times New Roman" w:cstheme="minorHAnsi"/>
          <w:sz w:val="28"/>
          <w:szCs w:val="28"/>
          <w:lang w:val="en" w:eastAsia="en-GB"/>
        </w:rPr>
        <w:lastRenderedPageBreak/>
        <w:t xml:space="preserve">difficulties this may place on families, and we will work with parents and </w:t>
      </w:r>
      <w:proofErr w:type="spellStart"/>
      <w:r w:rsidRPr="00F83879">
        <w:rPr>
          <w:rFonts w:eastAsia="Times New Roman" w:cstheme="minorHAnsi"/>
          <w:sz w:val="28"/>
          <w:szCs w:val="28"/>
          <w:lang w:val="en" w:eastAsia="en-GB"/>
        </w:rPr>
        <w:t>carers</w:t>
      </w:r>
      <w:proofErr w:type="spellEnd"/>
      <w:r w:rsidRPr="00F83879">
        <w:rPr>
          <w:rFonts w:eastAsia="Times New Roman" w:cstheme="minorHAnsi"/>
          <w:sz w:val="28"/>
          <w:szCs w:val="28"/>
          <w:lang w:val="en" w:eastAsia="en-GB"/>
        </w:rPr>
        <w:t xml:space="preserve"> to support those pupils in the following ways:</w:t>
      </w:r>
    </w:p>
    <w:p w:rsidRPr="003C3DD6" w:rsidR="00727499" w:rsidP="003C3DD6" w:rsidRDefault="00F83879" w14:paraId="23E09CF9" w14:textId="7F7267C2">
      <w:pPr>
        <w:suppressAutoHyphens/>
        <w:autoSpaceDN w:val="0"/>
        <w:spacing w:before="100" w:after="120" w:line="240" w:lineRule="auto"/>
        <w:textAlignment w:val="baseline"/>
        <w:rPr>
          <w:rFonts w:eastAsia="Times New Roman" w:cstheme="minorHAnsi"/>
          <w:color w:val="0D0D0D"/>
          <w:sz w:val="28"/>
          <w:szCs w:val="28"/>
          <w:lang w:eastAsia="en-GB"/>
        </w:rPr>
      </w:pPr>
      <w:r w:rsidRPr="00F83879">
        <w:rPr>
          <w:rFonts w:eastAsia="Times New Roman" w:cstheme="minorHAnsi"/>
          <w:noProof/>
          <w:sz w:val="28"/>
          <w:szCs w:val="28"/>
          <w:lang w:eastAsia="en-GB"/>
        </w:rPr>
        <mc:AlternateContent>
          <mc:Choice Requires="wps">
            <w:drawing>
              <wp:inline distT="0" distB="0" distL="0" distR="0" wp14:anchorId="1B4909BD" wp14:editId="5C0765F5">
                <wp:extent cx="5986147" cy="2059388"/>
                <wp:effectExtent l="0" t="0" r="14605" b="17145"/>
                <wp:docPr id="10" name="Text Box 2"/>
                <wp:cNvGraphicFramePr/>
                <a:graphic xmlns:a="http://schemas.openxmlformats.org/drawingml/2006/main">
                  <a:graphicData uri="http://schemas.microsoft.com/office/word/2010/wordprocessingShape">
                    <wps:wsp>
                      <wps:cNvSpPr txBox="1"/>
                      <wps:spPr>
                        <a:xfrm>
                          <a:off x="0" y="0"/>
                          <a:ext cx="5986147" cy="2059388"/>
                        </a:xfrm>
                        <a:prstGeom prst="rect">
                          <a:avLst/>
                        </a:prstGeom>
                        <a:solidFill>
                          <a:srgbClr val="FFFFFF"/>
                        </a:solidFill>
                        <a:ln w="9528">
                          <a:solidFill>
                            <a:srgbClr val="000000"/>
                          </a:solidFill>
                          <a:prstDash val="solid"/>
                        </a:ln>
                      </wps:spPr>
                      <wps:txbx>
                        <w:txbxContent>
                          <w:p w:rsidRPr="00727499" w:rsidR="00904660" w:rsidP="00F83879" w:rsidRDefault="00904660" w14:paraId="0A0EC577" w14:textId="77777777">
                            <w:pPr>
                              <w:pStyle w:val="ListParagraph"/>
                              <w:numPr>
                                <w:ilvl w:val="0"/>
                                <w:numId w:val="6"/>
                              </w:numPr>
                              <w:suppressAutoHyphens/>
                              <w:autoSpaceDN w:val="0"/>
                              <w:spacing w:before="100" w:after="120" w:line="240" w:lineRule="auto"/>
                              <w:contextualSpacing w:val="0"/>
                              <w:textAlignment w:val="baseline"/>
                              <w:rPr>
                                <w:rFonts w:cs="Arial"/>
                                <w:sz w:val="28"/>
                                <w:szCs w:val="28"/>
                                <w:lang w:val="en"/>
                              </w:rPr>
                            </w:pPr>
                            <w:r w:rsidRPr="00727499">
                              <w:rPr>
                                <w:rFonts w:cs="Arial"/>
                                <w:sz w:val="28"/>
                                <w:szCs w:val="28"/>
                                <w:lang w:val="en"/>
                              </w:rPr>
                              <w:t>Creating a bespoke timetable for individual students to access</w:t>
                            </w:r>
                          </w:p>
                          <w:p w:rsidRPr="00727499" w:rsidR="00904660" w:rsidP="00F83879" w:rsidRDefault="00904660" w14:paraId="73BA28D7" w14:textId="40404922">
                            <w:pPr>
                              <w:pStyle w:val="ListParagraph"/>
                              <w:numPr>
                                <w:ilvl w:val="0"/>
                                <w:numId w:val="6"/>
                              </w:numPr>
                              <w:suppressAutoHyphens/>
                              <w:autoSpaceDN w:val="0"/>
                              <w:spacing w:before="100" w:after="120" w:line="240" w:lineRule="auto"/>
                              <w:contextualSpacing w:val="0"/>
                              <w:textAlignment w:val="baseline"/>
                              <w:rPr>
                                <w:rFonts w:cs="Arial"/>
                                <w:sz w:val="28"/>
                                <w:szCs w:val="28"/>
                                <w:lang w:val="en"/>
                              </w:rPr>
                            </w:pPr>
                            <w:r w:rsidRPr="00727499">
                              <w:rPr>
                                <w:rFonts w:cs="Arial"/>
                                <w:sz w:val="28"/>
                                <w:szCs w:val="28"/>
                                <w:lang w:val="en"/>
                              </w:rPr>
                              <w:t xml:space="preserve">Allocating a Keyworker member of staff to liaise with parents, </w:t>
                            </w:r>
                            <w:proofErr w:type="spellStart"/>
                            <w:r w:rsidRPr="00727499">
                              <w:rPr>
                                <w:rFonts w:cs="Arial"/>
                                <w:sz w:val="28"/>
                                <w:szCs w:val="28"/>
                                <w:lang w:val="en"/>
                              </w:rPr>
                              <w:t>carers</w:t>
                            </w:r>
                            <w:proofErr w:type="spellEnd"/>
                            <w:r w:rsidRPr="00727499">
                              <w:rPr>
                                <w:rFonts w:cs="Arial"/>
                                <w:sz w:val="28"/>
                                <w:szCs w:val="28"/>
                                <w:lang w:val="en"/>
                              </w:rPr>
                              <w:t xml:space="preserve"> and students in order to ensure there are no barriers to accessing the classroom and curriculum content</w:t>
                            </w:r>
                          </w:p>
                          <w:p w:rsidRPr="00727499" w:rsidR="00904660" w:rsidP="00F83879" w:rsidRDefault="00904660" w14:paraId="47BDAC4D" w14:textId="77777777">
                            <w:pPr>
                              <w:pStyle w:val="ListParagraph"/>
                              <w:numPr>
                                <w:ilvl w:val="0"/>
                                <w:numId w:val="6"/>
                              </w:numPr>
                              <w:suppressAutoHyphens/>
                              <w:autoSpaceDN w:val="0"/>
                              <w:spacing w:before="100" w:after="120" w:line="240" w:lineRule="auto"/>
                              <w:contextualSpacing w:val="0"/>
                              <w:textAlignment w:val="baseline"/>
                              <w:rPr>
                                <w:rFonts w:cs="Arial"/>
                                <w:sz w:val="28"/>
                                <w:szCs w:val="28"/>
                                <w:lang w:val="en"/>
                              </w:rPr>
                            </w:pPr>
                            <w:r w:rsidRPr="00727499">
                              <w:rPr>
                                <w:rFonts w:cs="Arial"/>
                                <w:sz w:val="28"/>
                                <w:szCs w:val="28"/>
                                <w:lang w:val="en"/>
                              </w:rPr>
                              <w:t xml:space="preserve">Flexibility in the delivery of lessons to meet individual needs, including EHCP targets. This includes the use of live sessions, recorded lessons, uploaded work, work provided on paper, </w:t>
                            </w:r>
                            <w:proofErr w:type="gramStart"/>
                            <w:r w:rsidRPr="00727499">
                              <w:rPr>
                                <w:rFonts w:cs="Arial"/>
                                <w:sz w:val="28"/>
                                <w:szCs w:val="28"/>
                                <w:lang w:val="en"/>
                              </w:rPr>
                              <w:t>quiz’s</w:t>
                            </w:r>
                            <w:proofErr w:type="gramEnd"/>
                            <w:r w:rsidRPr="00727499">
                              <w:rPr>
                                <w:rFonts w:cs="Arial"/>
                                <w:sz w:val="28"/>
                                <w:szCs w:val="28"/>
                                <w:lang w:val="en"/>
                              </w:rPr>
                              <w:t xml:space="preserve"> and individual support provided by staff</w:t>
                            </w:r>
                          </w:p>
                        </w:txbxContent>
                      </wps:txbx>
                      <wps:bodyPr vert="horz" wrap="square" lIns="91440" tIns="45720" rIns="91440" bIns="45720" anchor="t" anchorCtr="0" compatLnSpc="0">
                        <a:noAutofit/>
                      </wps:bodyPr>
                    </wps:wsp>
                  </a:graphicData>
                </a:graphic>
              </wp:inline>
            </w:drawing>
          </mc:Choice>
          <mc:Fallback>
            <w:pict>
              <v:shape id="_x0000_s1034" style="width:471.35pt;height:162.15pt;visibility:visible;mso-wrap-style:square;mso-left-percent:-10001;mso-top-percent:-10001;mso-position-horizontal:absolute;mso-position-horizontal-relative:char;mso-position-vertical:absolute;mso-position-vertical-relative:line;mso-left-percent:-10001;mso-top-percent:-10001;v-text-anchor:top" strokeweight=".26467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" w14:anchorId="1B4909BD">
                <v:textbox>
                  <w:txbxContent>
                    <w:p w:rsidRPr="00727499" w:rsidR="00904660" w:rsidP="00F83879" w:rsidRDefault="00904660" w14:paraId="0A0EC577" w14:textId="77777777">
                      <w:pPr>
                        <w:pStyle w:val="ListParagraph"/>
                        <w:numPr>
                          <w:ilvl w:val="0"/>
                          <w:numId w:val="6"/>
                        </w:numPr>
                        <w:suppressAutoHyphens/>
                        <w:autoSpaceDN w:val="0"/>
                        <w:spacing w:before="100" w:after="120" w:line="240" w:lineRule="auto"/>
                        <w:contextualSpacing w:val="0"/>
                        <w:textAlignment w:val="baseline"/>
                        <w:rPr>
                          <w:rFonts w:cs="Arial"/>
                          <w:sz w:val="28"/>
                          <w:szCs w:val="28"/>
                          <w:lang w:val="en"/>
                        </w:rPr>
                      </w:pPr>
                      <w:r w:rsidRPr="00727499">
                        <w:rPr>
                          <w:rFonts w:cs="Arial"/>
                          <w:sz w:val="28"/>
                          <w:szCs w:val="28"/>
                          <w:lang w:val="en"/>
                        </w:rPr>
                        <w:t>Creating a bespoke timetable for individual students to access</w:t>
                      </w:r>
                    </w:p>
                    <w:p w:rsidRPr="00727499" w:rsidR="00904660" w:rsidP="00F83879" w:rsidRDefault="00904660" w14:paraId="73BA28D7" w14:textId="40404922">
                      <w:pPr>
                        <w:pStyle w:val="ListParagraph"/>
                        <w:numPr>
                          <w:ilvl w:val="0"/>
                          <w:numId w:val="6"/>
                        </w:numPr>
                        <w:suppressAutoHyphens/>
                        <w:autoSpaceDN w:val="0"/>
                        <w:spacing w:before="100" w:after="120" w:line="240" w:lineRule="auto"/>
                        <w:contextualSpacing w:val="0"/>
                        <w:textAlignment w:val="baseline"/>
                        <w:rPr>
                          <w:rFonts w:cs="Arial"/>
                          <w:sz w:val="28"/>
                          <w:szCs w:val="28"/>
                          <w:lang w:val="en"/>
                        </w:rPr>
                      </w:pPr>
                      <w:r w:rsidRPr="00727499">
                        <w:rPr>
                          <w:rFonts w:cs="Arial"/>
                          <w:sz w:val="28"/>
                          <w:szCs w:val="28"/>
                          <w:lang w:val="en"/>
                        </w:rPr>
                        <w:t xml:space="preserve">Allocating a Keyworker member of staff to liaise with parents, </w:t>
                      </w:r>
                      <w:proofErr w:type="spellStart"/>
                      <w:r w:rsidRPr="00727499">
                        <w:rPr>
                          <w:rFonts w:cs="Arial"/>
                          <w:sz w:val="28"/>
                          <w:szCs w:val="28"/>
                          <w:lang w:val="en"/>
                        </w:rPr>
                        <w:t>carers</w:t>
                      </w:r>
                      <w:proofErr w:type="spellEnd"/>
                      <w:r w:rsidRPr="00727499">
                        <w:rPr>
                          <w:rFonts w:cs="Arial"/>
                          <w:sz w:val="28"/>
                          <w:szCs w:val="28"/>
                          <w:lang w:val="en"/>
                        </w:rPr>
                        <w:t xml:space="preserve"> and students in order to ensure there are no barriers to accessing the classroom and curriculum </w:t>
                      </w:r>
                      <w:proofErr w:type="gramStart"/>
                      <w:r w:rsidRPr="00727499">
                        <w:rPr>
                          <w:rFonts w:cs="Arial"/>
                          <w:sz w:val="28"/>
                          <w:szCs w:val="28"/>
                          <w:lang w:val="en"/>
                        </w:rPr>
                        <w:t>content</w:t>
                      </w:r>
                      <w:proofErr w:type="gramEnd"/>
                    </w:p>
                    <w:p w:rsidRPr="00727499" w:rsidR="00904660" w:rsidP="00F83879" w:rsidRDefault="00904660" w14:paraId="47BDAC4D" w14:textId="77777777">
                      <w:pPr>
                        <w:pStyle w:val="ListParagraph"/>
                        <w:numPr>
                          <w:ilvl w:val="0"/>
                          <w:numId w:val="6"/>
                        </w:numPr>
                        <w:suppressAutoHyphens/>
                        <w:autoSpaceDN w:val="0"/>
                        <w:spacing w:before="100" w:after="120" w:line="240" w:lineRule="auto"/>
                        <w:contextualSpacing w:val="0"/>
                        <w:textAlignment w:val="baseline"/>
                        <w:rPr>
                          <w:rFonts w:cs="Arial"/>
                          <w:sz w:val="28"/>
                          <w:szCs w:val="28"/>
                          <w:lang w:val="en"/>
                        </w:rPr>
                      </w:pPr>
                      <w:r w:rsidRPr="00727499">
                        <w:rPr>
                          <w:rFonts w:cs="Arial"/>
                          <w:sz w:val="28"/>
                          <w:szCs w:val="28"/>
                          <w:lang w:val="en"/>
                        </w:rPr>
                        <w:t xml:space="preserve">Flexibility in the delivery of lessons to meet individual needs, including EHCP targets. This includes the use of live sessions, recorded lessons, uploaded work, work provided on paper, quiz’s and individual support provided by </w:t>
                      </w:r>
                      <w:proofErr w:type="gramStart"/>
                      <w:r w:rsidRPr="00727499">
                        <w:rPr>
                          <w:rFonts w:cs="Arial"/>
                          <w:sz w:val="28"/>
                          <w:szCs w:val="28"/>
                          <w:lang w:val="en"/>
                        </w:rPr>
                        <w:t>staff</w:t>
                      </w:r>
                      <w:proofErr w:type="gramEnd"/>
                    </w:p>
                  </w:txbxContent>
                </v:textbox>
                <w10:anchorlock/>
              </v:shape>
            </w:pict>
          </mc:Fallback>
        </mc:AlternateContent>
      </w:r>
    </w:p>
    <w:p w:rsidRPr="00727499" w:rsidR="00F83879" w:rsidP="00727499" w:rsidRDefault="00F83879" w14:paraId="2AF4B95A" w14:textId="31E0C8E3">
      <w:pPr>
        <w:pStyle w:val="ListParagraph"/>
        <w:keepNext/>
        <w:numPr>
          <w:ilvl w:val="0"/>
          <w:numId w:val="7"/>
        </w:numPr>
        <w:suppressAutoHyphens/>
        <w:autoSpaceDN w:val="0"/>
        <w:spacing w:before="480" w:after="240" w:line="240" w:lineRule="auto"/>
        <w:textAlignment w:val="baseline"/>
        <w:outlineLvl w:val="1"/>
        <w:rPr>
          <w:rFonts w:eastAsia="Times New Roman" w:cstheme="minorHAnsi"/>
          <w:b/>
          <w:sz w:val="32"/>
          <w:szCs w:val="32"/>
          <w:lang w:val="en" w:eastAsia="en-GB"/>
        </w:rPr>
      </w:pPr>
      <w:r w:rsidRPr="00727499">
        <w:rPr>
          <w:rFonts w:eastAsia="Times New Roman" w:cstheme="minorHAnsi"/>
          <w:b/>
          <w:sz w:val="32"/>
          <w:szCs w:val="32"/>
          <w:lang w:val="en" w:eastAsia="en-GB"/>
        </w:rPr>
        <w:t>Remote education for self-isolating pupils</w:t>
      </w:r>
    </w:p>
    <w:p w:rsidRPr="00F83879" w:rsidR="00F83879" w:rsidP="00F83879" w:rsidRDefault="00F83879" w14:paraId="09778DA3" w14:textId="3DEA0482">
      <w:pPr>
        <w:suppressAutoHyphens/>
        <w:autoSpaceDN w:val="0"/>
        <w:spacing w:after="240" w:line="288" w:lineRule="auto"/>
        <w:textAlignment w:val="baseline"/>
        <w:rPr>
          <w:rFonts w:eastAsia="Times New Roman" w:cstheme="minorHAnsi"/>
          <w:sz w:val="28"/>
          <w:szCs w:val="28"/>
          <w:lang w:val="en" w:eastAsia="en-GB"/>
        </w:rPr>
      </w:pPr>
      <w:r w:rsidRPr="00F83879">
        <w:rPr>
          <w:rFonts w:eastAsia="Times New Roman" w:cstheme="minorHAnsi"/>
          <w:sz w:val="28"/>
          <w:szCs w:val="28"/>
          <w:lang w:val="en" w:eastAsia="en-GB"/>
        </w:rPr>
        <w:t xml:space="preserve">Where individual </w:t>
      </w:r>
      <w:r w:rsidR="00727499">
        <w:rPr>
          <w:rFonts w:eastAsia="Times New Roman" w:cstheme="minorHAnsi"/>
          <w:sz w:val="28"/>
          <w:szCs w:val="28"/>
          <w:lang w:val="en" w:eastAsia="en-GB"/>
        </w:rPr>
        <w:t>students</w:t>
      </w:r>
      <w:r w:rsidRPr="00F83879">
        <w:rPr>
          <w:rFonts w:eastAsia="Times New Roman" w:cstheme="minorHAnsi"/>
          <w:sz w:val="28"/>
          <w:szCs w:val="28"/>
          <w:lang w:val="en" w:eastAsia="en-GB"/>
        </w:rPr>
        <w:t xml:space="preserve"> need to self-</w:t>
      </w:r>
      <w:proofErr w:type="gramStart"/>
      <w:r w:rsidRPr="00F83879">
        <w:rPr>
          <w:rFonts w:eastAsia="Times New Roman" w:cstheme="minorHAnsi"/>
          <w:sz w:val="28"/>
          <w:szCs w:val="28"/>
          <w:lang w:val="en" w:eastAsia="en-GB"/>
        </w:rPr>
        <w:t>isolate</w:t>
      </w:r>
      <w:proofErr w:type="gramEnd"/>
      <w:r w:rsidRPr="00F83879">
        <w:rPr>
          <w:rFonts w:eastAsia="Times New Roman" w:cstheme="minorHAnsi"/>
          <w:sz w:val="28"/>
          <w:szCs w:val="28"/>
          <w:lang w:val="en" w:eastAsia="en-GB"/>
        </w:rPr>
        <w:t xml:space="preserve"> but the majority of their peer group remains in school, how remote education is provided will likely differ from the approach for whole groups. This is due to the challenges of teaching pupils both at home and in school.</w:t>
      </w:r>
    </w:p>
    <w:p w:rsidRPr="00F83879" w:rsidR="00F83879" w:rsidP="00F83879" w:rsidRDefault="00F83879" w14:paraId="23906B24" w14:textId="4C920BD9">
      <w:pPr>
        <w:keepNext/>
        <w:suppressAutoHyphens/>
        <w:autoSpaceDN w:val="0"/>
        <w:spacing w:before="360" w:after="240" w:line="240" w:lineRule="auto"/>
        <w:textAlignment w:val="baseline"/>
        <w:outlineLvl w:val="2"/>
        <w:rPr>
          <w:rFonts w:eastAsia="Times New Roman" w:cstheme="minorHAnsi"/>
          <w:b/>
          <w:bCs/>
          <w:sz w:val="28"/>
          <w:szCs w:val="28"/>
          <w:lang w:val="en" w:eastAsia="en-GB"/>
        </w:rPr>
      </w:pPr>
      <w:r w:rsidRPr="00F83879">
        <w:rPr>
          <w:rFonts w:eastAsia="Times New Roman" w:cstheme="minorHAnsi"/>
          <w:b/>
          <w:bCs/>
          <w:sz w:val="28"/>
          <w:szCs w:val="28"/>
          <w:lang w:val="en" w:eastAsia="en-GB"/>
        </w:rPr>
        <w:t xml:space="preserve">If my child is not in school because they are self-isolating, how will their remote education differ from the approaches described above? </w:t>
      </w:r>
    </w:p>
    <w:p w:rsidRPr="00F83879" w:rsidR="004D26CA" w:rsidRDefault="00F83879" w14:paraId="19142366" w14:textId="2658DBBC">
      <w:pPr>
        <w:rPr>
          <w:rFonts w:cstheme="minorHAnsi"/>
          <w:b/>
          <w:bCs/>
          <w:sz w:val="28"/>
          <w:szCs w:val="28"/>
        </w:rPr>
      </w:pPr>
      <w:r w:rsidRPr="00F83879">
        <w:rPr>
          <w:rFonts w:eastAsia="Times New Roman" w:cstheme="minorHAnsi"/>
          <w:noProof/>
          <w:sz w:val="28"/>
          <w:szCs w:val="28"/>
          <w:lang w:eastAsia="en-GB"/>
        </w:rPr>
        <mc:AlternateContent>
          <mc:Choice Requires="wps">
            <w:drawing>
              <wp:inline distT="0" distB="0" distL="0" distR="0" wp14:anchorId="39F283D4" wp14:editId="4EDE477F">
                <wp:extent cx="5731510" cy="3257550"/>
                <wp:effectExtent l="0" t="0" r="21590" b="19050"/>
                <wp:docPr id="11" name="Text Box 2"/>
                <wp:cNvGraphicFramePr/>
                <a:graphic xmlns:a="http://schemas.openxmlformats.org/drawingml/2006/main">
                  <a:graphicData uri="http://schemas.microsoft.com/office/word/2010/wordprocessingShape">
                    <wps:wsp>
                      <wps:cNvSpPr txBox="1"/>
                      <wps:spPr>
                        <a:xfrm>
                          <a:off x="0" y="0"/>
                          <a:ext cx="5731510" cy="3257550"/>
                        </a:xfrm>
                        <a:prstGeom prst="rect">
                          <a:avLst/>
                        </a:prstGeom>
                        <a:solidFill>
                          <a:srgbClr val="FFFFFF"/>
                        </a:solidFill>
                        <a:ln w="9528">
                          <a:solidFill>
                            <a:srgbClr val="000000"/>
                          </a:solidFill>
                          <a:prstDash val="solid"/>
                        </a:ln>
                      </wps:spPr>
                      <wps:txbx>
                        <w:txbxContent>
                          <w:p w:rsidRPr="00F83879" w:rsidR="00904660" w:rsidP="00F83879" w:rsidRDefault="00904660" w14:paraId="532BBD32" w14:textId="77777777">
                            <w:pPr>
                              <w:pStyle w:val="ListParagraph"/>
                              <w:numPr>
                                <w:ilvl w:val="0"/>
                                <w:numId w:val="4"/>
                              </w:numPr>
                              <w:suppressAutoHyphens/>
                              <w:autoSpaceDN w:val="0"/>
                              <w:spacing w:after="240" w:line="288" w:lineRule="auto"/>
                              <w:contextualSpacing w:val="0"/>
                              <w:textAlignment w:val="baseline"/>
                              <w:rPr>
                                <w:sz w:val="28"/>
                                <w:szCs w:val="28"/>
                              </w:rPr>
                            </w:pPr>
                            <w:r w:rsidRPr="00F83879">
                              <w:rPr>
                                <w:sz w:val="28"/>
                                <w:szCs w:val="28"/>
                              </w:rPr>
                              <w:t xml:space="preserve">If students are self-isolating when </w:t>
                            </w:r>
                            <w:proofErr w:type="gramStart"/>
                            <w:r w:rsidRPr="00F83879">
                              <w:rPr>
                                <w:sz w:val="28"/>
                                <w:szCs w:val="28"/>
                              </w:rPr>
                              <w:t>the majority of</w:t>
                            </w:r>
                            <w:proofErr w:type="gramEnd"/>
                            <w:r w:rsidRPr="00F83879">
                              <w:rPr>
                                <w:sz w:val="28"/>
                                <w:szCs w:val="28"/>
                              </w:rPr>
                              <w:t xml:space="preserve"> their peers are in school, work will continue to be set in the Google Classroom. </w:t>
                            </w:r>
                          </w:p>
                          <w:p w:rsidR="00904660" w:rsidP="00F83879" w:rsidRDefault="00904660" w14:paraId="500616E2" w14:textId="009A07CB">
                            <w:pPr>
                              <w:pStyle w:val="ListParagraph"/>
                              <w:numPr>
                                <w:ilvl w:val="0"/>
                                <w:numId w:val="4"/>
                              </w:numPr>
                              <w:suppressAutoHyphens/>
                              <w:autoSpaceDN w:val="0"/>
                              <w:spacing w:after="240" w:line="288" w:lineRule="auto"/>
                              <w:contextualSpacing w:val="0"/>
                              <w:textAlignment w:val="baseline"/>
                              <w:rPr>
                                <w:sz w:val="28"/>
                                <w:szCs w:val="28"/>
                              </w:rPr>
                            </w:pPr>
                            <w:r w:rsidRPr="00F83879">
                              <w:rPr>
                                <w:sz w:val="28"/>
                                <w:szCs w:val="28"/>
                              </w:rPr>
                              <w:t xml:space="preserve">Staff may not be as available throughout the day to support individuals due to the teaching required in school. However, staff will answer messages and support students at specific times throughout the day as soon as they are available. </w:t>
                            </w:r>
                          </w:p>
                          <w:p w:rsidR="00904660" w:rsidP="00F83879" w:rsidRDefault="00904660" w14:paraId="3029A14F" w14:textId="5DC3B543">
                            <w:pPr>
                              <w:pStyle w:val="ListParagraph"/>
                              <w:numPr>
                                <w:ilvl w:val="0"/>
                                <w:numId w:val="4"/>
                              </w:numPr>
                              <w:suppressAutoHyphens/>
                              <w:autoSpaceDN w:val="0"/>
                              <w:spacing w:after="240" w:line="288" w:lineRule="auto"/>
                              <w:contextualSpacing w:val="0"/>
                              <w:textAlignment w:val="baseline"/>
                              <w:rPr>
                                <w:sz w:val="28"/>
                                <w:szCs w:val="28"/>
                              </w:rPr>
                            </w:pPr>
                            <w:r>
                              <w:rPr>
                                <w:sz w:val="28"/>
                                <w:szCs w:val="28"/>
                              </w:rPr>
                              <w:t xml:space="preserve">Students in isolation will receive regular keyworker calls and Google Meet sessions (where appropriate) in order to maintain regular contact, provide emotional support and ensure families are safe and well. </w:t>
                            </w:r>
                          </w:p>
                          <w:p w:rsidRPr="00F83879" w:rsidR="00904660" w:rsidP="005A7E76" w:rsidRDefault="00904660" w14:paraId="395D95F1" w14:textId="77777777">
                            <w:pPr>
                              <w:pStyle w:val="ListParagraph"/>
                              <w:suppressAutoHyphens/>
                              <w:autoSpaceDN w:val="0"/>
                              <w:spacing w:after="240" w:line="288" w:lineRule="auto"/>
                              <w:contextualSpacing w:val="0"/>
                              <w:textAlignment w:val="baseline"/>
                              <w:rPr>
                                <w:sz w:val="28"/>
                                <w:szCs w:val="28"/>
                              </w:rPr>
                            </w:pPr>
                          </w:p>
                        </w:txbxContent>
                      </wps:txbx>
                      <wps:bodyPr vert="horz" wrap="square" lIns="91440" tIns="45720" rIns="91440" bIns="45720" anchor="t" anchorCtr="0" compatLnSpc="0">
                        <a:noAutofit/>
                      </wps:bodyPr>
                    </wps:wsp>
                  </a:graphicData>
                </a:graphic>
              </wp:inline>
            </w:drawing>
          </mc:Choice>
          <mc:Fallback>
            <w:pict>
              <v:shape id="_x0000_s1035" style="width:451.3pt;height:256.5pt;visibility:visible;mso-wrap-style:square;mso-left-percent:-10001;mso-top-percent:-10001;mso-position-horizontal:absolute;mso-position-horizontal-relative:char;mso-position-vertical:absolute;mso-position-vertical-relative:line;mso-left-percent:-10001;mso-top-percent:-10001;v-text-anchor:top" strokeweight=".26467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" w14:anchorId="39F283D4">
                <v:textbox>
                  <w:txbxContent>
                    <w:p w:rsidRPr="00F83879" w:rsidR="00904660" w:rsidP="00F83879" w:rsidRDefault="00904660" w14:paraId="532BBD32" w14:textId="77777777">
                      <w:pPr>
                        <w:pStyle w:val="ListParagraph"/>
                        <w:numPr>
                          <w:ilvl w:val="0"/>
                          <w:numId w:val="4"/>
                        </w:numPr>
                        <w:suppressAutoHyphens/>
                        <w:autoSpaceDN w:val="0"/>
                        <w:spacing w:after="240" w:line="288" w:lineRule="auto"/>
                        <w:contextualSpacing w:val="0"/>
                        <w:textAlignment w:val="baseline"/>
                        <w:rPr>
                          <w:sz w:val="28"/>
                          <w:szCs w:val="28"/>
                        </w:rPr>
                      </w:pPr>
                      <w:r w:rsidRPr="00F83879">
                        <w:rPr>
                          <w:sz w:val="28"/>
                          <w:szCs w:val="28"/>
                        </w:rPr>
                        <w:t xml:space="preserve">If students are self-isolating when </w:t>
                      </w:r>
                      <w:proofErr w:type="gramStart"/>
                      <w:r w:rsidRPr="00F83879">
                        <w:rPr>
                          <w:sz w:val="28"/>
                          <w:szCs w:val="28"/>
                        </w:rPr>
                        <w:t>the majority of</w:t>
                      </w:r>
                      <w:proofErr w:type="gramEnd"/>
                      <w:r w:rsidRPr="00F83879">
                        <w:rPr>
                          <w:sz w:val="28"/>
                          <w:szCs w:val="28"/>
                        </w:rPr>
                        <w:t xml:space="preserve"> their peers are in school, work will continue to be set in the Google Classroom. </w:t>
                      </w:r>
                    </w:p>
                    <w:p w:rsidR="00904660" w:rsidP="00F83879" w:rsidRDefault="00904660" w14:paraId="500616E2" w14:textId="009A07CB">
                      <w:pPr>
                        <w:pStyle w:val="ListParagraph"/>
                        <w:numPr>
                          <w:ilvl w:val="0"/>
                          <w:numId w:val="4"/>
                        </w:numPr>
                        <w:suppressAutoHyphens/>
                        <w:autoSpaceDN w:val="0"/>
                        <w:spacing w:after="240" w:line="288" w:lineRule="auto"/>
                        <w:contextualSpacing w:val="0"/>
                        <w:textAlignment w:val="baseline"/>
                        <w:rPr>
                          <w:sz w:val="28"/>
                          <w:szCs w:val="28"/>
                        </w:rPr>
                      </w:pPr>
                      <w:r w:rsidRPr="00F83879">
                        <w:rPr>
                          <w:sz w:val="28"/>
                          <w:szCs w:val="28"/>
                        </w:rPr>
                        <w:t xml:space="preserve">Staff may not be as available throughout the day to support individuals due to the teaching required in school. However, staff will answer messages and support students at specific times throughout the day as soon as they are available. </w:t>
                      </w:r>
                    </w:p>
                    <w:p w:rsidR="00904660" w:rsidP="00F83879" w:rsidRDefault="00904660" w14:paraId="3029A14F" w14:textId="5DC3B543">
                      <w:pPr>
                        <w:pStyle w:val="ListParagraph"/>
                        <w:numPr>
                          <w:ilvl w:val="0"/>
                          <w:numId w:val="4"/>
                        </w:numPr>
                        <w:suppressAutoHyphens/>
                        <w:autoSpaceDN w:val="0"/>
                        <w:spacing w:after="240" w:line="288" w:lineRule="auto"/>
                        <w:contextualSpacing w:val="0"/>
                        <w:textAlignment w:val="baseline"/>
                        <w:rPr>
                          <w:sz w:val="28"/>
                          <w:szCs w:val="28"/>
                        </w:rPr>
                      </w:pPr>
                      <w:r>
                        <w:rPr>
                          <w:sz w:val="28"/>
                          <w:szCs w:val="28"/>
                        </w:rPr>
                        <w:t xml:space="preserve">Students in isolation will receive regular keyworker calls and Google Meet sessions (where appropriate) </w:t>
                      </w:r>
                      <w:proofErr w:type="gramStart"/>
                      <w:r>
                        <w:rPr>
                          <w:sz w:val="28"/>
                          <w:szCs w:val="28"/>
                        </w:rPr>
                        <w:t>in order to</w:t>
                      </w:r>
                      <w:proofErr w:type="gramEnd"/>
                      <w:r>
                        <w:rPr>
                          <w:sz w:val="28"/>
                          <w:szCs w:val="28"/>
                        </w:rPr>
                        <w:t xml:space="preserve"> maintain regular contact, provide emotional support and ensure families are safe and well. </w:t>
                      </w:r>
                    </w:p>
                    <w:p w:rsidRPr="00F83879" w:rsidR="00904660" w:rsidP="005A7E76" w:rsidRDefault="00904660" w14:paraId="395D95F1" w14:textId="77777777">
                      <w:pPr>
                        <w:pStyle w:val="ListParagraph"/>
                        <w:suppressAutoHyphens/>
                        <w:autoSpaceDN w:val="0"/>
                        <w:spacing w:after="240" w:line="288" w:lineRule="auto"/>
                        <w:contextualSpacing w:val="0"/>
                        <w:textAlignment w:val="baseline"/>
                        <w:rPr>
                          <w:sz w:val="28"/>
                          <w:szCs w:val="28"/>
                        </w:rPr>
                      </w:pPr>
                    </w:p>
                  </w:txbxContent>
                </v:textbox>
                <w10:anchorlock/>
              </v:shape>
            </w:pict>
          </mc:Fallback>
        </mc:AlternateContent>
      </w:r>
    </w:p>
    <w:p w:rsidRPr="00F83879" w:rsidR="004D26CA" w:rsidRDefault="004D26CA" w14:paraId="4B28AE3C" w14:textId="77777777">
      <w:pPr>
        <w:rPr>
          <w:rFonts w:cstheme="minorHAnsi"/>
          <w:b/>
          <w:bCs/>
          <w:sz w:val="28"/>
          <w:szCs w:val="28"/>
        </w:rPr>
      </w:pPr>
    </w:p>
    <w:sectPr w:rsidRPr="00F83879" w:rsidR="004D26CA" w:rsidSect="00727499">
      <w:pgSz w:w="11906" w:h="16838" w:orient="portrait"/>
      <w:pgMar w:top="851" w:right="847"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f0adf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36115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25A2822"/>
    <w:multiLevelType w:val="hybridMultilevel"/>
    <w:tmpl w:val="519A1926"/>
    <w:lvl w:ilvl="0" w:tplc="0096E24E">
      <w:numFmt w:val="bullet"/>
      <w:lvlText w:val=""/>
      <w:lvlJc w:val="left"/>
      <w:pPr>
        <w:ind w:left="720" w:hanging="360"/>
      </w:pPr>
      <w:rPr>
        <w:rFonts w:hint="default" w:ascii="Symbol" w:hAnsi="Symbol" w:eastAsiaTheme="minorHAnsi"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80E03F9"/>
    <w:multiLevelType w:val="hybridMultilevel"/>
    <w:tmpl w:val="AEEC4664"/>
    <w:lvl w:ilvl="0" w:tplc="28C0B030">
      <w:numFmt w:val="bullet"/>
      <w:lvlText w:val="-"/>
      <w:lvlJc w:val="left"/>
      <w:pPr>
        <w:ind w:left="1080" w:hanging="360"/>
      </w:pPr>
      <w:rPr>
        <w:rFonts w:hint="default"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1FF11051"/>
    <w:multiLevelType w:val="multilevel"/>
    <w:tmpl w:val="512EDCF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 w15:restartNumberingAfterBreak="0">
    <w:nsid w:val="2474411F"/>
    <w:multiLevelType w:val="hybridMultilevel"/>
    <w:tmpl w:val="8766E0E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6960328"/>
    <w:multiLevelType w:val="multilevel"/>
    <w:tmpl w:val="9348B0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25F2B05"/>
    <w:multiLevelType w:val="hybridMultilevel"/>
    <w:tmpl w:val="BA225B74"/>
    <w:lvl w:ilvl="0" w:tplc="08090001">
      <w:numFmt w:val="bullet"/>
      <w:lvlText w:val=""/>
      <w:lvlJc w:val="left"/>
      <w:pPr>
        <w:ind w:left="720" w:hanging="360"/>
      </w:pPr>
      <w:rPr>
        <w:rFonts w:hint="default" w:ascii="Symbol" w:hAnsi="Symbo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F7B2190"/>
    <w:multiLevelType w:val="multilevel"/>
    <w:tmpl w:val="9F7853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9">
    <w:abstractNumId w:val="8"/>
  </w:num>
  <w:num w:numId="8">
    <w:abstractNumId w:val="7"/>
  </w:num>
  <w:num w:numId="1">
    <w:abstractNumId w:val="0"/>
  </w:num>
  <w:num w:numId="2">
    <w:abstractNumId w:val="4"/>
  </w:num>
  <w:num w:numId="3">
    <w:abstractNumId w:val="1"/>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6CA"/>
    <w:rsid w:val="0019514B"/>
    <w:rsid w:val="002A0092"/>
    <w:rsid w:val="003C3DD6"/>
    <w:rsid w:val="004D26CA"/>
    <w:rsid w:val="00536500"/>
    <w:rsid w:val="005A7E76"/>
    <w:rsid w:val="00716AF7"/>
    <w:rsid w:val="00727499"/>
    <w:rsid w:val="00904660"/>
    <w:rsid w:val="00B34D73"/>
    <w:rsid w:val="00B4132B"/>
    <w:rsid w:val="00E025B1"/>
    <w:rsid w:val="00ED027F"/>
    <w:rsid w:val="00F83879"/>
    <w:rsid w:val="1B1CC0FC"/>
    <w:rsid w:val="1CB69824"/>
    <w:rsid w:val="22C0FB79"/>
    <w:rsid w:val="24C1AA09"/>
    <w:rsid w:val="28EC0575"/>
    <w:rsid w:val="2E08C239"/>
    <w:rsid w:val="34DFBB59"/>
    <w:rsid w:val="3A5BB845"/>
    <w:rsid w:val="4C3FBB3D"/>
    <w:rsid w:val="542554B6"/>
    <w:rsid w:val="56A82492"/>
    <w:rsid w:val="7D64AEB7"/>
    <w:rsid w:val="7F007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E31F"/>
  <w15:chartTrackingRefBased/>
  <w15:docId w15:val="{27B6E93B-1A25-436D-A69F-08E0C151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D26CA"/>
    <w:pPr>
      <w:ind w:left="720"/>
      <w:contextualSpacing/>
    </w:pPr>
  </w:style>
  <w:style w:type="character" w:styleId="Hyperlink">
    <w:name w:val="Hyperlink"/>
    <w:rsid w:val="00F83879"/>
    <w:rPr>
      <w:rFonts w:ascii="Arial" w:hAnsi="Arial"/>
      <w:color w:val="0000FF"/>
      <w:sz w:val="24"/>
      <w:u w:val="single"/>
    </w:rPr>
  </w:style>
  <w:style w:type="paragraph" w:styleId="DeptBullets" w:customStyle="1">
    <w:name w:val="DeptBullets"/>
    <w:basedOn w:val="Normal"/>
    <w:rsid w:val="00F83879"/>
    <w:pPr>
      <w:widowControl w:val="0"/>
      <w:numPr>
        <w:numId w:val="5"/>
      </w:numPr>
      <w:suppressAutoHyphens/>
      <w:overflowPunct w:val="0"/>
      <w:autoSpaceDE w:val="0"/>
      <w:autoSpaceDN w:val="0"/>
      <w:spacing w:after="240" w:line="240" w:lineRule="auto"/>
      <w:textAlignment w:val="baseline"/>
    </w:pPr>
    <w:rPr>
      <w:rFonts w:ascii="Arial" w:hAnsi="Arial" w:eastAsia="Times New Roman" w:cs="Times New Roman"/>
      <w:sz w:val="24"/>
      <w:szCs w:val="20"/>
    </w:rPr>
  </w:style>
  <w:style w:type="numbering" w:styleId="LFO30" w:customStyle="1">
    <w:name w:val="LFO30"/>
    <w:basedOn w:val="NoList"/>
    <w:rsid w:val="00F8387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302947">
      <w:bodyDiv w:val="1"/>
      <w:marLeft w:val="0"/>
      <w:marRight w:val="0"/>
      <w:marTop w:val="0"/>
      <w:marBottom w:val="0"/>
      <w:divBdr>
        <w:top w:val="none" w:sz="0" w:space="0" w:color="auto"/>
        <w:left w:val="none" w:sz="0" w:space="0" w:color="auto"/>
        <w:bottom w:val="none" w:sz="0" w:space="0" w:color="auto"/>
        <w:right w:val="none" w:sz="0" w:space="0" w:color="auto"/>
      </w:divBdr>
      <w:divsChild>
        <w:div w:id="1662156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hyperlink" Target="mailto:tm@thehavenschool.com" TargetMode="External" Id="Rbe7e361c144648f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20" ma:contentTypeDescription="Create a new document." ma:contentTypeScope="" ma:versionID="047db1a801911b63f7f14bae4d3954a3">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70b01b24df13b715c9704eaad4900941"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3324e-66ad-44ca-a546-2b76415a0a58}" ma:internalName="TaxCatchAll" ma:showField="CatchAllData" ma:web="a652633d-4dea-4c55-b0a1-a2f2a54d2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ce4d7-4243-4fc4-a4c6-dd24940a2f8c">
      <Terms xmlns="http://schemas.microsoft.com/office/infopath/2007/PartnerControls"/>
    </lcf76f155ced4ddcb4097134ff3c332f>
    <TaxCatchAll xmlns="a652633d-4dea-4c55-b0a1-a2f2a54d23f3" xsi:nil="true"/>
  </documentManagement>
</p:properties>
</file>

<file path=customXml/itemProps1.xml><?xml version="1.0" encoding="utf-8"?>
<ds:datastoreItem xmlns:ds="http://schemas.openxmlformats.org/officeDocument/2006/customXml" ds:itemID="{4EB90C98-21DB-4D08-A4A6-0DCEAA83FD0D}"/>
</file>

<file path=customXml/itemProps2.xml><?xml version="1.0" encoding="utf-8"?>
<ds:datastoreItem xmlns:ds="http://schemas.openxmlformats.org/officeDocument/2006/customXml" ds:itemID="{674F5D4E-E4B1-4DCE-A0E3-4138FCCD1321}"/>
</file>

<file path=customXml/itemProps3.xml><?xml version="1.0" encoding="utf-8"?>
<ds:datastoreItem xmlns:ds="http://schemas.openxmlformats.org/officeDocument/2006/customXml" ds:itemID="{4125A2C2-FD8F-4E11-8FD4-39D5A668F9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Gould</dc:creator>
  <cp:keywords/>
  <dc:description/>
  <cp:lastModifiedBy>Deputy Head</cp:lastModifiedBy>
  <cp:revision>4</cp:revision>
  <dcterms:created xsi:type="dcterms:W3CDTF">2021-09-19T14:30:00Z</dcterms:created>
  <dcterms:modified xsi:type="dcterms:W3CDTF">2022-11-30T09:45:49Z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y fmtid="{D5CDD505-2E9C-101B-9397-08002B2CF9AE}" pid="3" name="MediaServiceImageTags">
    <vt:lpwstr/>
  </property>
</Properties>
</file>