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6F6681" w:rsidP="006F6681" w:rsidRDefault="006F6681" w14:paraId="672A6659" wp14:textId="77777777">
      <w:pPr>
        <w:jc w:val="center"/>
        <w:rPr>
          <w:rFonts w:ascii="Verdana" w:hAnsi="Verdana"/>
          <w:b/>
          <w:sz w:val="32"/>
          <w:szCs w:val="32"/>
        </w:rPr>
      </w:pPr>
    </w:p>
    <w:p xmlns:wp14="http://schemas.microsoft.com/office/word/2010/wordml" w:rsidRPr="006F6681" w:rsidR="006F6681" w:rsidP="4EFE5D8D" w:rsidRDefault="000F1A39" w14:paraId="57E41EB1" wp14:textId="531B2CD1">
      <w:pPr>
        <w:jc w:val="center"/>
        <w:rPr>
          <w:rFonts w:ascii="Verdana" w:hAnsi="Verdana"/>
          <w:b w:val="1"/>
          <w:bCs w:val="1"/>
          <w:sz w:val="44"/>
          <w:szCs w:val="44"/>
        </w:rPr>
      </w:pPr>
      <w:r w:rsidRPr="4EFE5D8D" w:rsidR="4EFE5D8D">
        <w:rPr>
          <w:rFonts w:ascii="Verdana" w:hAnsi="Verdana"/>
          <w:b w:val="1"/>
          <w:bCs w:val="1"/>
          <w:sz w:val="44"/>
          <w:szCs w:val="44"/>
        </w:rPr>
        <w:t xml:space="preserve">The Haven School: </w:t>
      </w:r>
    </w:p>
    <w:p xmlns:wp14="http://schemas.microsoft.com/office/word/2010/wordml" w:rsidRPr="006F6681" w:rsidR="006F6681" w:rsidP="4EFE5D8D" w:rsidRDefault="000F1A39" w14:paraId="1DF2CA40" wp14:textId="69C797A4">
      <w:pPr>
        <w:jc w:val="center"/>
        <w:rPr>
          <w:rFonts w:ascii="Verdana" w:hAnsi="Verdana"/>
          <w:b w:val="1"/>
          <w:bCs w:val="1"/>
          <w:sz w:val="44"/>
          <w:szCs w:val="44"/>
        </w:rPr>
      </w:pPr>
      <w:r w:rsidRPr="4EFE5D8D" w:rsidR="4EFE5D8D">
        <w:rPr>
          <w:rFonts w:ascii="Verdana" w:hAnsi="Verdana"/>
          <w:b w:val="1"/>
          <w:bCs w:val="1"/>
          <w:sz w:val="44"/>
          <w:szCs w:val="44"/>
        </w:rPr>
        <w:t>Centre No</w:t>
      </w:r>
      <w:r w:rsidRPr="4EFE5D8D" w:rsidR="4EFE5D8D">
        <w:rPr>
          <w:rFonts w:ascii="Verdana" w:hAnsi="Verdana"/>
          <w:b w:val="1"/>
          <w:bCs w:val="1"/>
          <w:sz w:val="44"/>
          <w:szCs w:val="44"/>
        </w:rPr>
        <w:t>.</w:t>
      </w:r>
      <w:r w:rsidRPr="4EFE5D8D" w:rsidR="4EFE5D8D">
        <w:rPr>
          <w:rFonts w:ascii="Verdana" w:hAnsi="Verdana"/>
          <w:b w:val="1"/>
          <w:bCs w:val="1"/>
          <w:sz w:val="44"/>
          <w:szCs w:val="44"/>
        </w:rPr>
        <w:t xml:space="preserve"> </w:t>
      </w:r>
      <w:r w:rsidRPr="4EFE5D8D" w:rsidR="4EFE5D8D">
        <w:rPr>
          <w:rFonts w:ascii="Verdana" w:hAnsi="Verdana"/>
          <w:b w:val="1"/>
          <w:bCs w:val="1"/>
          <w:sz w:val="44"/>
          <w:szCs w:val="44"/>
        </w:rPr>
        <w:t xml:space="preserve">30417 </w:t>
      </w:r>
    </w:p>
    <w:p xmlns:wp14="http://schemas.microsoft.com/office/word/2010/wordml" w:rsidRPr="006F6681" w:rsidR="006F6681" w:rsidP="006F6681" w:rsidRDefault="006F6681" w14:paraId="0A37501D" wp14:textId="77777777">
      <w:pPr>
        <w:jc w:val="center"/>
        <w:rPr>
          <w:rFonts w:ascii="Verdana" w:hAnsi="Verdana"/>
          <w:b/>
          <w:sz w:val="44"/>
          <w:szCs w:val="44"/>
        </w:rPr>
      </w:pPr>
    </w:p>
    <w:p xmlns:wp14="http://schemas.microsoft.com/office/word/2010/wordml" w:rsidRPr="006F6681" w:rsidR="006F6681" w:rsidP="14C3F934" w:rsidRDefault="006F6681" w14:paraId="5A41DD66" wp14:textId="24CC173A">
      <w:pPr>
        <w:jc w:val="center"/>
        <w:rPr>
          <w:rFonts w:ascii="Verdana" w:hAnsi="Verdana"/>
          <w:b w:val="1"/>
          <w:bCs w:val="1"/>
          <w:sz w:val="44"/>
          <w:szCs w:val="44"/>
        </w:rPr>
      </w:pPr>
      <w:r w:rsidRPr="65AF4EAB" w:rsidR="006F6681">
        <w:rPr>
          <w:rFonts w:ascii="Verdana" w:hAnsi="Verdana"/>
          <w:b w:val="1"/>
          <w:bCs w:val="1"/>
          <w:sz w:val="44"/>
          <w:szCs w:val="44"/>
        </w:rPr>
        <w:t>Internal Appeals Procedures</w:t>
      </w:r>
      <w:r w:rsidRPr="65AF4EAB" w:rsidR="7C8EE5B9">
        <w:rPr>
          <w:rFonts w:ascii="Verdana" w:hAnsi="Verdana"/>
          <w:b w:val="1"/>
          <w:bCs w:val="1"/>
          <w:sz w:val="44"/>
          <w:szCs w:val="44"/>
        </w:rPr>
        <w:t xml:space="preserve"> (Assessment)</w:t>
      </w:r>
      <w:r w:rsidRPr="65AF4EAB" w:rsidR="006F6681">
        <w:rPr>
          <w:rFonts w:ascii="Verdana" w:hAnsi="Verdana"/>
          <w:b w:val="1"/>
          <w:bCs w:val="1"/>
          <w:sz w:val="44"/>
          <w:szCs w:val="44"/>
        </w:rPr>
        <w:t xml:space="preserve"> 20</w:t>
      </w:r>
      <w:r w:rsidRPr="65AF4EAB" w:rsidR="4730124F">
        <w:rPr>
          <w:rFonts w:ascii="Verdana" w:hAnsi="Verdana"/>
          <w:b w:val="1"/>
          <w:bCs w:val="1"/>
          <w:sz w:val="44"/>
          <w:szCs w:val="44"/>
        </w:rPr>
        <w:t>20</w:t>
      </w:r>
      <w:r w:rsidRPr="65AF4EAB" w:rsidR="006F6681">
        <w:rPr>
          <w:rFonts w:ascii="Verdana" w:hAnsi="Verdana"/>
          <w:b w:val="1"/>
          <w:bCs w:val="1"/>
          <w:sz w:val="44"/>
          <w:szCs w:val="44"/>
        </w:rPr>
        <w:t>/</w:t>
      </w:r>
      <w:r w:rsidRPr="65AF4EAB" w:rsidR="072CC63C">
        <w:rPr>
          <w:rFonts w:ascii="Verdana" w:hAnsi="Verdana"/>
          <w:b w:val="1"/>
          <w:bCs w:val="1"/>
          <w:sz w:val="44"/>
          <w:szCs w:val="44"/>
        </w:rPr>
        <w:t>2</w:t>
      </w:r>
      <w:r w:rsidRPr="65AF4EAB" w:rsidR="492F72E2">
        <w:rPr>
          <w:rFonts w:ascii="Verdana" w:hAnsi="Verdana"/>
          <w:b w:val="1"/>
          <w:bCs w:val="1"/>
          <w:sz w:val="44"/>
          <w:szCs w:val="44"/>
        </w:rPr>
        <w:t>1</w:t>
      </w:r>
    </w:p>
    <w:p xmlns:wp14="http://schemas.microsoft.com/office/word/2010/wordml" w:rsidRPr="006F6681" w:rsidR="006F6681" w:rsidP="53D3554E" w:rsidRDefault="006F6681" w14:paraId="02EB378F" wp14:textId="182B9A65">
      <w:pPr>
        <w:pStyle w:val="Normal"/>
        <w:jc w:val="center"/>
        <w:rPr>
          <w:rFonts w:ascii="Verdana" w:hAnsi="Verdana"/>
          <w:b w:val="1"/>
          <w:bCs w:val="1"/>
          <w:sz w:val="32"/>
          <w:szCs w:val="32"/>
        </w:rPr>
      </w:pPr>
    </w:p>
    <w:tbl>
      <w:tblPr>
        <w:tblStyle w:val="TableGrid"/>
        <w:tblW w:w="0" w:type="auto"/>
        <w:tblLook w:val="04A0" w:firstRow="1" w:lastRow="0" w:firstColumn="1" w:lastColumn="0" w:noHBand="0" w:noVBand="1"/>
      </w:tblPr>
      <w:tblGrid>
        <w:gridCol w:w="4508"/>
        <w:gridCol w:w="4508"/>
      </w:tblGrid>
      <w:tr xmlns:wp14="http://schemas.microsoft.com/office/word/2010/wordml" w:rsidR="006F6681" w:rsidTr="73CD8497" w14:paraId="5C4B67C0" wp14:textId="77777777">
        <w:tc>
          <w:tcPr>
            <w:tcW w:w="4508" w:type="dxa"/>
            <w:tcMar/>
          </w:tcPr>
          <w:p w:rsidR="006F6681" w:rsidP="53D3554E" w:rsidRDefault="006F6681" w14:paraId="05BAA018" wp14:textId="230BBB79">
            <w:pPr>
              <w:rPr>
                <w:rFonts w:ascii="Verdana" w:hAnsi="Verdana"/>
                <w:b w:val="1"/>
                <w:bCs w:val="1"/>
                <w:sz w:val="28"/>
                <w:szCs w:val="28"/>
              </w:rPr>
            </w:pPr>
            <w:r w:rsidRPr="53D3554E" w:rsidR="53D3554E">
              <w:rPr>
                <w:rFonts w:ascii="Verdana" w:hAnsi="Verdana"/>
                <w:b w:val="1"/>
                <w:bCs w:val="1"/>
                <w:sz w:val="28"/>
                <w:szCs w:val="28"/>
              </w:rPr>
              <w:t xml:space="preserve">Approved Reviewed </w:t>
            </w:r>
            <w:r w:rsidRPr="53D3554E" w:rsidR="53D3554E">
              <w:rPr>
                <w:rFonts w:ascii="Verdana" w:hAnsi="Verdana"/>
                <w:b w:val="1"/>
                <w:bCs w:val="1"/>
                <w:sz w:val="28"/>
                <w:szCs w:val="28"/>
              </w:rPr>
              <w:t>by:</w:t>
            </w:r>
          </w:p>
          <w:p w:rsidR="00127ECE" w:rsidRDefault="00127ECE" w14:paraId="6A05A809" wp14:textId="77777777">
            <w:pPr>
              <w:rPr>
                <w:rFonts w:ascii="Verdana" w:hAnsi="Verdana"/>
                <w:b/>
                <w:sz w:val="28"/>
                <w:szCs w:val="28"/>
              </w:rPr>
            </w:pPr>
          </w:p>
          <w:p w:rsidRPr="00127ECE" w:rsidR="00127ECE" w:rsidP="53D3554E" w:rsidRDefault="00127ECE" w14:paraId="76D33B74" wp14:textId="46AF30EB">
            <w:pPr>
              <w:rPr>
                <w:rFonts w:ascii="Verdana" w:hAnsi="Verdana"/>
                <w:sz w:val="28"/>
                <w:szCs w:val="28"/>
              </w:rPr>
            </w:pPr>
            <w:r w:rsidRPr="73CD8497" w:rsidR="785F2EC8">
              <w:rPr>
                <w:rFonts w:ascii="Verdana" w:hAnsi="Verdana"/>
                <w:sz w:val="28"/>
                <w:szCs w:val="28"/>
              </w:rPr>
              <w:t xml:space="preserve">SLT </w:t>
            </w:r>
            <w:r w:rsidRPr="73CD8497" w:rsidR="53D3554E">
              <w:rPr>
                <w:rFonts w:ascii="Verdana" w:hAnsi="Verdana"/>
                <w:sz w:val="28"/>
                <w:szCs w:val="28"/>
              </w:rPr>
              <w:t>24.10</w:t>
            </w:r>
            <w:r w:rsidRPr="73CD8497" w:rsidR="53D3554E">
              <w:rPr>
                <w:rFonts w:ascii="Verdana" w:hAnsi="Verdana"/>
                <w:sz w:val="28"/>
                <w:szCs w:val="28"/>
              </w:rPr>
              <w:t>.</w:t>
            </w:r>
            <w:r w:rsidRPr="73CD8497" w:rsidR="65F12306">
              <w:rPr>
                <w:rFonts w:ascii="Verdana" w:hAnsi="Verdana"/>
                <w:sz w:val="28"/>
                <w:szCs w:val="28"/>
              </w:rPr>
              <w:t>22</w:t>
            </w:r>
          </w:p>
          <w:p w:rsidR="006F6681" w:rsidRDefault="006F6681" w14:paraId="5A39BBE3" wp14:textId="77777777">
            <w:pPr>
              <w:rPr>
                <w:rFonts w:ascii="Verdana" w:hAnsi="Verdana"/>
                <w:b/>
                <w:sz w:val="28"/>
                <w:szCs w:val="28"/>
              </w:rPr>
            </w:pPr>
          </w:p>
          <w:p w:rsidR="006F6681" w:rsidRDefault="006F6681" w14:paraId="41C8F396" wp14:textId="77777777">
            <w:pPr>
              <w:rPr>
                <w:rFonts w:ascii="Verdana" w:hAnsi="Verdana"/>
                <w:b/>
                <w:sz w:val="28"/>
                <w:szCs w:val="28"/>
              </w:rPr>
            </w:pPr>
          </w:p>
          <w:p w:rsidR="006F6681" w:rsidRDefault="006F6681" w14:paraId="72A3D3EC" wp14:textId="77777777">
            <w:pPr>
              <w:rPr>
                <w:rFonts w:ascii="Verdana" w:hAnsi="Verdana"/>
                <w:b/>
                <w:sz w:val="28"/>
                <w:szCs w:val="28"/>
              </w:rPr>
            </w:pPr>
          </w:p>
        </w:tc>
        <w:tc>
          <w:tcPr>
            <w:tcW w:w="4508" w:type="dxa"/>
            <w:tcMar/>
          </w:tcPr>
          <w:p w:rsidR="006F6681" w:rsidRDefault="006F6681" w14:paraId="4910BA93" wp14:textId="77777777">
            <w:pPr>
              <w:rPr>
                <w:rFonts w:ascii="Verdana" w:hAnsi="Verdana"/>
                <w:b/>
                <w:sz w:val="28"/>
                <w:szCs w:val="28"/>
              </w:rPr>
            </w:pPr>
            <w:r>
              <w:rPr>
                <w:rFonts w:ascii="Verdana" w:hAnsi="Verdana"/>
                <w:b/>
                <w:sz w:val="28"/>
                <w:szCs w:val="28"/>
              </w:rPr>
              <w:t>Date of next review:</w:t>
            </w:r>
          </w:p>
          <w:p w:rsidR="006F6681" w:rsidRDefault="006F6681" w14:paraId="0D0B940D" wp14:textId="77777777">
            <w:pPr>
              <w:rPr>
                <w:rFonts w:ascii="Verdana" w:hAnsi="Verdana"/>
                <w:b/>
                <w:sz w:val="28"/>
                <w:szCs w:val="28"/>
              </w:rPr>
            </w:pPr>
          </w:p>
          <w:p w:rsidRPr="00127ECE" w:rsidR="006F6681" w:rsidP="53D3554E" w:rsidRDefault="00127ECE" w14:paraId="029E9705" wp14:textId="10E2283E">
            <w:pPr>
              <w:rPr>
                <w:rFonts w:ascii="Verdana" w:hAnsi="Verdana"/>
                <w:sz w:val="28"/>
                <w:szCs w:val="28"/>
              </w:rPr>
            </w:pPr>
            <w:r w:rsidRPr="73CD8497" w:rsidR="53D3554E">
              <w:rPr>
                <w:rFonts w:ascii="Verdana" w:hAnsi="Verdana"/>
                <w:sz w:val="28"/>
                <w:szCs w:val="28"/>
              </w:rPr>
              <w:t>October 202</w:t>
            </w:r>
            <w:r w:rsidRPr="73CD8497" w:rsidR="17AF53B5">
              <w:rPr>
                <w:rFonts w:ascii="Verdana" w:hAnsi="Verdana"/>
                <w:sz w:val="28"/>
                <w:szCs w:val="28"/>
              </w:rPr>
              <w:t>3</w:t>
            </w:r>
          </w:p>
        </w:tc>
      </w:tr>
    </w:tbl>
    <w:p xmlns:wp14="http://schemas.microsoft.com/office/word/2010/wordml" w:rsidR="00FA5937" w:rsidP="53D3554E" w:rsidRDefault="000F1A39" w14:paraId="3131F722" wp14:textId="408529A4">
      <w:pPr>
        <w:pStyle w:val="Normal"/>
        <w:rPr>
          <w:rFonts w:ascii="Verdana" w:hAnsi="Verdana"/>
          <w:b w:val="1"/>
          <w:bCs w:val="1"/>
          <w:sz w:val="20"/>
          <w:szCs w:val="20"/>
        </w:rPr>
      </w:pPr>
      <w:r>
        <w:br/>
      </w:r>
      <w:r w:rsidRPr="0E73C5F4" w:rsidR="000F1A39">
        <w:rPr>
          <w:rFonts w:ascii="Verdana" w:hAnsi="Verdana"/>
          <w:b w:val="1"/>
          <w:bCs w:val="1"/>
          <w:sz w:val="24"/>
          <w:szCs w:val="24"/>
        </w:rPr>
        <w:t>APPEALS AGAINST INTERNAL ASSESSMENT FOR EXTERNAL QUALIFICATIONS</w:t>
      </w:r>
      <w:r>
        <w:br/>
      </w:r>
      <w:r>
        <w:br/>
      </w:r>
      <w:r w:rsidRPr="0E73C5F4" w:rsidR="000F1A39">
        <w:rPr>
          <w:rFonts w:ascii="Verdana" w:hAnsi="Verdana"/>
        </w:rPr>
        <w:t>In accordance with the Code of Practice for the conduct of external qualifications produced by QCDA, The Haven School is committed to ensuring that:</w:t>
      </w:r>
      <w:r>
        <w:br/>
      </w:r>
      <w:r>
        <w:br/>
      </w:r>
      <w:r w:rsidRPr="0E73C5F4" w:rsidR="000F1A39">
        <w:rPr>
          <w:rFonts w:ascii="Symbol" w:hAnsi="Symbol" w:eastAsia="Symbol" w:cs="Symbol"/>
        </w:rPr>
        <w:t>§</w:t>
      </w:r>
      <w:r w:rsidRPr="0E73C5F4" w:rsidR="000F1A39">
        <w:rPr>
          <w:rFonts w:ascii="Verdana" w:hAnsi="Verdana"/>
        </w:rPr>
        <w:t>All work submitted for internal assessment is marked fairly, consistently and in accordance with the specification for the qualification concerned;</w:t>
      </w:r>
      <w:r>
        <w:br/>
      </w:r>
      <w:r w:rsidRPr="0E73C5F4" w:rsidR="000F1A39">
        <w:rPr>
          <w:rFonts w:ascii="Symbol" w:hAnsi="Symbol" w:eastAsia="Symbol" w:cs="Symbol"/>
        </w:rPr>
        <w:t>§</w:t>
      </w:r>
      <w:r w:rsidRPr="0E73C5F4" w:rsidR="000F1A39">
        <w:rPr>
          <w:rFonts w:ascii="Verdana" w:hAnsi="Verdana"/>
        </w:rPr>
        <w:t xml:space="preserve">Where </w:t>
      </w:r>
      <w:r w:rsidRPr="0E73C5F4" w:rsidR="000F1A39">
        <w:rPr>
          <w:rFonts w:ascii="Verdana" w:hAnsi="Verdana"/>
        </w:rPr>
        <w:t>a number of</w:t>
      </w:r>
      <w:r w:rsidRPr="0E73C5F4" w:rsidR="000F1A39">
        <w:rPr>
          <w:rFonts w:ascii="Verdana" w:hAnsi="Verdana"/>
        </w:rPr>
        <w:t xml:space="preserve"> teachers are assessing work for the same specification, internal moderation and standardization will assure consistency;</w:t>
      </w:r>
      <w:r>
        <w:br/>
      </w:r>
      <w:r w:rsidRPr="0E73C5F4" w:rsidR="000F1A39">
        <w:rPr>
          <w:rFonts w:ascii="Symbol" w:hAnsi="Symbol" w:eastAsia="Symbol" w:cs="Symbol"/>
        </w:rPr>
        <w:t>§</w:t>
      </w:r>
      <w:r w:rsidRPr="0E73C5F4" w:rsidR="000F1A39">
        <w:rPr>
          <w:rFonts w:ascii="Verdana" w:hAnsi="Verdana"/>
        </w:rPr>
        <w:t>Internal assessments are conducted by appropriately trained staff who have the understanding, knowledge and skills required;</w:t>
      </w:r>
      <w:r>
        <w:br/>
      </w:r>
      <w:r w:rsidRPr="0E73C5F4" w:rsidR="000F1A39">
        <w:rPr>
          <w:rFonts w:ascii="Symbol" w:hAnsi="Symbol" w:eastAsia="Symbol" w:cs="Symbol"/>
        </w:rPr>
        <w:t>§</w:t>
      </w:r>
      <w:r w:rsidRPr="0E73C5F4" w:rsidR="000F1A39">
        <w:rPr>
          <w:rFonts w:ascii="Verdana" w:hAnsi="Verdana"/>
        </w:rPr>
        <w:t>Assessment of students’ work should be produced and authenticated according to the requirements of the specification;</w:t>
      </w:r>
      <w:r>
        <w:br/>
      </w:r>
      <w:r>
        <w:br/>
      </w:r>
      <w:r w:rsidRPr="0E73C5F4" w:rsidR="000F1A39">
        <w:rPr>
          <w:rFonts w:ascii="Verdana" w:hAnsi="Verdana"/>
        </w:rPr>
        <w:t xml:space="preserve">If a student believes that this may have not happened in relation to his/her </w:t>
      </w:r>
      <w:r w:rsidRPr="0E73C5F4" w:rsidR="000F1A39">
        <w:rPr>
          <w:rFonts w:ascii="Verdana" w:hAnsi="Verdana"/>
        </w:rPr>
        <w:t>work</w:t>
      </w:r>
      <w:r w:rsidRPr="0E73C5F4" w:rsidR="000F1A39">
        <w:rPr>
          <w:rFonts w:ascii="Verdana" w:hAnsi="Verdana"/>
        </w:rPr>
        <w:t xml:space="preserve"> then s/he may make use of this appeals procedure.</w:t>
      </w:r>
      <w:r>
        <w:br/>
      </w:r>
      <w:r>
        <w:br/>
      </w:r>
      <w:r w:rsidRPr="0E73C5F4" w:rsidR="000F1A39">
        <w:rPr>
          <w:rFonts w:ascii="Verdana" w:hAnsi="Verdana"/>
        </w:rPr>
        <w:t>Please note:  Appeals may only be made against the process that led to the assessment and not against the ma</w:t>
      </w:r>
      <w:r w:rsidRPr="0E73C5F4" w:rsidR="00FA5937">
        <w:rPr>
          <w:rFonts w:ascii="Verdana" w:hAnsi="Verdana"/>
        </w:rPr>
        <w:t>rk or grade</w:t>
      </w:r>
    </w:p>
    <w:p xmlns:wp14="http://schemas.microsoft.com/office/word/2010/wordml" w:rsidR="00127ECE" w:rsidP="53D3554E" w:rsidRDefault="00127ECE" w14:paraId="60061E4C" wp14:textId="77777777">
      <w:pPr>
        <w:rPr>
          <w:rFonts w:ascii="Verdana" w:hAnsi="Verdana"/>
          <w:b w:val="1"/>
          <w:bCs w:val="1"/>
          <w:i w:val="1"/>
          <w:iCs w:val="1"/>
          <w:color w:val="FF0000"/>
          <w:sz w:val="20"/>
          <w:szCs w:val="20"/>
        </w:rPr>
      </w:pPr>
    </w:p>
    <w:p w:rsidR="53D3554E" w:rsidP="53D3554E" w:rsidRDefault="53D3554E" w14:paraId="07E1A8A5" w14:textId="4CFCC1EF">
      <w:pPr>
        <w:pStyle w:val="Normal"/>
        <w:rPr>
          <w:rFonts w:ascii="Verdana" w:hAnsi="Verdana"/>
          <w:b w:val="1"/>
          <w:bCs w:val="1"/>
          <w:i w:val="1"/>
          <w:iCs w:val="1"/>
          <w:color w:val="FF0000"/>
          <w:sz w:val="20"/>
          <w:szCs w:val="20"/>
        </w:rPr>
      </w:pPr>
    </w:p>
    <w:p w:rsidR="53D3554E" w:rsidP="53D3554E" w:rsidRDefault="53D3554E" w14:paraId="21C8D99C" w14:textId="40C0A121">
      <w:pPr>
        <w:pStyle w:val="Normal"/>
        <w:rPr>
          <w:rFonts w:ascii="Verdana" w:hAnsi="Verdana"/>
          <w:b w:val="1"/>
          <w:bCs w:val="1"/>
          <w:i w:val="1"/>
          <w:iCs w:val="1"/>
          <w:color w:val="FF0000"/>
          <w:sz w:val="20"/>
          <w:szCs w:val="20"/>
        </w:rPr>
      </w:pPr>
    </w:p>
    <w:p xmlns:wp14="http://schemas.microsoft.com/office/word/2010/wordml" w:rsidRPr="00FA5937" w:rsidR="006F6681" w:rsidP="00FA5937" w:rsidRDefault="000F1A39" w14:paraId="03C621D1" wp14:textId="77777777">
      <w:pPr>
        <w:rPr>
          <w:rFonts w:ascii="Verdana" w:hAnsi="Verdana"/>
          <w:b/>
          <w:sz w:val="20"/>
          <w:szCs w:val="20"/>
        </w:rPr>
      </w:pPr>
      <w:bookmarkStart w:name="_GoBack" w:id="0"/>
      <w:bookmarkEnd w:id="0"/>
      <w:r w:rsidRPr="006F6681">
        <w:rPr>
          <w:rFonts w:ascii="Verdana" w:hAnsi="Verdana"/>
          <w:b/>
          <w:i/>
          <w:color w:val="FF0000"/>
          <w:sz w:val="20"/>
          <w:szCs w:val="20"/>
        </w:rPr>
        <w:lastRenderedPageBreak/>
        <w:t xml:space="preserve">APPEALS PROCEDURE </w:t>
      </w:r>
      <w:r w:rsidRPr="006F6681" w:rsidR="006F6681">
        <w:rPr>
          <w:rFonts w:ascii="Verdana" w:hAnsi="Verdana"/>
          <w:b/>
          <w:i/>
          <w:color w:val="FF0000"/>
          <w:sz w:val="20"/>
          <w:szCs w:val="20"/>
        </w:rPr>
        <w:t>–</w:t>
      </w:r>
      <w:r w:rsidRPr="006F6681">
        <w:rPr>
          <w:rFonts w:ascii="Verdana" w:hAnsi="Verdana"/>
          <w:b/>
          <w:i/>
          <w:color w:val="FF0000"/>
          <w:sz w:val="20"/>
          <w:szCs w:val="20"/>
        </w:rPr>
        <w:t xml:space="preserve"> </w:t>
      </w:r>
      <w:r w:rsidRPr="006F6681" w:rsidR="006F6681">
        <w:rPr>
          <w:rFonts w:ascii="Verdana" w:hAnsi="Verdana"/>
          <w:b/>
          <w:i/>
          <w:color w:val="FF0000"/>
          <w:sz w:val="20"/>
          <w:szCs w:val="20"/>
        </w:rPr>
        <w:t>INTERNALLY ASESSED MARKS</w:t>
      </w:r>
    </w:p>
    <w:p xmlns:wp14="http://schemas.microsoft.com/office/word/2010/wordml" w:rsidRPr="006F6681" w:rsidR="006F6681" w:rsidP="006F6681" w:rsidRDefault="006F6681" w14:paraId="02C6679E" wp14:textId="77777777">
      <w:pPr>
        <w:rPr>
          <w:rFonts w:ascii="Verdana" w:hAnsi="Verdana"/>
        </w:rPr>
      </w:pPr>
      <w:r w:rsidRPr="006F6681">
        <w:rPr>
          <w:rFonts w:ascii="Verdana" w:hAnsi="Verdana"/>
        </w:rPr>
        <w:t xml:space="preserve">1. Appeals should be made as early as possible in order to ensure that the internal appeals process is completed prior to the submission of centre marks to the awarding body.  </w:t>
      </w:r>
    </w:p>
    <w:p xmlns:wp14="http://schemas.microsoft.com/office/word/2010/wordml" w:rsidRPr="006F6681" w:rsidR="006F6681" w:rsidP="006F6681" w:rsidRDefault="006F6681" w14:paraId="1C82C4A3" wp14:textId="77777777">
      <w:pPr>
        <w:rPr>
          <w:rFonts w:ascii="Verdana" w:hAnsi="Verdana"/>
        </w:rPr>
      </w:pPr>
      <w:r w:rsidRPr="006F6681">
        <w:rPr>
          <w:rFonts w:ascii="Verdana" w:hAnsi="Verdana"/>
        </w:rPr>
        <w:t xml:space="preserve">2. Appeals must be made in writing (using the internal appeals form)   </w:t>
      </w:r>
    </w:p>
    <w:p xmlns:wp14="http://schemas.microsoft.com/office/word/2010/wordml" w:rsidRPr="006F6681" w:rsidR="006F6681" w:rsidP="006F6681" w:rsidRDefault="006F6681" w14:paraId="79FCA061" wp14:textId="77777777">
      <w:pPr>
        <w:rPr>
          <w:rFonts w:ascii="Verdana" w:hAnsi="Verdana"/>
        </w:rPr>
      </w:pPr>
      <w:r w:rsidRPr="006F6681">
        <w:rPr>
          <w:rFonts w:ascii="Verdana" w:hAnsi="Verdana"/>
        </w:rPr>
        <w:t xml:space="preserve">3. The head of centre will appoint a senior member of staff, e.g. an Assistant </w:t>
      </w:r>
      <w:proofErr w:type="spellStart"/>
      <w:r w:rsidRPr="006F6681">
        <w:rPr>
          <w:rFonts w:ascii="Verdana" w:hAnsi="Verdana"/>
        </w:rPr>
        <w:t>Headteacher</w:t>
      </w:r>
      <w:proofErr w:type="spellEnd"/>
      <w:r w:rsidRPr="006F6681">
        <w:rPr>
          <w:rFonts w:ascii="Verdana" w:hAnsi="Verdana"/>
        </w:rPr>
        <w:t xml:space="preserve"> or a Deputy </w:t>
      </w:r>
      <w:proofErr w:type="spellStart"/>
      <w:r w:rsidRPr="006F6681">
        <w:rPr>
          <w:rFonts w:ascii="Verdana" w:hAnsi="Verdana"/>
        </w:rPr>
        <w:t>Headteacher</w:t>
      </w:r>
      <w:proofErr w:type="spellEnd"/>
      <w:r w:rsidRPr="006F6681">
        <w:rPr>
          <w:rFonts w:ascii="Verdana" w:hAnsi="Verdana"/>
        </w:rPr>
        <w:t xml:space="preserve">, to conduct the investigation. The senior member of staff will not have had any involvement in the internal assessment process for that subject.   </w:t>
      </w:r>
    </w:p>
    <w:p xmlns:wp14="http://schemas.microsoft.com/office/word/2010/wordml" w:rsidRPr="006F6681" w:rsidR="006F6681" w:rsidP="006F6681" w:rsidRDefault="006F6681" w14:paraId="129B2A42" wp14:textId="77777777">
      <w:pPr>
        <w:rPr>
          <w:rFonts w:ascii="Verdana" w:hAnsi="Verdana"/>
        </w:rPr>
      </w:pPr>
      <w:r w:rsidRPr="006F6681">
        <w:rPr>
          <w:rFonts w:ascii="Verdana" w:hAnsi="Verdana"/>
        </w:rPr>
        <w:t xml:space="preserve">4. The purpose of the appeal will be to decide whether the process used for the internal assessment conformed to the awarding body’s specification and subject-specific associated documents.  </w:t>
      </w:r>
    </w:p>
    <w:p xmlns:wp14="http://schemas.microsoft.com/office/word/2010/wordml" w:rsidRPr="006F6681" w:rsidR="006F6681" w:rsidP="006F6681" w:rsidRDefault="006F6681" w14:paraId="493C7925" wp14:textId="77777777">
      <w:pPr>
        <w:rPr>
          <w:rFonts w:ascii="Verdana" w:hAnsi="Verdana"/>
        </w:rPr>
      </w:pPr>
      <w:r w:rsidRPr="006F6681">
        <w:rPr>
          <w:rFonts w:ascii="Verdana" w:hAnsi="Verdana"/>
        </w:rPr>
        <w:t xml:space="preserve">5. The appellant will be informed in writing of the outcome of the appeal, including any relevant correspondence with the awarding body, and any changes made to internal assessment procedures.  </w:t>
      </w:r>
    </w:p>
    <w:p xmlns:wp14="http://schemas.microsoft.com/office/word/2010/wordml" w:rsidRPr="006F6681" w:rsidR="006F6681" w:rsidP="006F6681" w:rsidRDefault="006F6681" w14:paraId="6098A26A" wp14:textId="77777777">
      <w:pPr>
        <w:rPr>
          <w:rFonts w:ascii="Verdana" w:hAnsi="Verdana"/>
        </w:rPr>
      </w:pPr>
      <w:r>
        <w:rPr>
          <w:rFonts w:ascii="Verdana" w:hAnsi="Verdana"/>
        </w:rPr>
        <w:t>6.</w:t>
      </w:r>
      <w:r w:rsidRPr="006F6681">
        <w:rPr>
          <w:rFonts w:ascii="Verdana" w:hAnsi="Verdana"/>
        </w:rPr>
        <w:t xml:space="preserve"> A written record </w:t>
      </w:r>
      <w:r>
        <w:rPr>
          <w:rFonts w:ascii="Verdana" w:hAnsi="Verdana"/>
        </w:rPr>
        <w:t xml:space="preserve">of the appeal </w:t>
      </w:r>
      <w:r w:rsidRPr="006F6681">
        <w:rPr>
          <w:rFonts w:ascii="Verdana" w:hAnsi="Verdana"/>
        </w:rPr>
        <w:t xml:space="preserve">will be kept and made available to the awarding body upon request. Should the appeal bring any irregularity in procedures to light, the awarding body will be informed.  </w:t>
      </w:r>
    </w:p>
    <w:p xmlns:wp14="http://schemas.microsoft.com/office/word/2010/wordml" w:rsidRPr="006F6681" w:rsidR="006F6681" w:rsidP="006F6681" w:rsidRDefault="006F6681" w14:paraId="3ECE3050" wp14:textId="77777777">
      <w:pPr>
        <w:rPr>
          <w:rFonts w:ascii="Verdana" w:hAnsi="Verdana"/>
        </w:rPr>
      </w:pPr>
      <w:r w:rsidRPr="006F6681">
        <w:rPr>
          <w:rFonts w:ascii="Verdana" w:hAnsi="Verdana"/>
          <w:b/>
        </w:rPr>
        <w:t>After candidates’ work has been internally assessed, it is moderated by the awarding body to ensure consistency in marking between centres. The moderation may lead to mark changes. This process is outside the</w:t>
      </w:r>
      <w:r>
        <w:rPr>
          <w:rFonts w:ascii="Verdana" w:hAnsi="Verdana"/>
          <w:b/>
        </w:rPr>
        <w:t xml:space="preserve"> control of The Haven</w:t>
      </w:r>
      <w:r w:rsidRPr="006F6681">
        <w:rPr>
          <w:rFonts w:ascii="Verdana" w:hAnsi="Verdana"/>
          <w:b/>
        </w:rPr>
        <w:t xml:space="preserve"> School and is not covered by this procedure</w:t>
      </w:r>
      <w:r w:rsidRPr="006F6681">
        <w:rPr>
          <w:rFonts w:ascii="Verdana" w:hAnsi="Verdana"/>
        </w:rPr>
        <w:t xml:space="preserve">.   </w:t>
      </w:r>
    </w:p>
    <w:p xmlns:wp14="http://schemas.microsoft.com/office/word/2010/wordml" w:rsidRPr="006F6681" w:rsidR="006F6681" w:rsidP="006F6681" w:rsidRDefault="000F1A39" w14:paraId="597AE806" wp14:textId="77777777">
      <w:pPr>
        <w:rPr>
          <w:rFonts w:ascii="Verdana" w:hAnsi="Verdana"/>
          <w:b/>
          <w:i/>
          <w:color w:val="FF0000"/>
        </w:rPr>
      </w:pPr>
      <w:r w:rsidRPr="000F1A39">
        <w:rPr>
          <w:rFonts w:ascii="Verdana" w:hAnsi="Verdana"/>
          <w:b/>
        </w:rPr>
        <w:br/>
      </w:r>
      <w:r w:rsidRPr="000F1A39">
        <w:rPr>
          <w:rFonts w:ascii="Verdana" w:hAnsi="Verdana"/>
        </w:rPr>
        <w:br/>
      </w:r>
      <w:r w:rsidRPr="006F6681" w:rsidR="006F6681">
        <w:rPr>
          <w:rFonts w:ascii="Verdana" w:hAnsi="Verdana"/>
          <w:b/>
          <w:i/>
          <w:color w:val="FF0000"/>
        </w:rPr>
        <w:t xml:space="preserve">Appeals procedure against centre decisions not to support an enquiry about results </w:t>
      </w:r>
    </w:p>
    <w:p xmlns:wp14="http://schemas.microsoft.com/office/word/2010/wordml" w:rsidRPr="006F6681" w:rsidR="006F6681" w:rsidP="006F6681" w:rsidRDefault="006F6681" w14:paraId="6C95C07B" wp14:textId="77777777">
      <w:pPr>
        <w:rPr>
          <w:rFonts w:ascii="Verdana" w:hAnsi="Verdana"/>
        </w:rPr>
      </w:pPr>
      <w:r w:rsidRPr="006F6681">
        <w:rPr>
          <w:rFonts w:ascii="Verdana" w:hAnsi="Verdana"/>
        </w:rPr>
        <w:t xml:space="preserve">Following the issue of results awarding bodies make post-results services available. Full details of these services, internal deadlines for requesting a service and fees charged are provided by the exams officer.  </w:t>
      </w:r>
    </w:p>
    <w:p xmlns:wp14="http://schemas.microsoft.com/office/word/2010/wordml" w:rsidRPr="006F6681" w:rsidR="006F6681" w:rsidP="006F6681" w:rsidRDefault="006F6681" w14:paraId="191336D1" wp14:textId="77777777">
      <w:pPr>
        <w:rPr>
          <w:rFonts w:ascii="Verdana" w:hAnsi="Verdana"/>
        </w:rPr>
      </w:pPr>
      <w:r w:rsidRPr="006F6681">
        <w:rPr>
          <w:rFonts w:ascii="Verdana" w:hAnsi="Verdana"/>
        </w:rPr>
        <w:t xml:space="preserve">The service, enquiries about results (EARs), may be requested by centre staff or candidates (or their parents/carers). (EAR service 3 is not available to individual candidates). If a query is raised about a particular examination result, the exams officer, teaching staff and head of centre will investigate the feasibility of requesting an enquiry at the centre’s expense.  </w:t>
      </w:r>
    </w:p>
    <w:p xmlns:wp14="http://schemas.microsoft.com/office/word/2010/wordml" w:rsidRPr="006F6681" w:rsidR="006F6681" w:rsidP="006F6681" w:rsidRDefault="006F6681" w14:paraId="17859601" wp14:textId="77777777">
      <w:pPr>
        <w:rPr>
          <w:rFonts w:ascii="Verdana" w:hAnsi="Verdana"/>
        </w:rPr>
      </w:pPr>
      <w:r w:rsidRPr="006F6681">
        <w:rPr>
          <w:rFonts w:ascii="Verdana" w:hAnsi="Verdana"/>
        </w:rPr>
        <w:t xml:space="preserve">When the centre does not uphold a request from a candidate, the candidate may pay the appropriate fee, and a request will be made to the awarding body on the candidate’s behalf.   </w:t>
      </w:r>
    </w:p>
    <w:p xmlns:wp14="http://schemas.microsoft.com/office/word/2010/wordml" w:rsidRPr="006F6681" w:rsidR="006F6681" w:rsidP="006F6681" w:rsidRDefault="006F6681" w14:paraId="09E7AB33" wp14:textId="77777777">
      <w:pPr>
        <w:rPr>
          <w:rFonts w:ascii="Verdana" w:hAnsi="Verdana"/>
        </w:rPr>
      </w:pPr>
      <w:r w:rsidRPr="006F6681">
        <w:rPr>
          <w:rFonts w:ascii="Verdana" w:hAnsi="Verdana"/>
        </w:rPr>
        <w:t xml:space="preserve">If the candidate (or their parent/carer) believes there are grounds to appeal against the centre’s decision not to support an enquiry, an appeal can be submitted to the centre using the internal appeals form at least one week prior to the internal deadline for submitting an EAR.  </w:t>
      </w:r>
    </w:p>
    <w:p xmlns:wp14="http://schemas.microsoft.com/office/word/2010/wordml" w:rsidRPr="00FA5937" w:rsidR="006F6681" w:rsidP="006F6681" w:rsidRDefault="006F6681" w14:paraId="456914AD" wp14:textId="77777777">
      <w:pPr>
        <w:rPr>
          <w:rFonts w:ascii="Verdana" w:hAnsi="Verdana"/>
          <w:b/>
          <w:i/>
          <w:color w:val="FF0000"/>
        </w:rPr>
      </w:pPr>
      <w:r w:rsidRPr="00FA5937">
        <w:rPr>
          <w:rFonts w:ascii="Verdana" w:hAnsi="Verdana"/>
          <w:b/>
          <w:i/>
          <w:color w:val="FF0000"/>
        </w:rPr>
        <w:lastRenderedPageBreak/>
        <w:t xml:space="preserve">Appeals procedure following the outcome of an enquiry about results </w:t>
      </w:r>
    </w:p>
    <w:p xmlns:wp14="http://schemas.microsoft.com/office/word/2010/wordml" w:rsidRPr="00FA5937" w:rsidR="006F6681" w:rsidP="006F6681" w:rsidRDefault="006F6681" w14:paraId="19758473" wp14:textId="77777777">
      <w:pPr>
        <w:rPr>
          <w:rFonts w:ascii="Verdana" w:hAnsi="Verdana"/>
        </w:rPr>
      </w:pPr>
      <w:r w:rsidRPr="00FA5937">
        <w:rPr>
          <w:rFonts w:ascii="Verdana" w:hAnsi="Verdana"/>
        </w:rPr>
        <w:t xml:space="preserve">Where the head of centre remains dissatisfied after receiving the outcome of an EAR, an appeal will be made to the awarding body, following the guidance in the JCQ publications Post-results services http://www.jcq.org.uk/exams-office/post-results-services and A guide to the awarding bodies’ appeals processes http://www.jcq.org.uk/exams-office/appeals </w:t>
      </w:r>
    </w:p>
    <w:p xmlns:wp14="http://schemas.microsoft.com/office/word/2010/wordml" w:rsidRPr="00FA5937" w:rsidR="006F6681" w:rsidP="006F6681" w:rsidRDefault="006F6681" w14:paraId="43C7FDB8" wp14:textId="77777777">
      <w:pPr>
        <w:rPr>
          <w:rFonts w:ascii="Verdana" w:hAnsi="Verdana"/>
        </w:rPr>
      </w:pPr>
      <w:r w:rsidRPr="00FA5937">
        <w:rPr>
          <w:rFonts w:ascii="Verdana" w:hAnsi="Verdana"/>
        </w:rPr>
        <w:t xml:space="preserve">Where the head of centre is satisfied after receiving the outcome of an EAR, but the internal candidate and/or their parent/carer is not satisfied, they may make a further representation to the head of centre. Following this, the head of centre’s decision as to whether to proceed with an appeal will be based upon the centre’s internal appeals arrangements.  Candidates or parents/carers are not permitted to make direct representations to an awarding body.  </w:t>
      </w:r>
    </w:p>
    <w:p xmlns:wp14="http://schemas.microsoft.com/office/word/2010/wordml" w:rsidRPr="006F6681" w:rsidR="006F6681" w:rsidP="006F6681" w:rsidRDefault="006F6681" w14:paraId="0CB204E5" wp14:textId="77777777">
      <w:pPr>
        <w:rPr>
          <w:rFonts w:ascii="Verdana" w:hAnsi="Verdana"/>
        </w:rPr>
      </w:pPr>
      <w:r w:rsidRPr="00FA5937">
        <w:rPr>
          <w:rFonts w:ascii="Verdana" w:hAnsi="Verdana"/>
        </w:rPr>
        <w:t xml:space="preserve">The internal appeals form should be completed and submitted to the centre within 10 calendar days of the notification of the outcome of the enquiry. Subject to the head of centre’s decision, this will allow the centre to process the appeal and submit to the awarding body within the required 14 calendar days. Awarding body fees which may be charged for the appeal must be paid by the appellant on submission of the internal appeals form. If the appeal is upheld by the awarding body, this fee will be refunded by the awarding body and repaid to the appellant by the centre.   </w:t>
      </w:r>
      <w:r w:rsidRPr="00FA5937" w:rsidR="000F1A39">
        <w:rPr>
          <w:rFonts w:ascii="Verdana" w:hAnsi="Verdana"/>
        </w:rPr>
        <w:br/>
      </w:r>
      <w:r w:rsidRPr="00FA5937" w:rsidR="000F1A39">
        <w:rPr>
          <w:rFonts w:ascii="Verdana" w:hAnsi="Verdana"/>
        </w:rPr>
        <w:br/>
      </w:r>
    </w:p>
    <w:p xmlns:wp14="http://schemas.microsoft.com/office/word/2010/wordml" w:rsidR="00D01ACD" w:rsidRDefault="00D01ACD" w14:paraId="44EAFD9C" wp14:textId="77777777">
      <w:pPr>
        <w:rPr>
          <w:rFonts w:ascii="Verdana" w:hAnsi="Verdana"/>
        </w:rPr>
      </w:pPr>
    </w:p>
    <w:p xmlns:wp14="http://schemas.microsoft.com/office/word/2010/wordml" w:rsidRPr="00FA5937" w:rsidR="00FA5937" w:rsidP="00FA5937" w:rsidRDefault="00FA5937" w14:paraId="0CBC451D" wp14:textId="77777777">
      <w:pPr>
        <w:rPr>
          <w:rFonts w:ascii="Verdana" w:hAnsi="Verdana"/>
          <w:b/>
          <w:i/>
        </w:rPr>
      </w:pPr>
      <w:r w:rsidRPr="00FA5937">
        <w:rPr>
          <w:rFonts w:ascii="Verdana" w:hAnsi="Verdana"/>
          <w:b/>
          <w:i/>
        </w:rPr>
        <w:t>Each Awarding Body specifies detailed criteria for the internal assessment of work.  After work has been assessed internally, it is moderated by the Awarding Bodies to ensure consistency between Exam Centres and between cohorts.  Such moderation frequently changes the marks awarded for internally assessed work.  It must be noted that this is outside the control of the school and cannot be covered by this appeals procedure.  If you do have concerns about this, please ask the Examination officer for a copy of the appeals procedure of the examination board.</w:t>
      </w:r>
    </w:p>
    <w:p xmlns:wp14="http://schemas.microsoft.com/office/word/2010/wordml" w:rsidRPr="00FA5937" w:rsidR="00FA5937" w:rsidP="00FA5937" w:rsidRDefault="00FA5937" w14:paraId="4B94D5A5" wp14:textId="77777777">
      <w:pPr>
        <w:rPr>
          <w:rFonts w:ascii="Verdana" w:hAnsi="Verdana"/>
          <w:b/>
          <w:i/>
        </w:rPr>
      </w:pPr>
    </w:p>
    <w:p xmlns:wp14="http://schemas.microsoft.com/office/word/2010/wordml" w:rsidR="00D01ACD" w:rsidRDefault="00D01ACD" w14:paraId="3DEEC669" wp14:textId="77777777">
      <w:pPr>
        <w:rPr>
          <w:rFonts w:ascii="Verdana" w:hAnsi="Verdana"/>
        </w:rPr>
      </w:pPr>
    </w:p>
    <w:p xmlns:wp14="http://schemas.microsoft.com/office/word/2010/wordml" w:rsidR="00D01ACD" w:rsidRDefault="00D01ACD" w14:paraId="3656B9AB" wp14:textId="77777777">
      <w:pPr>
        <w:rPr>
          <w:rFonts w:ascii="Verdana" w:hAnsi="Verdana"/>
        </w:rPr>
      </w:pPr>
    </w:p>
    <w:p xmlns:wp14="http://schemas.microsoft.com/office/word/2010/wordml" w:rsidR="00D01ACD" w:rsidRDefault="00D01ACD" w14:paraId="45FB0818" wp14:textId="77777777">
      <w:pPr>
        <w:rPr>
          <w:rFonts w:ascii="Verdana" w:hAnsi="Verdana"/>
        </w:rPr>
      </w:pPr>
    </w:p>
    <w:p xmlns:wp14="http://schemas.microsoft.com/office/word/2010/wordml" w:rsidR="00D01ACD" w:rsidRDefault="00D01ACD" w14:paraId="049F31CB" wp14:textId="77777777">
      <w:pPr>
        <w:rPr>
          <w:rFonts w:ascii="Verdana" w:hAnsi="Verdana"/>
        </w:rPr>
      </w:pPr>
    </w:p>
    <w:p xmlns:wp14="http://schemas.microsoft.com/office/word/2010/wordml" w:rsidR="00D01ACD" w:rsidP="53D3554E" w:rsidRDefault="00D01ACD" w14:paraId="53128261" wp14:textId="77777777">
      <w:pPr>
        <w:rPr>
          <w:rFonts w:ascii="Verdana" w:hAnsi="Verdana"/>
        </w:rPr>
      </w:pPr>
    </w:p>
    <w:p w:rsidR="53D3554E" w:rsidP="53D3554E" w:rsidRDefault="53D3554E" w14:paraId="7673B6A2" w14:textId="11042583">
      <w:pPr>
        <w:pStyle w:val="Normal"/>
        <w:rPr>
          <w:rFonts w:ascii="Verdana" w:hAnsi="Verdana"/>
        </w:rPr>
      </w:pPr>
    </w:p>
    <w:p xmlns:wp14="http://schemas.microsoft.com/office/word/2010/wordml" w:rsidR="00FA5937" w:rsidP="00D01ACD" w:rsidRDefault="00FA5937" w14:paraId="62486C05" wp14:textId="77777777">
      <w:pPr>
        <w:rPr>
          <w:rFonts w:ascii="Verdana" w:hAnsi="Verdana"/>
        </w:rPr>
      </w:pPr>
    </w:p>
    <w:p xmlns:wp14="http://schemas.microsoft.com/office/word/2010/wordml" w:rsidR="00FA5937" w:rsidP="00D01ACD" w:rsidRDefault="00FA5937" w14:paraId="4101652C" wp14:textId="77777777">
      <w:pPr>
        <w:rPr>
          <w:rFonts w:ascii="Verdana" w:hAnsi="Verdana"/>
          <w:b/>
          <w:sz w:val="20"/>
          <w:szCs w:val="20"/>
        </w:rPr>
      </w:pPr>
    </w:p>
    <w:p xmlns:wp14="http://schemas.microsoft.com/office/word/2010/wordml" w:rsidRPr="00D01ACD" w:rsidR="00D01ACD" w:rsidP="00D01ACD" w:rsidRDefault="00D01ACD" w14:paraId="3F36D6E3" wp14:textId="77777777">
      <w:pPr>
        <w:rPr>
          <w:rFonts w:ascii="Verdana" w:hAnsi="Verdana"/>
          <w:b/>
          <w:sz w:val="20"/>
          <w:szCs w:val="20"/>
        </w:rPr>
      </w:pPr>
      <w:r w:rsidRPr="00D01ACD">
        <w:rPr>
          <w:rFonts w:ascii="Verdana" w:hAnsi="Verdana"/>
          <w:b/>
          <w:sz w:val="20"/>
          <w:szCs w:val="20"/>
        </w:rPr>
        <w:lastRenderedPageBreak/>
        <w:t>Internal appeals form</w:t>
      </w:r>
    </w:p>
    <w:p xmlns:wp14="http://schemas.microsoft.com/office/word/2010/wordml" w:rsidRPr="00D01ACD" w:rsidR="00D01ACD" w:rsidP="00D01ACD" w:rsidRDefault="00D01ACD" w14:paraId="564F05E5" wp14:textId="77777777">
      <w:pPr>
        <w:rPr>
          <w:rFonts w:ascii="Verdana" w:hAnsi="Verdana"/>
          <w:sz w:val="20"/>
          <w:szCs w:val="20"/>
        </w:rPr>
      </w:pPr>
      <w:r w:rsidRPr="00D01ACD">
        <w:rPr>
          <w:rFonts w:ascii="Verdana" w:hAnsi="Verdana"/>
          <w:sz w:val="20"/>
          <w:szCs w:val="20"/>
        </w:rPr>
        <w:t>This form should be completed in</w:t>
      </w:r>
      <w:r>
        <w:rPr>
          <w:rFonts w:ascii="Verdana" w:hAnsi="Verdana"/>
          <w:sz w:val="20"/>
          <w:szCs w:val="20"/>
        </w:rPr>
        <w:t xml:space="preserve"> all cases to lodge an appeal. </w:t>
      </w:r>
      <w:r w:rsidRPr="00D01ACD">
        <w:rPr>
          <w:rFonts w:ascii="Verdana" w:hAnsi="Verdana"/>
          <w:sz w:val="20"/>
          <w:szCs w:val="20"/>
        </w:rPr>
        <w:t xml:space="preserve">Please tick to indicate what the appeal is against: </w:t>
      </w:r>
    </w:p>
    <w:tbl>
      <w:tblPr>
        <w:tblStyle w:val="TableGrid"/>
        <w:tblW w:w="0" w:type="auto"/>
        <w:tblLook w:val="04A0" w:firstRow="1" w:lastRow="0" w:firstColumn="1" w:lastColumn="0" w:noHBand="0" w:noVBand="1"/>
      </w:tblPr>
      <w:tblGrid>
        <w:gridCol w:w="562"/>
        <w:gridCol w:w="8454"/>
      </w:tblGrid>
      <w:tr xmlns:wp14="http://schemas.microsoft.com/office/word/2010/wordml" w:rsidR="00D01ACD" w:rsidTr="00D01ACD" w14:paraId="6B707621" wp14:textId="77777777">
        <w:tc>
          <w:tcPr>
            <w:tcW w:w="562" w:type="dxa"/>
          </w:tcPr>
          <w:p w:rsidR="00D01ACD" w:rsidP="00D01ACD" w:rsidRDefault="00D01ACD" w14:paraId="4B99056E" wp14:textId="77777777">
            <w:pPr>
              <w:rPr>
                <w:rFonts w:ascii="Verdana" w:hAnsi="Verdana"/>
              </w:rPr>
            </w:pPr>
          </w:p>
        </w:tc>
        <w:tc>
          <w:tcPr>
            <w:tcW w:w="8454" w:type="dxa"/>
          </w:tcPr>
          <w:p w:rsidRPr="00D01ACD" w:rsidR="00D01ACD" w:rsidP="00D01ACD" w:rsidRDefault="00D01ACD" w14:paraId="44502F34" wp14:textId="77777777">
            <w:pPr>
              <w:rPr>
                <w:rFonts w:ascii="Verdana" w:hAnsi="Verdana"/>
                <w:b/>
                <w:sz w:val="18"/>
                <w:szCs w:val="18"/>
              </w:rPr>
            </w:pPr>
            <w:r w:rsidRPr="00D01ACD">
              <w:rPr>
                <w:rFonts w:ascii="Verdana" w:hAnsi="Verdana"/>
                <w:b/>
                <w:sz w:val="18"/>
                <w:szCs w:val="18"/>
              </w:rPr>
              <w:t>internally assessed marks</w:t>
            </w:r>
          </w:p>
        </w:tc>
      </w:tr>
      <w:tr xmlns:wp14="http://schemas.microsoft.com/office/word/2010/wordml" w:rsidR="00D01ACD" w:rsidTr="00D01ACD" w14:paraId="523676DB" wp14:textId="77777777">
        <w:tc>
          <w:tcPr>
            <w:tcW w:w="562" w:type="dxa"/>
          </w:tcPr>
          <w:p w:rsidR="00D01ACD" w:rsidP="00D01ACD" w:rsidRDefault="00D01ACD" w14:paraId="1299C43A" wp14:textId="77777777">
            <w:pPr>
              <w:rPr>
                <w:rFonts w:ascii="Verdana" w:hAnsi="Verdana"/>
              </w:rPr>
            </w:pPr>
          </w:p>
        </w:tc>
        <w:tc>
          <w:tcPr>
            <w:tcW w:w="8454" w:type="dxa"/>
          </w:tcPr>
          <w:p w:rsidRPr="00D01ACD" w:rsidR="00D01ACD" w:rsidP="00D01ACD" w:rsidRDefault="00D01ACD" w14:paraId="1C7E9370" wp14:textId="77777777">
            <w:pPr>
              <w:rPr>
                <w:rFonts w:ascii="Verdana" w:hAnsi="Verdana"/>
                <w:b/>
                <w:sz w:val="18"/>
                <w:szCs w:val="18"/>
              </w:rPr>
            </w:pPr>
            <w:r w:rsidRPr="00D01ACD">
              <w:rPr>
                <w:rFonts w:ascii="Verdana" w:hAnsi="Verdana"/>
                <w:b/>
                <w:sz w:val="18"/>
                <w:szCs w:val="18"/>
              </w:rPr>
              <w:t>the centre decision not to support an enquiry about results</w:t>
            </w:r>
          </w:p>
        </w:tc>
      </w:tr>
      <w:tr xmlns:wp14="http://schemas.microsoft.com/office/word/2010/wordml" w:rsidR="00D01ACD" w:rsidTr="00D01ACD" w14:paraId="4878067B" wp14:textId="77777777">
        <w:tc>
          <w:tcPr>
            <w:tcW w:w="562" w:type="dxa"/>
          </w:tcPr>
          <w:p w:rsidR="00D01ACD" w:rsidP="00D01ACD" w:rsidRDefault="00D01ACD" w14:paraId="4DDBEF00" wp14:textId="77777777">
            <w:pPr>
              <w:rPr>
                <w:rFonts w:ascii="Verdana" w:hAnsi="Verdana"/>
              </w:rPr>
            </w:pPr>
          </w:p>
        </w:tc>
        <w:tc>
          <w:tcPr>
            <w:tcW w:w="8454" w:type="dxa"/>
          </w:tcPr>
          <w:p w:rsidRPr="00D01ACD" w:rsidR="00D01ACD" w:rsidP="00D01ACD" w:rsidRDefault="00D01ACD" w14:paraId="568F348A" wp14:textId="77777777">
            <w:pPr>
              <w:rPr>
                <w:rFonts w:ascii="Verdana" w:hAnsi="Verdana"/>
                <w:b/>
                <w:sz w:val="18"/>
                <w:szCs w:val="18"/>
              </w:rPr>
            </w:pPr>
            <w:r w:rsidRPr="00D01ACD">
              <w:rPr>
                <w:rFonts w:ascii="Verdana" w:hAnsi="Verdana"/>
                <w:b/>
                <w:sz w:val="18"/>
                <w:szCs w:val="18"/>
              </w:rPr>
              <w:t xml:space="preserve">the outcome of an enquiry about results </w:t>
            </w:r>
          </w:p>
        </w:tc>
      </w:tr>
    </w:tbl>
    <w:p xmlns:wp14="http://schemas.microsoft.com/office/word/2010/wordml" w:rsidR="00D01ACD" w:rsidP="00D01ACD" w:rsidRDefault="00D01ACD" w14:paraId="3461D779" wp14:textId="77777777">
      <w:pPr>
        <w:rPr>
          <w:rFonts w:ascii="Verdana" w:hAnsi="Verdana"/>
        </w:rPr>
      </w:pPr>
    </w:p>
    <w:tbl>
      <w:tblPr>
        <w:tblStyle w:val="TableGrid"/>
        <w:tblW w:w="10490" w:type="dxa"/>
        <w:tblInd w:w="-714" w:type="dxa"/>
        <w:tblLook w:val="04A0" w:firstRow="1" w:lastRow="0" w:firstColumn="1" w:lastColumn="0" w:noHBand="0" w:noVBand="1"/>
      </w:tblPr>
      <w:tblGrid>
        <w:gridCol w:w="2269"/>
        <w:gridCol w:w="2953"/>
        <w:gridCol w:w="2291"/>
        <w:gridCol w:w="2977"/>
      </w:tblGrid>
      <w:tr xmlns:wp14="http://schemas.microsoft.com/office/word/2010/wordml" w:rsidR="00D01ACD" w:rsidTr="00D01ACD" w14:paraId="1BB6EEB0" wp14:textId="77777777">
        <w:tc>
          <w:tcPr>
            <w:tcW w:w="2269" w:type="dxa"/>
          </w:tcPr>
          <w:p w:rsidRPr="00D01ACD" w:rsidR="00D01ACD" w:rsidP="00D01ACD" w:rsidRDefault="00D01ACD" w14:paraId="050B410E" wp14:textId="77777777">
            <w:pPr>
              <w:rPr>
                <w:rFonts w:ascii="Verdana" w:hAnsi="Verdana"/>
                <w:sz w:val="20"/>
                <w:szCs w:val="20"/>
              </w:rPr>
            </w:pPr>
            <w:r w:rsidRPr="00D01ACD">
              <w:rPr>
                <w:rFonts w:ascii="Verdana" w:hAnsi="Verdana"/>
                <w:sz w:val="20"/>
                <w:szCs w:val="20"/>
              </w:rPr>
              <w:t>Name of Applicant</w:t>
            </w:r>
          </w:p>
        </w:tc>
        <w:tc>
          <w:tcPr>
            <w:tcW w:w="2953" w:type="dxa"/>
          </w:tcPr>
          <w:p w:rsidRPr="00D01ACD" w:rsidR="00D01ACD" w:rsidP="00D01ACD" w:rsidRDefault="00D01ACD" w14:paraId="3CF2D8B6" wp14:textId="77777777">
            <w:pPr>
              <w:rPr>
                <w:rFonts w:ascii="Verdana" w:hAnsi="Verdana"/>
                <w:sz w:val="20"/>
                <w:szCs w:val="20"/>
              </w:rPr>
            </w:pPr>
          </w:p>
        </w:tc>
        <w:tc>
          <w:tcPr>
            <w:tcW w:w="2291" w:type="dxa"/>
          </w:tcPr>
          <w:p w:rsidRPr="00D01ACD" w:rsidR="00D01ACD" w:rsidP="00D01ACD" w:rsidRDefault="00D01ACD" w14:paraId="7E7CF977" wp14:textId="77777777">
            <w:pPr>
              <w:rPr>
                <w:rFonts w:ascii="Verdana" w:hAnsi="Verdana"/>
                <w:sz w:val="20"/>
                <w:szCs w:val="20"/>
              </w:rPr>
            </w:pPr>
            <w:r w:rsidRPr="00D01ACD">
              <w:rPr>
                <w:rFonts w:ascii="Verdana" w:hAnsi="Verdana"/>
                <w:sz w:val="20"/>
                <w:szCs w:val="20"/>
              </w:rPr>
              <w:t>Candidate name</w:t>
            </w:r>
          </w:p>
          <w:p w:rsidRPr="00D01ACD" w:rsidR="00D01ACD" w:rsidP="00D01ACD" w:rsidRDefault="00D01ACD" w14:paraId="331195FB" wp14:textId="77777777">
            <w:pPr>
              <w:rPr>
                <w:rFonts w:ascii="Verdana" w:hAnsi="Verdana"/>
                <w:sz w:val="20"/>
                <w:szCs w:val="20"/>
              </w:rPr>
            </w:pPr>
            <w:r w:rsidRPr="00D01ACD">
              <w:rPr>
                <w:rFonts w:ascii="Verdana" w:hAnsi="Verdana"/>
                <w:sz w:val="20"/>
                <w:szCs w:val="20"/>
              </w:rPr>
              <w:t>(if different)</w:t>
            </w:r>
          </w:p>
        </w:tc>
        <w:tc>
          <w:tcPr>
            <w:tcW w:w="2977" w:type="dxa"/>
          </w:tcPr>
          <w:p w:rsidR="00D01ACD" w:rsidP="00D01ACD" w:rsidRDefault="00D01ACD" w14:paraId="0FB78278" wp14:textId="77777777">
            <w:pPr>
              <w:rPr>
                <w:rFonts w:ascii="Verdana" w:hAnsi="Verdana"/>
              </w:rPr>
            </w:pPr>
          </w:p>
        </w:tc>
      </w:tr>
      <w:tr xmlns:wp14="http://schemas.microsoft.com/office/word/2010/wordml" w:rsidR="00D01ACD" w:rsidTr="00D01ACD" w14:paraId="06B8720B" wp14:textId="77777777">
        <w:tc>
          <w:tcPr>
            <w:tcW w:w="2269" w:type="dxa"/>
          </w:tcPr>
          <w:p w:rsidRPr="00D01ACD" w:rsidR="00D01ACD" w:rsidP="00D01ACD" w:rsidRDefault="00D01ACD" w14:paraId="44BC7FE8" wp14:textId="77777777">
            <w:pPr>
              <w:rPr>
                <w:rFonts w:ascii="Verdana" w:hAnsi="Verdana"/>
                <w:sz w:val="20"/>
                <w:szCs w:val="20"/>
              </w:rPr>
            </w:pPr>
            <w:r w:rsidRPr="00D01ACD">
              <w:rPr>
                <w:rFonts w:ascii="Verdana" w:hAnsi="Verdana"/>
                <w:sz w:val="20"/>
                <w:szCs w:val="20"/>
              </w:rPr>
              <w:t>Awarding body</w:t>
            </w:r>
          </w:p>
          <w:p w:rsidRPr="00D01ACD" w:rsidR="00D01ACD" w:rsidP="00D01ACD" w:rsidRDefault="00D01ACD" w14:paraId="1FC39945" wp14:textId="77777777">
            <w:pPr>
              <w:rPr>
                <w:rFonts w:ascii="Verdana" w:hAnsi="Verdana"/>
                <w:sz w:val="20"/>
                <w:szCs w:val="20"/>
              </w:rPr>
            </w:pPr>
          </w:p>
        </w:tc>
        <w:tc>
          <w:tcPr>
            <w:tcW w:w="2953" w:type="dxa"/>
          </w:tcPr>
          <w:p w:rsidRPr="00D01ACD" w:rsidR="00D01ACD" w:rsidP="00D01ACD" w:rsidRDefault="00D01ACD" w14:paraId="0562CB0E" wp14:textId="77777777">
            <w:pPr>
              <w:rPr>
                <w:rFonts w:ascii="Verdana" w:hAnsi="Verdana"/>
                <w:sz w:val="20"/>
                <w:szCs w:val="20"/>
              </w:rPr>
            </w:pPr>
          </w:p>
        </w:tc>
        <w:tc>
          <w:tcPr>
            <w:tcW w:w="2291" w:type="dxa"/>
          </w:tcPr>
          <w:p w:rsidRPr="00D01ACD" w:rsidR="00D01ACD" w:rsidP="00D01ACD" w:rsidRDefault="00D01ACD" w14:paraId="332850C6" wp14:textId="77777777">
            <w:pPr>
              <w:rPr>
                <w:rFonts w:ascii="Verdana" w:hAnsi="Verdana"/>
                <w:sz w:val="20"/>
                <w:szCs w:val="20"/>
              </w:rPr>
            </w:pPr>
            <w:r w:rsidRPr="00D01ACD">
              <w:rPr>
                <w:rFonts w:ascii="Verdana" w:hAnsi="Verdana"/>
                <w:sz w:val="20"/>
                <w:szCs w:val="20"/>
              </w:rPr>
              <w:t>Exam paper code</w:t>
            </w:r>
          </w:p>
        </w:tc>
        <w:tc>
          <w:tcPr>
            <w:tcW w:w="2977" w:type="dxa"/>
          </w:tcPr>
          <w:p w:rsidR="00D01ACD" w:rsidP="00D01ACD" w:rsidRDefault="00D01ACD" w14:paraId="34CE0A41" wp14:textId="77777777">
            <w:pPr>
              <w:rPr>
                <w:rFonts w:ascii="Verdana" w:hAnsi="Verdana"/>
              </w:rPr>
            </w:pPr>
          </w:p>
        </w:tc>
      </w:tr>
      <w:tr xmlns:wp14="http://schemas.microsoft.com/office/word/2010/wordml" w:rsidR="00D01ACD" w:rsidTr="00D01ACD" w14:paraId="0F86A523" wp14:textId="77777777">
        <w:tc>
          <w:tcPr>
            <w:tcW w:w="2269" w:type="dxa"/>
          </w:tcPr>
          <w:p w:rsidRPr="00D01ACD" w:rsidR="00D01ACD" w:rsidP="00D01ACD" w:rsidRDefault="00D01ACD" w14:paraId="27B6226E" wp14:textId="77777777">
            <w:pPr>
              <w:rPr>
                <w:rFonts w:ascii="Verdana" w:hAnsi="Verdana"/>
                <w:sz w:val="20"/>
                <w:szCs w:val="20"/>
              </w:rPr>
            </w:pPr>
            <w:r w:rsidRPr="00D01ACD">
              <w:rPr>
                <w:rFonts w:ascii="Verdana" w:hAnsi="Verdana"/>
                <w:sz w:val="20"/>
                <w:szCs w:val="20"/>
              </w:rPr>
              <w:t>Subject</w:t>
            </w:r>
          </w:p>
          <w:p w:rsidRPr="00D01ACD" w:rsidR="00D01ACD" w:rsidP="00D01ACD" w:rsidRDefault="00D01ACD" w14:paraId="62EBF3C5" wp14:textId="77777777">
            <w:pPr>
              <w:rPr>
                <w:rFonts w:ascii="Verdana" w:hAnsi="Verdana"/>
                <w:sz w:val="20"/>
                <w:szCs w:val="20"/>
              </w:rPr>
            </w:pPr>
          </w:p>
        </w:tc>
        <w:tc>
          <w:tcPr>
            <w:tcW w:w="2953" w:type="dxa"/>
          </w:tcPr>
          <w:p w:rsidRPr="00D01ACD" w:rsidR="00D01ACD" w:rsidP="00D01ACD" w:rsidRDefault="00D01ACD" w14:paraId="6D98A12B" wp14:textId="77777777">
            <w:pPr>
              <w:rPr>
                <w:rFonts w:ascii="Verdana" w:hAnsi="Verdana"/>
                <w:sz w:val="20"/>
                <w:szCs w:val="20"/>
              </w:rPr>
            </w:pPr>
          </w:p>
        </w:tc>
        <w:tc>
          <w:tcPr>
            <w:tcW w:w="2291" w:type="dxa"/>
          </w:tcPr>
          <w:p w:rsidRPr="00D01ACD" w:rsidR="00D01ACD" w:rsidP="00D01ACD" w:rsidRDefault="00D01ACD" w14:paraId="714E44B5" wp14:textId="77777777">
            <w:pPr>
              <w:rPr>
                <w:rFonts w:ascii="Verdana" w:hAnsi="Verdana"/>
                <w:sz w:val="20"/>
                <w:szCs w:val="20"/>
              </w:rPr>
            </w:pPr>
            <w:r w:rsidRPr="00D01ACD">
              <w:rPr>
                <w:rFonts w:ascii="Verdana" w:hAnsi="Verdana"/>
                <w:sz w:val="20"/>
                <w:szCs w:val="20"/>
              </w:rPr>
              <w:t>Exam paper title</w:t>
            </w:r>
          </w:p>
        </w:tc>
        <w:tc>
          <w:tcPr>
            <w:tcW w:w="2977" w:type="dxa"/>
          </w:tcPr>
          <w:p w:rsidR="00D01ACD" w:rsidP="00D01ACD" w:rsidRDefault="00D01ACD" w14:paraId="2946DB82" wp14:textId="77777777">
            <w:pPr>
              <w:rPr>
                <w:rFonts w:ascii="Verdana" w:hAnsi="Verdana"/>
              </w:rPr>
            </w:pPr>
          </w:p>
        </w:tc>
      </w:tr>
      <w:tr xmlns:wp14="http://schemas.microsoft.com/office/word/2010/wordml" w:rsidR="00D01ACD" w:rsidTr="004A247D" w14:paraId="10317EAF" wp14:textId="77777777">
        <w:tc>
          <w:tcPr>
            <w:tcW w:w="10490" w:type="dxa"/>
            <w:gridSpan w:val="4"/>
          </w:tcPr>
          <w:p w:rsidRPr="00D01ACD" w:rsidR="00D01ACD" w:rsidP="00D01ACD" w:rsidRDefault="00D01ACD" w14:paraId="43EB03E6" wp14:textId="77777777">
            <w:pPr>
              <w:rPr>
                <w:rFonts w:ascii="Verdana" w:hAnsi="Verdana"/>
                <w:sz w:val="20"/>
                <w:szCs w:val="20"/>
              </w:rPr>
            </w:pPr>
            <w:r w:rsidRPr="00D01ACD">
              <w:rPr>
                <w:rFonts w:ascii="Verdana" w:hAnsi="Verdana"/>
                <w:sz w:val="20"/>
                <w:szCs w:val="20"/>
              </w:rPr>
              <w:t xml:space="preserve">Please state the grounds for your appeal below:           </w:t>
            </w:r>
          </w:p>
          <w:p w:rsidRPr="00D01ACD" w:rsidR="00D01ACD" w:rsidP="00D01ACD" w:rsidRDefault="00D01ACD" w14:paraId="5997CC1D" wp14:textId="77777777">
            <w:pPr>
              <w:rPr>
                <w:rFonts w:ascii="Verdana" w:hAnsi="Verdana"/>
                <w:sz w:val="20"/>
                <w:szCs w:val="20"/>
              </w:rPr>
            </w:pPr>
          </w:p>
          <w:p w:rsidRPr="00D01ACD" w:rsidR="00D01ACD" w:rsidP="00D01ACD" w:rsidRDefault="00D01ACD" w14:paraId="110FFD37" wp14:textId="77777777">
            <w:pPr>
              <w:rPr>
                <w:rFonts w:ascii="Verdana" w:hAnsi="Verdana"/>
                <w:sz w:val="20"/>
                <w:szCs w:val="20"/>
              </w:rPr>
            </w:pPr>
          </w:p>
          <w:p w:rsidR="00D01ACD" w:rsidP="00D01ACD" w:rsidRDefault="00D01ACD" w14:paraId="6B699379" wp14:textId="77777777">
            <w:pPr>
              <w:rPr>
                <w:rFonts w:ascii="Verdana" w:hAnsi="Verdana"/>
              </w:rPr>
            </w:pPr>
          </w:p>
          <w:p w:rsidR="00D01ACD" w:rsidP="00D01ACD" w:rsidRDefault="00D01ACD" w14:paraId="3FE9F23F" wp14:textId="77777777">
            <w:pPr>
              <w:rPr>
                <w:rFonts w:ascii="Verdana" w:hAnsi="Verdana"/>
              </w:rPr>
            </w:pPr>
          </w:p>
          <w:p w:rsidR="00D01ACD" w:rsidP="00D01ACD" w:rsidRDefault="00D01ACD" w14:paraId="1F72F646" wp14:textId="77777777">
            <w:pPr>
              <w:rPr>
                <w:rFonts w:ascii="Verdana" w:hAnsi="Verdana"/>
              </w:rPr>
            </w:pPr>
          </w:p>
          <w:p w:rsidR="00D01ACD" w:rsidP="00D01ACD" w:rsidRDefault="00D01ACD" w14:paraId="08CE6F91" wp14:textId="77777777">
            <w:pPr>
              <w:rPr>
                <w:rFonts w:ascii="Verdana" w:hAnsi="Verdana"/>
              </w:rPr>
            </w:pPr>
          </w:p>
          <w:p w:rsidR="00D01ACD" w:rsidP="00D01ACD" w:rsidRDefault="00D01ACD" w14:paraId="61CDCEAD" wp14:textId="77777777">
            <w:pPr>
              <w:rPr>
                <w:rFonts w:ascii="Verdana" w:hAnsi="Verdana"/>
              </w:rPr>
            </w:pPr>
          </w:p>
          <w:p w:rsidR="00D01ACD" w:rsidP="00D01ACD" w:rsidRDefault="00D01ACD" w14:paraId="6BB9E253" wp14:textId="77777777">
            <w:pPr>
              <w:rPr>
                <w:rFonts w:ascii="Verdana" w:hAnsi="Verdana"/>
              </w:rPr>
            </w:pPr>
          </w:p>
          <w:p w:rsidR="00D01ACD" w:rsidP="00D01ACD" w:rsidRDefault="00D01ACD" w14:paraId="23DE523C" wp14:textId="77777777">
            <w:pPr>
              <w:rPr>
                <w:rFonts w:ascii="Verdana" w:hAnsi="Verdana"/>
              </w:rPr>
            </w:pPr>
          </w:p>
          <w:p w:rsidR="00D01ACD" w:rsidP="00D01ACD" w:rsidRDefault="00D01ACD" w14:paraId="52E56223" wp14:textId="77777777">
            <w:pPr>
              <w:rPr>
                <w:rFonts w:ascii="Verdana" w:hAnsi="Verdana"/>
              </w:rPr>
            </w:pPr>
          </w:p>
          <w:p w:rsidR="00D01ACD" w:rsidP="00D01ACD" w:rsidRDefault="00D01ACD" w14:paraId="07547A01" wp14:textId="77777777">
            <w:pPr>
              <w:rPr>
                <w:rFonts w:ascii="Verdana" w:hAnsi="Verdana"/>
              </w:rPr>
            </w:pPr>
          </w:p>
          <w:p w:rsidR="00D01ACD" w:rsidP="00D01ACD" w:rsidRDefault="00D01ACD" w14:paraId="5043CB0F" wp14:textId="77777777">
            <w:pPr>
              <w:rPr>
                <w:rFonts w:ascii="Verdana" w:hAnsi="Verdana"/>
              </w:rPr>
            </w:pPr>
          </w:p>
          <w:p w:rsidR="00D01ACD" w:rsidP="00D01ACD" w:rsidRDefault="00D01ACD" w14:paraId="07459315" wp14:textId="77777777">
            <w:pPr>
              <w:rPr>
                <w:rFonts w:ascii="Verdana" w:hAnsi="Verdana"/>
              </w:rPr>
            </w:pPr>
          </w:p>
          <w:p w:rsidR="00D01ACD" w:rsidP="00D01ACD" w:rsidRDefault="00D01ACD" w14:paraId="6537F28F" wp14:textId="77777777">
            <w:pPr>
              <w:rPr>
                <w:rFonts w:ascii="Verdana" w:hAnsi="Verdana"/>
              </w:rPr>
            </w:pPr>
          </w:p>
          <w:p w:rsidRPr="00D01ACD" w:rsidR="00D01ACD" w:rsidP="00D01ACD" w:rsidRDefault="00D01ACD" w14:paraId="2D4726BC" wp14:textId="77777777">
            <w:pPr>
              <w:rPr>
                <w:rFonts w:ascii="Verdana" w:hAnsi="Verdana"/>
                <w:sz w:val="20"/>
                <w:szCs w:val="20"/>
              </w:rPr>
            </w:pPr>
            <w:r w:rsidRPr="00D01ACD">
              <w:rPr>
                <w:rFonts w:ascii="Verdana" w:hAnsi="Verdana"/>
                <w:sz w:val="20"/>
                <w:szCs w:val="20"/>
              </w:rPr>
              <w:t xml:space="preserve">Continue overleaf if necessary </w:t>
            </w:r>
          </w:p>
        </w:tc>
      </w:tr>
      <w:tr xmlns:wp14="http://schemas.microsoft.com/office/word/2010/wordml" w:rsidR="00D01ACD" w:rsidTr="004A247D" w14:paraId="6906C9AC" wp14:textId="77777777">
        <w:tc>
          <w:tcPr>
            <w:tcW w:w="10490" w:type="dxa"/>
            <w:gridSpan w:val="4"/>
          </w:tcPr>
          <w:p w:rsidRPr="00D01ACD" w:rsidR="00D01ACD" w:rsidP="00D01ACD" w:rsidRDefault="00D01ACD" w14:paraId="10AC3470" wp14:textId="77777777">
            <w:pPr>
              <w:rPr>
                <w:rFonts w:ascii="Verdana" w:hAnsi="Verdana"/>
                <w:i/>
                <w:color w:val="FF0000"/>
                <w:sz w:val="18"/>
                <w:szCs w:val="18"/>
              </w:rPr>
            </w:pPr>
            <w:r w:rsidRPr="00D01ACD">
              <w:rPr>
                <w:rFonts w:ascii="Verdana" w:hAnsi="Verdana"/>
                <w:i/>
                <w:color w:val="FF0000"/>
                <w:sz w:val="18"/>
                <w:szCs w:val="18"/>
              </w:rPr>
              <w:t>Appeal against internally assessed marks</w:t>
            </w:r>
          </w:p>
          <w:p w:rsidRPr="00D01ACD" w:rsidR="00D01ACD" w:rsidP="00D01ACD" w:rsidRDefault="00D01ACD" w14:paraId="7B9F1866" wp14:textId="77777777">
            <w:pPr>
              <w:rPr>
                <w:rFonts w:ascii="Verdana" w:hAnsi="Verdana"/>
                <w:sz w:val="18"/>
                <w:szCs w:val="18"/>
              </w:rPr>
            </w:pPr>
            <w:r w:rsidRPr="00D01ACD">
              <w:rPr>
                <w:rFonts w:ascii="Verdana" w:hAnsi="Verdana"/>
                <w:sz w:val="18"/>
                <w:szCs w:val="18"/>
              </w:rPr>
              <w:t xml:space="preserve"> Appellant declaration</w:t>
            </w:r>
          </w:p>
          <w:p w:rsidRPr="00D01ACD" w:rsidR="00D01ACD" w:rsidP="00D01ACD" w:rsidRDefault="00D01ACD" w14:paraId="1EFC656B" wp14:textId="77777777">
            <w:pPr>
              <w:rPr>
                <w:rFonts w:ascii="Verdana" w:hAnsi="Verdana"/>
                <w:sz w:val="18"/>
                <w:szCs w:val="18"/>
              </w:rPr>
            </w:pPr>
            <w:r w:rsidRPr="00D01ACD">
              <w:rPr>
                <w:rFonts w:ascii="Verdana" w:hAnsi="Verdana"/>
                <w:sz w:val="18"/>
                <w:szCs w:val="18"/>
              </w:rPr>
              <w:t xml:space="preserve"> By signing here, I am confirming I understand the purpose of the appeal will be to decide whether the process used for the internal assessment conformed to the published requirements of the awarding body’s specification and subject-specific associated documents. I also understand the appeal may only be made against the assessment process not against the mark to be submitted by the centre for moderation by the awarding body.  </w:t>
            </w:r>
          </w:p>
          <w:p w:rsidRPr="00D01ACD" w:rsidR="00D01ACD" w:rsidP="00D01ACD" w:rsidRDefault="00D01ACD" w14:paraId="6DFB9E20" wp14:textId="77777777">
            <w:pPr>
              <w:rPr>
                <w:rFonts w:ascii="Verdana" w:hAnsi="Verdana"/>
                <w:sz w:val="20"/>
                <w:szCs w:val="20"/>
              </w:rPr>
            </w:pPr>
          </w:p>
          <w:p w:rsidRPr="00D01ACD" w:rsidR="00D01ACD" w:rsidP="00D01ACD" w:rsidRDefault="00D01ACD" w14:paraId="362D2929" wp14:textId="77777777">
            <w:pPr>
              <w:rPr>
                <w:rFonts w:ascii="Verdana" w:hAnsi="Verdana"/>
                <w:sz w:val="20"/>
                <w:szCs w:val="20"/>
              </w:rPr>
            </w:pPr>
            <w:r w:rsidRPr="00D01ACD">
              <w:rPr>
                <w:rFonts w:ascii="Verdana" w:hAnsi="Verdana"/>
                <w:sz w:val="20"/>
                <w:szCs w:val="20"/>
              </w:rPr>
              <w:t xml:space="preserve">Signature:                                                               </w:t>
            </w:r>
            <w:r>
              <w:rPr>
                <w:rFonts w:ascii="Verdana" w:hAnsi="Verdana"/>
                <w:sz w:val="20"/>
                <w:szCs w:val="20"/>
              </w:rPr>
              <w:t xml:space="preserve">  </w:t>
            </w:r>
            <w:r w:rsidRPr="00D01ACD">
              <w:rPr>
                <w:rFonts w:ascii="Verdana" w:hAnsi="Verdana"/>
                <w:sz w:val="20"/>
                <w:szCs w:val="20"/>
              </w:rPr>
              <w:t xml:space="preserve">Date of signature: </w:t>
            </w:r>
          </w:p>
          <w:p w:rsidR="00D01ACD" w:rsidP="00D01ACD" w:rsidRDefault="00D01ACD" w14:paraId="70DF9E56" wp14:textId="77777777">
            <w:pPr>
              <w:rPr>
                <w:rFonts w:ascii="Verdana" w:hAnsi="Verdana"/>
              </w:rPr>
            </w:pPr>
          </w:p>
        </w:tc>
      </w:tr>
      <w:tr xmlns:wp14="http://schemas.microsoft.com/office/word/2010/wordml" w:rsidR="00D01ACD" w:rsidTr="004A247D" w14:paraId="1DA5355A" wp14:textId="77777777">
        <w:tc>
          <w:tcPr>
            <w:tcW w:w="10490" w:type="dxa"/>
            <w:gridSpan w:val="4"/>
          </w:tcPr>
          <w:p w:rsidRPr="00D01ACD" w:rsidR="00D01ACD" w:rsidP="00D01ACD" w:rsidRDefault="00D01ACD" w14:paraId="530D0B19" wp14:textId="77777777">
            <w:pPr>
              <w:rPr>
                <w:rFonts w:ascii="Verdana" w:hAnsi="Verdana"/>
                <w:color w:val="FF0000"/>
                <w:sz w:val="18"/>
                <w:szCs w:val="18"/>
              </w:rPr>
            </w:pPr>
            <w:r w:rsidRPr="00D01ACD">
              <w:rPr>
                <w:rFonts w:ascii="Verdana" w:hAnsi="Verdana"/>
                <w:color w:val="FF0000"/>
                <w:sz w:val="18"/>
                <w:szCs w:val="18"/>
              </w:rPr>
              <w:t>Appeal against the centre decision not to support an enquiry about results</w:t>
            </w:r>
          </w:p>
          <w:p w:rsidRPr="00D01ACD" w:rsidR="00D01ACD" w:rsidP="00D01ACD" w:rsidRDefault="00D01ACD" w14:paraId="4C90CCB7" wp14:textId="77777777">
            <w:pPr>
              <w:rPr>
                <w:rFonts w:ascii="Verdana" w:hAnsi="Verdana"/>
                <w:sz w:val="18"/>
                <w:szCs w:val="18"/>
              </w:rPr>
            </w:pPr>
            <w:r w:rsidRPr="00D01ACD">
              <w:rPr>
                <w:rFonts w:ascii="Verdana" w:hAnsi="Verdana"/>
                <w:sz w:val="18"/>
                <w:szCs w:val="18"/>
              </w:rPr>
              <w:t xml:space="preserve"> Appellant declaration</w:t>
            </w:r>
          </w:p>
          <w:p w:rsidRPr="00D01ACD" w:rsidR="00D01ACD" w:rsidP="00D01ACD" w:rsidRDefault="00D01ACD" w14:paraId="2A377A45" wp14:textId="77777777">
            <w:pPr>
              <w:rPr>
                <w:rFonts w:ascii="Verdana" w:hAnsi="Verdana"/>
                <w:sz w:val="18"/>
                <w:szCs w:val="18"/>
              </w:rPr>
            </w:pPr>
            <w:r w:rsidRPr="00D01ACD">
              <w:rPr>
                <w:rFonts w:ascii="Verdana" w:hAnsi="Verdana"/>
                <w:sz w:val="18"/>
                <w:szCs w:val="18"/>
              </w:rPr>
              <w:t xml:space="preserve"> By signing here, I am confirming I feel there are grounds to appeal against the centre’s decision.  </w:t>
            </w:r>
          </w:p>
          <w:p w:rsidRPr="00D01ACD" w:rsidR="00D01ACD" w:rsidP="00D01ACD" w:rsidRDefault="00D01ACD" w14:paraId="44E871BC" wp14:textId="77777777">
            <w:pPr>
              <w:rPr>
                <w:rFonts w:ascii="Verdana" w:hAnsi="Verdana"/>
                <w:sz w:val="20"/>
                <w:szCs w:val="20"/>
              </w:rPr>
            </w:pPr>
          </w:p>
          <w:p w:rsidRPr="00D01ACD" w:rsidR="00D01ACD" w:rsidP="00D01ACD" w:rsidRDefault="00D01ACD" w14:paraId="43B2D528" wp14:textId="77777777">
            <w:pPr>
              <w:rPr>
                <w:rFonts w:ascii="Verdana" w:hAnsi="Verdana"/>
                <w:sz w:val="20"/>
                <w:szCs w:val="20"/>
              </w:rPr>
            </w:pPr>
            <w:r w:rsidRPr="00D01ACD">
              <w:rPr>
                <w:rFonts w:ascii="Verdana" w:hAnsi="Verdana"/>
                <w:sz w:val="20"/>
                <w:szCs w:val="20"/>
              </w:rPr>
              <w:t xml:space="preserve">Signature:                                                                  Date of signature: </w:t>
            </w:r>
          </w:p>
          <w:p w:rsidR="00D01ACD" w:rsidP="00D01ACD" w:rsidRDefault="00D01ACD" w14:paraId="144A5D23" wp14:textId="77777777">
            <w:pPr>
              <w:rPr>
                <w:rFonts w:ascii="Verdana" w:hAnsi="Verdana"/>
              </w:rPr>
            </w:pPr>
          </w:p>
        </w:tc>
      </w:tr>
      <w:tr xmlns:wp14="http://schemas.microsoft.com/office/word/2010/wordml" w:rsidR="00D01ACD" w:rsidTr="004A247D" w14:paraId="5525A880" wp14:textId="77777777">
        <w:tc>
          <w:tcPr>
            <w:tcW w:w="10490" w:type="dxa"/>
            <w:gridSpan w:val="4"/>
          </w:tcPr>
          <w:p w:rsidRPr="00D01ACD" w:rsidR="00D01ACD" w:rsidP="00D01ACD" w:rsidRDefault="00D01ACD" w14:paraId="649F7DA7" wp14:textId="77777777">
            <w:pPr>
              <w:rPr>
                <w:rFonts w:ascii="Verdana" w:hAnsi="Verdana"/>
                <w:color w:val="FF0000"/>
                <w:sz w:val="18"/>
                <w:szCs w:val="18"/>
              </w:rPr>
            </w:pPr>
            <w:r w:rsidRPr="00D01ACD">
              <w:rPr>
                <w:rFonts w:ascii="Verdana" w:hAnsi="Verdana"/>
                <w:color w:val="FF0000"/>
                <w:sz w:val="18"/>
                <w:szCs w:val="18"/>
              </w:rPr>
              <w:t>Appeal against the outcome of an enquiry about results.</w:t>
            </w:r>
          </w:p>
          <w:p w:rsidRPr="00D01ACD" w:rsidR="00D01ACD" w:rsidP="00D01ACD" w:rsidRDefault="00D01ACD" w14:paraId="598CB0E2" wp14:textId="77777777">
            <w:pPr>
              <w:rPr>
                <w:rFonts w:ascii="Verdana" w:hAnsi="Verdana"/>
                <w:sz w:val="18"/>
                <w:szCs w:val="18"/>
              </w:rPr>
            </w:pPr>
            <w:r w:rsidRPr="00D01ACD">
              <w:rPr>
                <w:rFonts w:ascii="Verdana" w:hAnsi="Verdana"/>
                <w:sz w:val="18"/>
                <w:szCs w:val="18"/>
              </w:rPr>
              <w:t xml:space="preserve"> Appellant declaration </w:t>
            </w:r>
          </w:p>
          <w:p w:rsidRPr="00D01ACD" w:rsidR="00D01ACD" w:rsidP="00D01ACD" w:rsidRDefault="00D01ACD" w14:paraId="434D9271" wp14:textId="77777777">
            <w:pPr>
              <w:rPr>
                <w:rFonts w:ascii="Verdana" w:hAnsi="Verdana"/>
                <w:sz w:val="18"/>
                <w:szCs w:val="18"/>
              </w:rPr>
            </w:pPr>
            <w:r w:rsidRPr="00D01ACD">
              <w:rPr>
                <w:rFonts w:ascii="Verdana" w:hAnsi="Verdana"/>
                <w:sz w:val="18"/>
                <w:szCs w:val="18"/>
              </w:rPr>
              <w:t xml:space="preserve">By signing here, I am confirming I understand that the grounds for my appeal must relate to the awarding body’s procedures or the application of the post-result service procedures. I also understand that appeals do not generally involve further reviews of marking candidates’ work. I also confirm that I will pay in advance any fees which may be charged by the awarding body for the appeal. I understand this fee will be refunded if the appeal is upheld.   </w:t>
            </w:r>
          </w:p>
          <w:p w:rsidRPr="00D01ACD" w:rsidR="00D01ACD" w:rsidP="00D01ACD" w:rsidRDefault="00D01ACD" w14:paraId="2BE86E7A" wp14:textId="77777777">
            <w:pPr>
              <w:rPr>
                <w:rFonts w:ascii="Verdana" w:hAnsi="Verdana"/>
                <w:sz w:val="20"/>
                <w:szCs w:val="20"/>
              </w:rPr>
            </w:pPr>
            <w:r w:rsidRPr="00D01ACD">
              <w:rPr>
                <w:rFonts w:ascii="Verdana" w:hAnsi="Verdana"/>
                <w:sz w:val="20"/>
                <w:szCs w:val="20"/>
              </w:rPr>
              <w:t xml:space="preserve">Signature:                        </w:t>
            </w:r>
            <w:r>
              <w:rPr>
                <w:rFonts w:ascii="Verdana" w:hAnsi="Verdana"/>
                <w:sz w:val="20"/>
                <w:szCs w:val="20"/>
              </w:rPr>
              <w:t xml:space="preserve">          </w:t>
            </w:r>
            <w:r w:rsidRPr="00D01ACD">
              <w:rPr>
                <w:rFonts w:ascii="Verdana" w:hAnsi="Verdana"/>
                <w:sz w:val="20"/>
                <w:szCs w:val="20"/>
              </w:rPr>
              <w:t xml:space="preserve">                                Date of signature:  </w:t>
            </w:r>
          </w:p>
          <w:p w:rsidR="00D01ACD" w:rsidP="00D01ACD" w:rsidRDefault="00D01ACD" w14:paraId="738610EB" wp14:textId="77777777">
            <w:pPr>
              <w:rPr>
                <w:rFonts w:ascii="Verdana" w:hAnsi="Verdana"/>
              </w:rPr>
            </w:pPr>
          </w:p>
        </w:tc>
      </w:tr>
    </w:tbl>
    <w:p xmlns:wp14="http://schemas.microsoft.com/office/word/2010/wordml" w:rsidR="00D01ACD" w:rsidP="00D01ACD" w:rsidRDefault="00D01ACD" w14:paraId="303D5ECD" wp14:textId="77777777">
      <w:pPr>
        <w:rPr>
          <w:rFonts w:ascii="Verdana" w:hAnsi="Verdana"/>
        </w:rPr>
      </w:pPr>
      <w:r w:rsidRPr="00D01ACD">
        <w:rPr>
          <w:rFonts w:ascii="Verdana" w:hAnsi="Verdana"/>
        </w:rPr>
        <w:lastRenderedPageBreak/>
        <w:t>The appellant declaration against the relevant appeal must be signed, dated and returned to the EO, on behalf of the head of centre, to the timescale indicated in the internal appeals procedure.</w:t>
      </w:r>
    </w:p>
    <w:p xmlns:wp14="http://schemas.microsoft.com/office/word/2010/wordml" w:rsidR="00D01ACD" w:rsidRDefault="00D01ACD" w14:paraId="637805D2" wp14:textId="77777777">
      <w:pPr>
        <w:rPr>
          <w:rFonts w:ascii="Verdana" w:hAnsi="Verdana"/>
        </w:rPr>
      </w:pPr>
    </w:p>
    <w:p xmlns:wp14="http://schemas.microsoft.com/office/word/2010/wordml" w:rsidR="00D01ACD" w:rsidRDefault="00D01ACD" w14:paraId="463F29E8" wp14:textId="77777777">
      <w:pPr>
        <w:rPr>
          <w:rFonts w:ascii="Verdana" w:hAnsi="Verdana"/>
        </w:rPr>
      </w:pPr>
    </w:p>
    <w:p xmlns:wp14="http://schemas.microsoft.com/office/word/2010/wordml" w:rsidR="00D01ACD" w:rsidRDefault="00D01ACD" w14:paraId="3B7B4B86" wp14:textId="77777777">
      <w:pPr>
        <w:rPr>
          <w:rFonts w:ascii="Verdana" w:hAnsi="Verdana"/>
        </w:rPr>
      </w:pPr>
    </w:p>
    <w:p xmlns:wp14="http://schemas.microsoft.com/office/word/2010/wordml" w:rsidRPr="000F1A39" w:rsidR="00FE3A91" w:rsidRDefault="000F1A39" w14:paraId="3A0FF5F2" wp14:textId="77777777">
      <w:pPr>
        <w:rPr>
          <w:rFonts w:ascii="Verdana" w:hAnsi="Verdana"/>
        </w:rPr>
      </w:pPr>
      <w:r w:rsidRPr="000F1A39">
        <w:rPr>
          <w:rFonts w:ascii="Verdana" w:hAnsi="Verdana"/>
        </w:rPr>
        <w:br/>
      </w:r>
    </w:p>
    <w:sectPr w:rsidRPr="000F1A39" w:rsidR="00FE3A9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58EB"/>
    <w:multiLevelType w:val="hybridMultilevel"/>
    <w:tmpl w:val="480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443B7"/>
    <w:multiLevelType w:val="hybridMultilevel"/>
    <w:tmpl w:val="178A8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39"/>
    <w:rsid w:val="000F1A39"/>
    <w:rsid w:val="00127ECE"/>
    <w:rsid w:val="006F6681"/>
    <w:rsid w:val="00D01ACD"/>
    <w:rsid w:val="00FA5937"/>
    <w:rsid w:val="00FE3A91"/>
    <w:rsid w:val="072CC63C"/>
    <w:rsid w:val="0E73C5F4"/>
    <w:rsid w:val="14C3F934"/>
    <w:rsid w:val="17AF53B5"/>
    <w:rsid w:val="2B1B4DE2"/>
    <w:rsid w:val="3483EBEC"/>
    <w:rsid w:val="3AC25D89"/>
    <w:rsid w:val="3CE57645"/>
    <w:rsid w:val="4730124F"/>
    <w:rsid w:val="492F72E2"/>
    <w:rsid w:val="4EFE5D8D"/>
    <w:rsid w:val="53D3554E"/>
    <w:rsid w:val="65AF4EAB"/>
    <w:rsid w:val="65F12306"/>
    <w:rsid w:val="73CD8497"/>
    <w:rsid w:val="785F2EC8"/>
    <w:rsid w:val="7C8EE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5FDF"/>
  <w15:chartTrackingRefBased/>
  <w15:docId w15:val="{78C27745-57FD-4F9E-BB11-16EEB5BE8A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01A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F6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52B91E10-DEC7-409F-8475-DE591E27CD5C}"/>
</file>

<file path=customXml/itemProps2.xml><?xml version="1.0" encoding="utf-8"?>
<ds:datastoreItem xmlns:ds="http://schemas.openxmlformats.org/officeDocument/2006/customXml" ds:itemID="{E64E5B9A-FFB2-4486-BCC2-55941FDECBD1}"/>
</file>

<file path=customXml/itemProps3.xml><?xml version="1.0" encoding="utf-8"?>
<ds:datastoreItem xmlns:ds="http://schemas.openxmlformats.org/officeDocument/2006/customXml" ds:itemID="{2C5CC491-6B31-4B16-B6EF-2A962426E4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O'Grady</dc:creator>
  <cp:keywords/>
  <dc:description/>
  <cp:lastModifiedBy>Tom Morris</cp:lastModifiedBy>
  <cp:revision>10</cp:revision>
  <dcterms:created xsi:type="dcterms:W3CDTF">2018-07-17T21:17:00Z</dcterms:created>
  <dcterms:modified xsi:type="dcterms:W3CDTF">2022-11-30T10:47:32Z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