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786" w:rsidRPr="00F639F6" w:rsidRDefault="00D42786" w:rsidP="00D42786">
      <w:pPr>
        <w:jc w:val="center"/>
        <w:rPr>
          <w:rFonts w:ascii="Century Gothic" w:hAnsi="Century Gothic" w:cs="Arial"/>
          <w:b/>
          <w:bCs/>
          <w:sz w:val="48"/>
        </w:rPr>
      </w:pPr>
      <w:r w:rsidRPr="00F639F6">
        <w:rPr>
          <w:rFonts w:ascii="Century Gothic" w:hAnsi="Century Gothic" w:cs="Arial"/>
          <w:b/>
          <w:bCs/>
          <w:sz w:val="48"/>
        </w:rPr>
        <w:t xml:space="preserve">Whole School Policy for Safeguarding </w:t>
      </w:r>
    </w:p>
    <w:p w:rsidR="00D42786" w:rsidRDefault="00D42786" w:rsidP="00D42786">
      <w:pPr>
        <w:jc w:val="center"/>
        <w:rPr>
          <w:rFonts w:ascii="Century Gothic" w:hAnsi="Century Gothic" w:cs="Arial"/>
          <w:b/>
          <w:bCs/>
          <w:sz w:val="48"/>
        </w:rPr>
      </w:pPr>
      <w:r w:rsidRPr="00F639F6">
        <w:rPr>
          <w:rFonts w:ascii="Century Gothic" w:hAnsi="Century Gothic" w:cs="Arial"/>
          <w:b/>
          <w:bCs/>
          <w:sz w:val="48"/>
        </w:rPr>
        <w:t>Incorporating Child Protection</w:t>
      </w:r>
    </w:p>
    <w:p w:rsidR="000A7211" w:rsidRPr="00F639F6" w:rsidRDefault="000A7211" w:rsidP="00D42786">
      <w:pPr>
        <w:jc w:val="center"/>
        <w:rPr>
          <w:rFonts w:ascii="Century Gothic" w:hAnsi="Century Gothic" w:cs="Arial"/>
          <w:b/>
          <w:bCs/>
          <w:sz w:val="48"/>
        </w:rPr>
      </w:pP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40"/>
          <w:szCs w:val="40"/>
        </w:rPr>
        <w:t> </w:t>
      </w:r>
    </w:p>
    <w:p w:rsidR="00D42786" w:rsidRDefault="00D42786" w:rsidP="00D4278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F15F22"/>
          <w:sz w:val="44"/>
          <w:szCs w:val="44"/>
        </w:rPr>
        <w:t>The Haven School</w:t>
      </w:r>
      <w:r>
        <w:rPr>
          <w:rStyle w:val="eop"/>
          <w:rFonts w:ascii="Arial" w:hAnsi="Arial" w:cs="Arial"/>
          <w:b/>
          <w:bCs/>
          <w:sz w:val="44"/>
          <w:szCs w:val="44"/>
        </w:rPr>
        <w:t> </w:t>
      </w:r>
    </w:p>
    <w:p w:rsidR="00D42786" w:rsidRDefault="00D42786" w:rsidP="00D42786">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0"/>
          <w:szCs w:val="20"/>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972F0C" w:rsidRPr="00425D72">
        <w:rPr>
          <w:noProof/>
        </w:rPr>
        <w:drawing>
          <wp:inline distT="0" distB="0" distL="0" distR="0">
            <wp:extent cx="2239010" cy="20193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010" cy="2019300"/>
                    </a:xfrm>
                    <a:prstGeom prst="rect">
                      <a:avLst/>
                    </a:prstGeom>
                    <a:noFill/>
                    <a:ln>
                      <a:noFill/>
                    </a:ln>
                  </pic:spPr>
                </pic:pic>
              </a:graphicData>
            </a:graphic>
          </wp:inline>
        </w:drawing>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Style w:val="eop"/>
          <w:rFonts w:ascii="Calibri" w:hAnsi="Calibri" w:cs="Calibri"/>
          <w:sz w:val="22"/>
          <w:szCs w:val="22"/>
        </w:rPr>
      </w:pPr>
    </w:p>
    <w:p w:rsidR="00D42786" w:rsidRDefault="00D42786" w:rsidP="00D42786">
      <w:pPr>
        <w:pStyle w:val="paragraph"/>
        <w:spacing w:before="0" w:beforeAutospacing="0" w:after="0" w:afterAutospacing="0"/>
        <w:textAlignment w:val="baseline"/>
        <w:rPr>
          <w:rFonts w:ascii="Segoe UI" w:hAnsi="Segoe UI" w:cs="Segoe UI"/>
          <w:sz w:val="18"/>
          <w:szCs w:val="18"/>
        </w:rPr>
      </w:pP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8"/>
        <w:gridCol w:w="3525"/>
        <w:gridCol w:w="3378"/>
      </w:tblGrid>
      <w:tr w:rsidR="00D42786" w:rsidTr="00D42786">
        <w:tc>
          <w:tcPr>
            <w:tcW w:w="2115" w:type="dxa"/>
            <w:tcBorders>
              <w:top w:val="nil"/>
              <w:left w:val="nil"/>
              <w:bottom w:val="single" w:sz="18" w:space="0" w:color="FFFFFF"/>
              <w:right w:val="nil"/>
            </w:tcBorders>
            <w:shd w:val="clear" w:color="auto" w:fill="BFBFBF"/>
            <w:hideMark/>
          </w:tcPr>
          <w:p w:rsidR="00D42786" w:rsidRDefault="00D42786" w:rsidP="00D42786">
            <w:pPr>
              <w:pStyle w:val="paragraph"/>
              <w:spacing w:before="0" w:beforeAutospacing="0" w:after="0" w:afterAutospacing="0"/>
              <w:textAlignment w:val="baseline"/>
            </w:pPr>
            <w:r>
              <w:rPr>
                <w:rStyle w:val="normaltextrun"/>
                <w:rFonts w:ascii="Calibri" w:hAnsi="Calibri" w:cs="Calibri"/>
                <w:b/>
                <w:bCs/>
                <w:sz w:val="22"/>
                <w:szCs w:val="22"/>
              </w:rPr>
              <w:t>Approved by:</w:t>
            </w:r>
            <w:r>
              <w:rPr>
                <w:rStyle w:val="eop"/>
                <w:rFonts w:ascii="Calibri" w:hAnsi="Calibri" w:cs="Calibri"/>
                <w:sz w:val="22"/>
                <w:szCs w:val="22"/>
              </w:rPr>
              <w:t> </w:t>
            </w:r>
          </w:p>
        </w:tc>
        <w:tc>
          <w:tcPr>
            <w:tcW w:w="3720" w:type="dxa"/>
            <w:tcBorders>
              <w:top w:val="nil"/>
              <w:left w:val="nil"/>
              <w:bottom w:val="single" w:sz="18" w:space="0" w:color="FFFFFF"/>
              <w:right w:val="nil"/>
            </w:tcBorders>
            <w:shd w:val="clear" w:color="auto" w:fill="BFBFBF"/>
            <w:hideMark/>
          </w:tcPr>
          <w:p w:rsidR="00D42786" w:rsidRDefault="00D42786" w:rsidP="00D42786">
            <w:pPr>
              <w:pStyle w:val="paragraph"/>
              <w:spacing w:before="0" w:beforeAutospacing="0" w:after="0" w:afterAutospacing="0"/>
              <w:textAlignment w:val="baseline"/>
            </w:pPr>
            <w:r>
              <w:rPr>
                <w:rStyle w:val="normaltextrun"/>
                <w:rFonts w:ascii="Calibri" w:hAnsi="Calibri" w:cs="Calibri"/>
                <w:sz w:val="22"/>
                <w:szCs w:val="22"/>
              </w:rPr>
              <w:t>Jane Spensley</w:t>
            </w:r>
            <w:r>
              <w:rPr>
                <w:rStyle w:val="eop"/>
                <w:rFonts w:ascii="Calibri" w:hAnsi="Calibri" w:cs="Calibri"/>
                <w:sz w:val="22"/>
                <w:szCs w:val="22"/>
              </w:rPr>
              <w:t> </w:t>
            </w:r>
          </w:p>
        </w:tc>
        <w:tc>
          <w:tcPr>
            <w:tcW w:w="3585" w:type="dxa"/>
            <w:tcBorders>
              <w:top w:val="nil"/>
              <w:left w:val="nil"/>
              <w:bottom w:val="single" w:sz="18" w:space="0" w:color="FFFFFF"/>
              <w:right w:val="nil"/>
            </w:tcBorders>
            <w:shd w:val="clear" w:color="auto" w:fill="BFBFBF"/>
            <w:hideMark/>
          </w:tcPr>
          <w:p w:rsidR="00D42786" w:rsidRDefault="00D42786" w:rsidP="00D42786">
            <w:pPr>
              <w:pStyle w:val="paragraph"/>
              <w:spacing w:before="0" w:beforeAutospacing="0" w:after="0" w:afterAutospacing="0"/>
              <w:textAlignment w:val="baseline"/>
            </w:pPr>
            <w:r>
              <w:rPr>
                <w:rStyle w:val="normaltextrun"/>
                <w:rFonts w:ascii="Calibri" w:hAnsi="Calibri" w:cs="Calibri"/>
                <w:b/>
                <w:bCs/>
                <w:sz w:val="22"/>
                <w:szCs w:val="22"/>
              </w:rPr>
              <w:t>Date:</w:t>
            </w:r>
            <w:r>
              <w:rPr>
                <w:rStyle w:val="normaltextrun"/>
                <w:rFonts w:ascii="Calibri" w:hAnsi="Calibri" w:cs="Calibri"/>
                <w:sz w:val="22"/>
                <w:szCs w:val="22"/>
              </w:rPr>
              <w:t>  Sept 2019</w:t>
            </w:r>
          </w:p>
        </w:tc>
      </w:tr>
      <w:tr w:rsidR="00D42786" w:rsidTr="00D42786">
        <w:tc>
          <w:tcPr>
            <w:tcW w:w="2115" w:type="dxa"/>
            <w:tcBorders>
              <w:top w:val="single" w:sz="18" w:space="0" w:color="FFFFFF"/>
              <w:left w:val="nil"/>
              <w:bottom w:val="single" w:sz="18" w:space="0" w:color="FFFFFF"/>
              <w:right w:val="nil"/>
            </w:tcBorders>
            <w:shd w:val="clear" w:color="auto" w:fill="BFBFBF"/>
            <w:hideMark/>
          </w:tcPr>
          <w:p w:rsidR="00D42786" w:rsidRDefault="00D42786" w:rsidP="00D42786">
            <w:pPr>
              <w:pStyle w:val="paragraph"/>
              <w:spacing w:before="0" w:beforeAutospacing="0" w:after="0" w:afterAutospacing="0"/>
              <w:textAlignment w:val="baseline"/>
            </w:pPr>
            <w:r>
              <w:rPr>
                <w:rStyle w:val="normaltextrun"/>
                <w:rFonts w:ascii="Calibri" w:hAnsi="Calibri" w:cs="Calibri"/>
                <w:b/>
                <w:bCs/>
                <w:sz w:val="22"/>
                <w:szCs w:val="22"/>
              </w:rPr>
              <w:t>Last reviewed on:</w:t>
            </w:r>
            <w:r>
              <w:rPr>
                <w:rStyle w:val="eop"/>
                <w:rFonts w:ascii="Calibri" w:hAnsi="Calibri" w:cs="Calibri"/>
                <w:sz w:val="22"/>
                <w:szCs w:val="22"/>
              </w:rPr>
              <w:t> </w:t>
            </w:r>
          </w:p>
        </w:tc>
        <w:tc>
          <w:tcPr>
            <w:tcW w:w="7305" w:type="dxa"/>
            <w:gridSpan w:val="2"/>
            <w:tcBorders>
              <w:top w:val="single" w:sz="18" w:space="0" w:color="FFFFFF"/>
              <w:left w:val="nil"/>
              <w:bottom w:val="single" w:sz="18" w:space="0" w:color="FFFFFF"/>
              <w:right w:val="nil"/>
            </w:tcBorders>
            <w:shd w:val="clear" w:color="auto" w:fill="BFBFBF"/>
            <w:hideMark/>
          </w:tcPr>
          <w:p w:rsidR="00D42786" w:rsidRDefault="00D42786" w:rsidP="00D42786">
            <w:pPr>
              <w:pStyle w:val="paragraph"/>
              <w:spacing w:before="0" w:beforeAutospacing="0" w:after="0" w:afterAutospacing="0"/>
              <w:textAlignment w:val="baseline"/>
            </w:pPr>
            <w:r>
              <w:rPr>
                <w:rStyle w:val="normaltextrun"/>
                <w:rFonts w:ascii="Calibri" w:hAnsi="Calibri" w:cs="Calibri"/>
                <w:sz w:val="22"/>
                <w:szCs w:val="22"/>
              </w:rPr>
              <w:t>Sept 19</w:t>
            </w:r>
            <w:r>
              <w:rPr>
                <w:rStyle w:val="eop"/>
                <w:rFonts w:ascii="Calibri" w:hAnsi="Calibri" w:cs="Calibri"/>
                <w:sz w:val="22"/>
                <w:szCs w:val="22"/>
              </w:rPr>
              <w:t> </w:t>
            </w:r>
          </w:p>
        </w:tc>
      </w:tr>
    </w:tbl>
    <w:p w:rsidR="00320C67" w:rsidRPr="00454341" w:rsidRDefault="00454341" w:rsidP="00320C67">
      <w:pPr>
        <w:rPr>
          <w:rFonts w:ascii="Tahoma" w:hAnsi="Tahoma" w:cs="Tahoma"/>
          <w:b/>
          <w:bCs/>
          <w:sz w:val="28"/>
          <w:szCs w:val="28"/>
        </w:rPr>
      </w:pPr>
      <w:r>
        <w:rPr>
          <w:rFonts w:ascii="Tahoma" w:hAnsi="Tahoma" w:cs="Tahoma"/>
          <w:b/>
          <w:bCs/>
          <w:sz w:val="28"/>
          <w:szCs w:val="28"/>
        </w:rPr>
        <w:t xml:space="preserve"> </w:t>
      </w:r>
      <w:r w:rsidR="004474E7">
        <w:rPr>
          <w:rFonts w:ascii="Tahoma" w:hAnsi="Tahoma" w:cs="Tahoma"/>
          <w:b/>
          <w:bCs/>
          <w:sz w:val="28"/>
          <w:szCs w:val="28"/>
        </w:rPr>
        <w:t xml:space="preserve">                   </w:t>
      </w:r>
    </w:p>
    <w:p w:rsidR="00F13B8C" w:rsidRDefault="00F13B8C" w:rsidP="00D42786">
      <w:pPr>
        <w:jc w:val="center"/>
        <w:rPr>
          <w:rFonts w:ascii="Century Gothic" w:hAnsi="Century Gothic" w:cs="Arial"/>
          <w:b/>
          <w:bCs/>
          <w:sz w:val="48"/>
        </w:rPr>
      </w:pPr>
    </w:p>
    <w:p w:rsidR="00D42786" w:rsidRPr="00F639F6" w:rsidRDefault="00D42786" w:rsidP="00D42786">
      <w:pPr>
        <w:jc w:val="center"/>
        <w:rPr>
          <w:rFonts w:ascii="Century Gothic" w:hAnsi="Century Gothic" w:cs="Arial"/>
          <w:b/>
          <w:bCs/>
          <w:sz w:val="48"/>
        </w:rPr>
      </w:pPr>
      <w:r w:rsidRPr="00F639F6">
        <w:rPr>
          <w:rFonts w:ascii="Century Gothic" w:hAnsi="Century Gothic" w:cs="Arial"/>
          <w:b/>
          <w:bCs/>
          <w:sz w:val="48"/>
        </w:rPr>
        <w:t xml:space="preserve">Whole School Policy for Safeguarding </w:t>
      </w:r>
    </w:p>
    <w:p w:rsidR="00D42786" w:rsidRPr="00F639F6" w:rsidRDefault="00D42786" w:rsidP="00D42786">
      <w:pPr>
        <w:jc w:val="center"/>
        <w:rPr>
          <w:rFonts w:ascii="Century Gothic" w:hAnsi="Century Gothic" w:cs="Arial"/>
          <w:b/>
          <w:bCs/>
          <w:sz w:val="48"/>
        </w:rPr>
      </w:pPr>
      <w:r w:rsidRPr="00F639F6">
        <w:rPr>
          <w:rFonts w:ascii="Century Gothic" w:hAnsi="Century Gothic" w:cs="Arial"/>
          <w:b/>
          <w:bCs/>
          <w:sz w:val="48"/>
        </w:rPr>
        <w:t>Incorporating Child Protection</w:t>
      </w:r>
    </w:p>
    <w:p w:rsidR="00D42786" w:rsidRDefault="00D42786" w:rsidP="00D42786">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40"/>
          <w:szCs w:val="40"/>
        </w:rPr>
        <w:t> </w:t>
      </w:r>
    </w:p>
    <w:p w:rsidR="00D42786" w:rsidRDefault="00D42786" w:rsidP="00D4278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F15F22"/>
          <w:sz w:val="44"/>
          <w:szCs w:val="44"/>
        </w:rPr>
        <w:t>The Haven School</w:t>
      </w:r>
      <w:r>
        <w:rPr>
          <w:rStyle w:val="eop"/>
          <w:rFonts w:ascii="Arial" w:hAnsi="Arial" w:cs="Arial"/>
          <w:b/>
          <w:bCs/>
          <w:sz w:val="44"/>
          <w:szCs w:val="44"/>
        </w:rPr>
        <w:t> </w:t>
      </w:r>
    </w:p>
    <w:p w:rsidR="00F43623" w:rsidRPr="00F639F6" w:rsidRDefault="00D42786" w:rsidP="00D42786">
      <w:pPr>
        <w:tabs>
          <w:tab w:val="left" w:pos="3540"/>
        </w:tabs>
        <w:rPr>
          <w:rFonts w:ascii="Century Gothic" w:hAnsi="Century Gothic" w:cs="Arial"/>
          <w:bCs/>
          <w:sz w:val="28"/>
          <w:szCs w:val="28"/>
        </w:rPr>
      </w:pPr>
      <w:r>
        <w:rPr>
          <w:rFonts w:ascii="Century Gothic" w:hAnsi="Century Gothic" w:cs="Arial"/>
          <w:bCs/>
          <w:sz w:val="28"/>
          <w:szCs w:val="28"/>
        </w:rPr>
        <w:tab/>
      </w:r>
    </w:p>
    <w:p w:rsidR="006331E2" w:rsidRPr="00F639F6" w:rsidRDefault="006331E2" w:rsidP="006331E2">
      <w:pPr>
        <w:rPr>
          <w:rFonts w:ascii="Century Gothic" w:hAnsi="Century Gothic" w:cs="Arial"/>
          <w:bCs/>
          <w:sz w:val="28"/>
          <w:szCs w:val="28"/>
        </w:rPr>
      </w:pPr>
    </w:p>
    <w:p w:rsidR="00F43623" w:rsidRPr="00F639F6" w:rsidRDefault="00F43623" w:rsidP="00F43623">
      <w:pPr>
        <w:rPr>
          <w:rFonts w:ascii="Century Gothic" w:hAnsi="Century Gothic" w:cs="Arial"/>
          <w:sz w:val="28"/>
          <w:szCs w:val="28"/>
        </w:rPr>
      </w:pPr>
      <w:r w:rsidRPr="00F639F6">
        <w:rPr>
          <w:rFonts w:ascii="Century Gothic" w:hAnsi="Century Gothic" w:cs="Arial"/>
          <w:sz w:val="28"/>
          <w:szCs w:val="28"/>
        </w:rPr>
        <w:t xml:space="preserve">This policy is </w:t>
      </w:r>
      <w:r w:rsidR="00AD6801" w:rsidRPr="00F639F6">
        <w:rPr>
          <w:rFonts w:ascii="Century Gothic" w:hAnsi="Century Gothic" w:cs="Arial"/>
          <w:sz w:val="28"/>
          <w:szCs w:val="28"/>
        </w:rPr>
        <w:t>available on our school website</w:t>
      </w:r>
      <w:r w:rsidRPr="00F639F6">
        <w:rPr>
          <w:rFonts w:ascii="Century Gothic" w:hAnsi="Century Gothic" w:cs="Arial"/>
          <w:sz w:val="28"/>
          <w:szCs w:val="28"/>
        </w:rPr>
        <w:t xml:space="preserve"> and is available on request from the school office. We also inform parents and carers </w:t>
      </w:r>
      <w:r w:rsidR="00604714" w:rsidRPr="00F639F6">
        <w:rPr>
          <w:rFonts w:ascii="Century Gothic" w:hAnsi="Century Gothic" w:cs="Arial"/>
          <w:sz w:val="28"/>
          <w:szCs w:val="28"/>
        </w:rPr>
        <w:t>about this policy when their children</w:t>
      </w:r>
      <w:r w:rsidRPr="00F639F6">
        <w:rPr>
          <w:rFonts w:ascii="Century Gothic" w:hAnsi="Century Gothic" w:cs="Arial"/>
          <w:sz w:val="28"/>
          <w:szCs w:val="28"/>
        </w:rPr>
        <w:t xml:space="preserve"> join our school and through our school newsletter.</w:t>
      </w:r>
    </w:p>
    <w:p w:rsidR="00AD6801" w:rsidRPr="00F639F6" w:rsidRDefault="00AD6801" w:rsidP="00F43623">
      <w:pPr>
        <w:rPr>
          <w:rFonts w:ascii="Century Gothic" w:hAnsi="Century Gothic" w:cs="Arial"/>
          <w:sz w:val="28"/>
          <w:szCs w:val="28"/>
        </w:rPr>
      </w:pPr>
    </w:p>
    <w:p w:rsidR="00AD6801" w:rsidRPr="00F639F6" w:rsidRDefault="00AD6801" w:rsidP="00F43623">
      <w:pPr>
        <w:rPr>
          <w:rFonts w:ascii="Century Gothic" w:hAnsi="Century Gothic" w:cs="Arial"/>
          <w:sz w:val="28"/>
          <w:szCs w:val="28"/>
        </w:rPr>
      </w:pPr>
      <w:r w:rsidRPr="00F639F6">
        <w:rPr>
          <w:rFonts w:ascii="Century Gothic" w:hAnsi="Century Gothic" w:cs="Arial"/>
          <w:sz w:val="28"/>
          <w:szCs w:val="28"/>
        </w:rPr>
        <w:t xml:space="preserve">The policy is provided to all staff (including temporary staff and volunteers) at induction alongside our Staff Code of Conduct. </w:t>
      </w:r>
      <w:r w:rsidR="001F42C9" w:rsidRPr="00F639F6">
        <w:rPr>
          <w:rFonts w:ascii="Century Gothic" w:hAnsi="Century Gothic" w:cs="Arial"/>
          <w:sz w:val="28"/>
          <w:szCs w:val="28"/>
        </w:rPr>
        <w:t xml:space="preserve">In addition, all staff are provided with Part One of the statutory guidance </w:t>
      </w:r>
      <w:hyperlink r:id="rId12" w:history="1">
        <w:r w:rsidR="001F42C9" w:rsidRPr="00F639F6">
          <w:rPr>
            <w:rStyle w:val="Hyperlink"/>
            <w:rFonts w:ascii="Century Gothic" w:hAnsi="Century Gothic" w:cs="Arial"/>
            <w:i/>
            <w:sz w:val="28"/>
            <w:szCs w:val="28"/>
          </w:rPr>
          <w:t>‘Kee</w:t>
        </w:r>
        <w:r w:rsidR="001F42C9" w:rsidRPr="00F639F6">
          <w:rPr>
            <w:rStyle w:val="Hyperlink"/>
            <w:rFonts w:ascii="Century Gothic" w:hAnsi="Century Gothic" w:cs="Arial"/>
            <w:i/>
            <w:sz w:val="28"/>
            <w:szCs w:val="28"/>
          </w:rPr>
          <w:t>p</w:t>
        </w:r>
        <w:r w:rsidR="001F42C9" w:rsidRPr="00F639F6">
          <w:rPr>
            <w:rStyle w:val="Hyperlink"/>
            <w:rFonts w:ascii="Century Gothic" w:hAnsi="Century Gothic" w:cs="Arial"/>
            <w:i/>
            <w:sz w:val="28"/>
            <w:szCs w:val="28"/>
          </w:rPr>
          <w:t>ing Children Safe in Education’</w:t>
        </w:r>
      </w:hyperlink>
      <w:r w:rsidR="007E0B8D" w:rsidRPr="00F639F6">
        <w:rPr>
          <w:rFonts w:ascii="Century Gothic" w:hAnsi="Century Gothic" w:cs="Arial"/>
          <w:sz w:val="28"/>
          <w:szCs w:val="28"/>
        </w:rPr>
        <w:t>, DfE (20</w:t>
      </w:r>
      <w:r w:rsidR="00FA660C" w:rsidRPr="00F639F6">
        <w:rPr>
          <w:rFonts w:ascii="Century Gothic" w:hAnsi="Century Gothic" w:cs="Arial"/>
          <w:sz w:val="28"/>
          <w:szCs w:val="28"/>
        </w:rPr>
        <w:t>1</w:t>
      </w:r>
      <w:r w:rsidR="00CA199C" w:rsidRPr="00F639F6">
        <w:rPr>
          <w:rFonts w:ascii="Century Gothic" w:hAnsi="Century Gothic" w:cs="Arial"/>
          <w:sz w:val="28"/>
          <w:szCs w:val="28"/>
        </w:rPr>
        <w:t>9</w:t>
      </w:r>
      <w:r w:rsidR="001F42C9" w:rsidRPr="00F639F6">
        <w:rPr>
          <w:rFonts w:ascii="Century Gothic" w:hAnsi="Century Gothic" w:cs="Arial"/>
          <w:sz w:val="28"/>
          <w:szCs w:val="28"/>
        </w:rPr>
        <w:t>)</w:t>
      </w:r>
    </w:p>
    <w:p w:rsidR="00F43623" w:rsidRPr="00F639F6" w:rsidRDefault="00F43623" w:rsidP="00F43623">
      <w:pPr>
        <w:rPr>
          <w:rFonts w:ascii="Century Gothic" w:hAnsi="Century Gothic" w:cs="Arial"/>
        </w:rPr>
      </w:pPr>
    </w:p>
    <w:p w:rsidR="006331E2" w:rsidRPr="00F639F6" w:rsidRDefault="006331E2" w:rsidP="00F43623">
      <w:pPr>
        <w:rPr>
          <w:rFonts w:ascii="Century Gothic" w:hAnsi="Century Gothic" w:cs="Arial"/>
          <w:bCs/>
          <w:sz w:val="28"/>
          <w:szCs w:val="28"/>
        </w:rPr>
      </w:pPr>
      <w:r w:rsidRPr="00F639F6">
        <w:rPr>
          <w:rFonts w:ascii="Century Gothic" w:hAnsi="Century Gothic" w:cs="Arial"/>
          <w:bCs/>
          <w:sz w:val="28"/>
          <w:szCs w:val="28"/>
        </w:rPr>
        <w:t>This policy w</w:t>
      </w:r>
      <w:r w:rsidR="00835EF0" w:rsidRPr="00F639F6">
        <w:rPr>
          <w:rFonts w:ascii="Century Gothic" w:hAnsi="Century Gothic" w:cs="Arial"/>
          <w:bCs/>
          <w:sz w:val="28"/>
          <w:szCs w:val="28"/>
        </w:rPr>
        <w:t>ill be rev</w:t>
      </w:r>
      <w:r w:rsidR="00F639F6">
        <w:rPr>
          <w:rFonts w:ascii="Century Gothic" w:hAnsi="Century Gothic" w:cs="Arial"/>
          <w:bCs/>
          <w:sz w:val="28"/>
          <w:szCs w:val="28"/>
        </w:rPr>
        <w:t>iewed in full by the Management Board</w:t>
      </w:r>
      <w:r w:rsidRPr="00F639F6">
        <w:rPr>
          <w:rFonts w:ascii="Century Gothic" w:hAnsi="Century Gothic" w:cs="Arial"/>
          <w:bCs/>
          <w:sz w:val="28"/>
          <w:szCs w:val="28"/>
        </w:rPr>
        <w:t xml:space="preserve"> on an annual basis. This policy was last reviewed and agreed by the</w:t>
      </w:r>
      <w:r w:rsidR="00F639F6">
        <w:rPr>
          <w:rFonts w:ascii="Century Gothic" w:hAnsi="Century Gothic" w:cs="Arial"/>
          <w:bCs/>
          <w:sz w:val="28"/>
          <w:szCs w:val="28"/>
        </w:rPr>
        <w:t xml:space="preserve"> Governing Body on 19/11/19</w:t>
      </w:r>
      <w:r w:rsidRPr="00F639F6">
        <w:rPr>
          <w:rFonts w:ascii="Century Gothic" w:hAnsi="Century Gothic" w:cs="Arial"/>
          <w:bCs/>
          <w:sz w:val="28"/>
          <w:szCs w:val="28"/>
        </w:rPr>
        <w:t>. It is</w:t>
      </w:r>
      <w:r w:rsidR="00F639F6">
        <w:rPr>
          <w:rFonts w:ascii="Century Gothic" w:hAnsi="Century Gothic" w:cs="Arial"/>
          <w:bCs/>
          <w:sz w:val="28"/>
          <w:szCs w:val="28"/>
        </w:rPr>
        <w:t xml:space="preserve"> due for review on 09/20</w:t>
      </w:r>
      <w:r w:rsidRPr="00F639F6">
        <w:rPr>
          <w:rFonts w:ascii="Century Gothic" w:hAnsi="Century Gothic" w:cs="Arial"/>
          <w:bCs/>
          <w:sz w:val="28"/>
          <w:szCs w:val="28"/>
        </w:rPr>
        <w:t>.</w:t>
      </w:r>
    </w:p>
    <w:p w:rsidR="0045773B" w:rsidRPr="00F639F6" w:rsidRDefault="0045773B" w:rsidP="00F43623">
      <w:pPr>
        <w:rPr>
          <w:rFonts w:ascii="Century Gothic" w:hAnsi="Century Gothic" w:cs="Arial"/>
          <w:bCs/>
          <w:sz w:val="28"/>
          <w:szCs w:val="28"/>
        </w:rPr>
      </w:pPr>
    </w:p>
    <w:p w:rsidR="006331E2" w:rsidRPr="00F639F6" w:rsidRDefault="006331E2" w:rsidP="006331E2">
      <w:pPr>
        <w:rPr>
          <w:rFonts w:ascii="Century Gothic" w:hAnsi="Century Gothic" w:cs="Arial"/>
          <w:bCs/>
          <w:sz w:val="28"/>
          <w:szCs w:val="28"/>
        </w:rPr>
      </w:pPr>
    </w:p>
    <w:p w:rsidR="00AE339D" w:rsidRDefault="006331E2" w:rsidP="006331E2">
      <w:pPr>
        <w:rPr>
          <w:rFonts w:ascii="Century Gothic" w:hAnsi="Century Gothic" w:cs="Arial"/>
          <w:bCs/>
          <w:sz w:val="28"/>
          <w:szCs w:val="28"/>
        </w:rPr>
      </w:pPr>
      <w:r w:rsidRPr="00F639F6">
        <w:rPr>
          <w:rFonts w:ascii="Century Gothic" w:hAnsi="Century Gothic" w:cs="Arial"/>
          <w:bCs/>
          <w:sz w:val="28"/>
          <w:szCs w:val="28"/>
        </w:rPr>
        <w:t>Signature</w:t>
      </w:r>
      <w:r w:rsidRPr="00F639F6">
        <w:rPr>
          <w:rFonts w:ascii="Century Gothic" w:hAnsi="Century Gothic" w:cs="Arial"/>
          <w:bCs/>
          <w:sz w:val="28"/>
          <w:szCs w:val="28"/>
        </w:rPr>
        <w:tab/>
      </w:r>
      <w:r w:rsidR="00F639F6">
        <w:rPr>
          <w:rFonts w:ascii="Century Gothic" w:hAnsi="Century Gothic" w:cs="Arial"/>
          <w:bCs/>
          <w:sz w:val="28"/>
          <w:szCs w:val="28"/>
        </w:rPr>
        <w:t xml:space="preserve">Z Stevenson      </w:t>
      </w:r>
      <w:r w:rsidR="00AE339D">
        <w:rPr>
          <w:rFonts w:ascii="Century Gothic" w:hAnsi="Century Gothic" w:cs="Arial"/>
          <w:bCs/>
          <w:sz w:val="28"/>
          <w:szCs w:val="28"/>
        </w:rPr>
        <w:t xml:space="preserve"> </w:t>
      </w:r>
      <w:r w:rsidR="00F639F6">
        <w:rPr>
          <w:rFonts w:ascii="Century Gothic" w:hAnsi="Century Gothic" w:cs="Arial"/>
          <w:bCs/>
          <w:sz w:val="28"/>
          <w:szCs w:val="28"/>
        </w:rPr>
        <w:t xml:space="preserve"> </w:t>
      </w:r>
      <w:r w:rsidRPr="00F639F6">
        <w:rPr>
          <w:rFonts w:ascii="Century Gothic" w:hAnsi="Century Gothic" w:cs="Arial"/>
          <w:bCs/>
          <w:sz w:val="28"/>
          <w:szCs w:val="28"/>
        </w:rPr>
        <w:t>Headteacher</w:t>
      </w:r>
      <w:r w:rsidRPr="00F639F6">
        <w:rPr>
          <w:rFonts w:ascii="Century Gothic" w:hAnsi="Century Gothic" w:cs="Arial"/>
          <w:bCs/>
          <w:sz w:val="28"/>
          <w:szCs w:val="28"/>
        </w:rPr>
        <w:tab/>
      </w:r>
    </w:p>
    <w:p w:rsidR="006331E2" w:rsidRPr="00F639F6" w:rsidRDefault="006331E2" w:rsidP="006331E2">
      <w:pPr>
        <w:rPr>
          <w:rFonts w:ascii="Century Gothic" w:hAnsi="Century Gothic" w:cs="Arial"/>
          <w:bCs/>
          <w:sz w:val="28"/>
          <w:szCs w:val="28"/>
        </w:rPr>
      </w:pPr>
      <w:r w:rsidRPr="00F639F6">
        <w:rPr>
          <w:rFonts w:ascii="Century Gothic" w:hAnsi="Century Gothic" w:cs="Arial"/>
          <w:bCs/>
          <w:sz w:val="28"/>
          <w:szCs w:val="28"/>
        </w:rPr>
        <w:t>Date:</w:t>
      </w:r>
      <w:r w:rsidR="00F639F6">
        <w:rPr>
          <w:rFonts w:ascii="Century Gothic" w:hAnsi="Century Gothic" w:cs="Arial"/>
          <w:bCs/>
          <w:sz w:val="28"/>
          <w:szCs w:val="28"/>
        </w:rPr>
        <w:t xml:space="preserve">  Sept 19</w:t>
      </w:r>
    </w:p>
    <w:p w:rsidR="006331E2" w:rsidRPr="00F639F6" w:rsidRDefault="006331E2" w:rsidP="006331E2">
      <w:pPr>
        <w:rPr>
          <w:rFonts w:ascii="Century Gothic" w:hAnsi="Century Gothic" w:cs="Arial"/>
          <w:b/>
          <w:bCs/>
        </w:rPr>
      </w:pPr>
    </w:p>
    <w:p w:rsidR="006331E2" w:rsidRPr="00F639F6" w:rsidRDefault="006331E2" w:rsidP="006331E2">
      <w:pPr>
        <w:rPr>
          <w:rFonts w:ascii="Century Gothic" w:hAnsi="Century Gothic" w:cs="Arial"/>
          <w:b/>
          <w:bCs/>
        </w:rPr>
      </w:pPr>
    </w:p>
    <w:p w:rsidR="00AE339D" w:rsidRDefault="00F639F6" w:rsidP="005D6158">
      <w:pPr>
        <w:rPr>
          <w:rFonts w:ascii="Century Gothic" w:hAnsi="Century Gothic" w:cs="Arial"/>
          <w:bCs/>
          <w:sz w:val="28"/>
          <w:szCs w:val="28"/>
        </w:rPr>
      </w:pPr>
      <w:r>
        <w:rPr>
          <w:rFonts w:ascii="Century Gothic" w:hAnsi="Century Gothic" w:cs="Arial"/>
          <w:bCs/>
          <w:sz w:val="28"/>
          <w:szCs w:val="28"/>
        </w:rPr>
        <w:t>Signature</w:t>
      </w:r>
      <w:r>
        <w:rPr>
          <w:rFonts w:ascii="Century Gothic" w:hAnsi="Century Gothic" w:cs="Arial"/>
          <w:bCs/>
          <w:sz w:val="28"/>
          <w:szCs w:val="28"/>
        </w:rPr>
        <w:tab/>
        <w:t>N. P</w:t>
      </w:r>
      <w:r w:rsidR="00AE339D">
        <w:rPr>
          <w:rFonts w:ascii="Century Gothic" w:hAnsi="Century Gothic" w:cs="Arial"/>
          <w:bCs/>
          <w:sz w:val="28"/>
          <w:szCs w:val="28"/>
        </w:rPr>
        <w:t xml:space="preserve">ierzchalla     </w:t>
      </w:r>
      <w:r>
        <w:rPr>
          <w:rFonts w:ascii="Century Gothic" w:hAnsi="Century Gothic" w:cs="Arial"/>
          <w:bCs/>
          <w:sz w:val="28"/>
          <w:szCs w:val="28"/>
        </w:rPr>
        <w:t>Chair of Management Board</w:t>
      </w:r>
      <w:r w:rsidR="00AE339D">
        <w:rPr>
          <w:rFonts w:ascii="Century Gothic" w:hAnsi="Century Gothic" w:cs="Arial"/>
          <w:bCs/>
          <w:sz w:val="28"/>
          <w:szCs w:val="28"/>
        </w:rPr>
        <w:t xml:space="preserve"> </w:t>
      </w:r>
    </w:p>
    <w:p w:rsidR="00DE2418" w:rsidRPr="00F639F6" w:rsidRDefault="006331E2" w:rsidP="005D6158">
      <w:pPr>
        <w:rPr>
          <w:rFonts w:ascii="Century Gothic" w:hAnsi="Century Gothic" w:cs="Arial"/>
          <w:bCs/>
          <w:sz w:val="28"/>
          <w:szCs w:val="28"/>
        </w:rPr>
      </w:pPr>
      <w:r w:rsidRPr="00F639F6">
        <w:rPr>
          <w:rFonts w:ascii="Century Gothic" w:hAnsi="Century Gothic" w:cs="Arial"/>
          <w:bCs/>
          <w:sz w:val="28"/>
          <w:szCs w:val="28"/>
        </w:rPr>
        <w:t>Date:</w:t>
      </w:r>
      <w:r w:rsidR="00F639F6">
        <w:rPr>
          <w:rFonts w:ascii="Century Gothic" w:hAnsi="Century Gothic" w:cs="Arial"/>
          <w:bCs/>
          <w:sz w:val="28"/>
          <w:szCs w:val="28"/>
        </w:rPr>
        <w:t xml:space="preserve"> Nov 19</w:t>
      </w:r>
    </w:p>
    <w:p w:rsidR="00DE2418" w:rsidRPr="00F639F6" w:rsidRDefault="00DE2418" w:rsidP="005D6158">
      <w:pPr>
        <w:rPr>
          <w:rFonts w:ascii="Century Gothic" w:hAnsi="Century Gothic" w:cs="Arial"/>
          <w:b/>
          <w:bCs/>
        </w:rPr>
      </w:pPr>
    </w:p>
    <w:p w:rsidR="00DE2418" w:rsidRPr="00F639F6" w:rsidRDefault="00DE2418" w:rsidP="005D6158">
      <w:pPr>
        <w:rPr>
          <w:rFonts w:ascii="Century Gothic" w:hAnsi="Century Gothic" w:cs="Arial"/>
          <w:b/>
          <w:bCs/>
        </w:rPr>
      </w:pPr>
    </w:p>
    <w:p w:rsidR="005B174D" w:rsidRPr="00F639F6" w:rsidRDefault="0045773B" w:rsidP="005D6158">
      <w:pPr>
        <w:rPr>
          <w:rFonts w:ascii="Century Gothic" w:hAnsi="Century Gothic" w:cs="Arial"/>
          <w:b/>
          <w:bCs/>
        </w:rPr>
      </w:pPr>
      <w:r w:rsidRPr="00F639F6">
        <w:rPr>
          <w:rFonts w:ascii="Century Gothic" w:hAnsi="Century Gothic" w:cs="Arial"/>
          <w:b/>
          <w:bCs/>
        </w:rPr>
        <w:t xml:space="preserve">The minutes of the Governing body </w:t>
      </w:r>
      <w:r w:rsidR="00F639F6" w:rsidRPr="00F639F6">
        <w:rPr>
          <w:rFonts w:ascii="Century Gothic" w:hAnsi="Century Gothic" w:cs="Arial"/>
          <w:b/>
          <w:bCs/>
        </w:rPr>
        <w:t>19/11/19</w:t>
      </w:r>
      <w:r w:rsidRPr="00F639F6">
        <w:rPr>
          <w:rFonts w:ascii="Century Gothic" w:hAnsi="Century Gothic" w:cs="Arial"/>
          <w:b/>
          <w:bCs/>
        </w:rPr>
        <w:t xml:space="preserve"> </w:t>
      </w:r>
      <w:r w:rsidR="00904D83" w:rsidRPr="00F639F6">
        <w:rPr>
          <w:rFonts w:ascii="Century Gothic" w:hAnsi="Century Gothic" w:cs="Arial"/>
          <w:b/>
          <w:bCs/>
        </w:rPr>
        <w:t xml:space="preserve">clearly demonstrate </w:t>
      </w:r>
      <w:r w:rsidRPr="00F639F6">
        <w:rPr>
          <w:rFonts w:ascii="Century Gothic" w:hAnsi="Century Gothic" w:cs="Arial"/>
          <w:b/>
          <w:bCs/>
        </w:rPr>
        <w:t>where this Policy has been developed with the staffing group using their expertise and knowledge.</w:t>
      </w:r>
    </w:p>
    <w:p w:rsidR="004474E7" w:rsidRPr="00F639F6" w:rsidRDefault="004474E7" w:rsidP="005D6158">
      <w:pPr>
        <w:rPr>
          <w:rFonts w:ascii="Century Gothic" w:hAnsi="Century Gothic" w:cs="Arial"/>
          <w:b/>
          <w:bCs/>
        </w:rPr>
      </w:pPr>
    </w:p>
    <w:p w:rsidR="004474E7" w:rsidRPr="00F639F6" w:rsidRDefault="004474E7" w:rsidP="005D6158">
      <w:pPr>
        <w:rPr>
          <w:rFonts w:ascii="Century Gothic" w:hAnsi="Century Gothic" w:cs="Arial"/>
          <w:b/>
          <w:bCs/>
        </w:rPr>
      </w:pPr>
    </w:p>
    <w:p w:rsidR="007161EB" w:rsidRPr="00F639F6" w:rsidRDefault="007161EB" w:rsidP="005D6158">
      <w:pPr>
        <w:rPr>
          <w:rFonts w:ascii="Century Gothic" w:hAnsi="Century Gothic" w:cs="Arial"/>
          <w:b/>
          <w:bCs/>
        </w:rPr>
      </w:pPr>
    </w:p>
    <w:p w:rsidR="007161EB" w:rsidRPr="00F639F6" w:rsidRDefault="007161EB" w:rsidP="005D6158">
      <w:pPr>
        <w:rPr>
          <w:rFonts w:ascii="Century Gothic" w:hAnsi="Century Gothic" w:cs="Arial"/>
          <w:b/>
          <w:bCs/>
        </w:rPr>
      </w:pPr>
    </w:p>
    <w:p w:rsidR="007161EB" w:rsidRPr="00F639F6" w:rsidRDefault="007161EB" w:rsidP="005D6158">
      <w:pPr>
        <w:rPr>
          <w:rFonts w:ascii="Century Gothic" w:hAnsi="Century Gothic" w:cs="Arial"/>
          <w:b/>
          <w:bCs/>
        </w:rPr>
      </w:pPr>
    </w:p>
    <w:p w:rsidR="00F639F6" w:rsidRDefault="00F639F6" w:rsidP="005D6158">
      <w:pPr>
        <w:rPr>
          <w:rFonts w:ascii="Century Gothic" w:hAnsi="Century Gothic" w:cs="Arial"/>
          <w:b/>
          <w:bCs/>
        </w:rPr>
      </w:pPr>
    </w:p>
    <w:p w:rsidR="0067636A" w:rsidRPr="00F639F6" w:rsidRDefault="0067636A" w:rsidP="005D6158">
      <w:pPr>
        <w:rPr>
          <w:rFonts w:ascii="Century Gothic" w:hAnsi="Century Gothic" w:cs="Arial"/>
          <w:b/>
          <w:bCs/>
        </w:rPr>
      </w:pPr>
      <w:r w:rsidRPr="00F639F6">
        <w:rPr>
          <w:rFonts w:ascii="Century Gothic" w:hAnsi="Century Gothic" w:cs="Arial"/>
          <w:b/>
          <w:bCs/>
        </w:rPr>
        <w:t>Index Page</w:t>
      </w:r>
    </w:p>
    <w:p w:rsidR="0067636A" w:rsidRPr="00F639F6" w:rsidRDefault="0067636A" w:rsidP="005D6158">
      <w:pPr>
        <w:rPr>
          <w:rFonts w:ascii="Century Gothic" w:hAnsi="Century Gothic"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493"/>
        <w:gridCol w:w="2060"/>
      </w:tblGrid>
      <w:tr w:rsidR="0067636A" w:rsidRPr="00F639F6" w:rsidTr="006C2B14">
        <w:tc>
          <w:tcPr>
            <w:tcW w:w="1471" w:type="dxa"/>
            <w:shd w:val="clear" w:color="auto" w:fill="auto"/>
          </w:tcPr>
          <w:p w:rsidR="0067636A" w:rsidRPr="00F639F6" w:rsidRDefault="0067636A" w:rsidP="005D6158">
            <w:pPr>
              <w:rPr>
                <w:rFonts w:ascii="Century Gothic" w:hAnsi="Century Gothic" w:cs="Arial"/>
                <w:b/>
                <w:bCs/>
              </w:rPr>
            </w:pPr>
            <w:r w:rsidRPr="00F639F6">
              <w:rPr>
                <w:rFonts w:ascii="Century Gothic" w:hAnsi="Century Gothic" w:cs="Arial"/>
                <w:b/>
                <w:bCs/>
              </w:rPr>
              <w:t>Section</w:t>
            </w:r>
          </w:p>
        </w:tc>
        <w:tc>
          <w:tcPr>
            <w:tcW w:w="5646" w:type="dxa"/>
            <w:shd w:val="clear" w:color="auto" w:fill="auto"/>
          </w:tcPr>
          <w:p w:rsidR="0067636A" w:rsidRPr="00F639F6" w:rsidRDefault="0067636A" w:rsidP="005D6158">
            <w:pPr>
              <w:rPr>
                <w:rFonts w:ascii="Century Gothic" w:hAnsi="Century Gothic" w:cs="Arial"/>
                <w:b/>
                <w:bCs/>
              </w:rPr>
            </w:pPr>
            <w:r w:rsidRPr="00F639F6">
              <w:rPr>
                <w:rFonts w:ascii="Century Gothic" w:hAnsi="Century Gothic" w:cs="Arial"/>
                <w:b/>
                <w:bCs/>
              </w:rPr>
              <w:t>Title</w:t>
            </w:r>
          </w:p>
        </w:tc>
        <w:tc>
          <w:tcPr>
            <w:tcW w:w="2125" w:type="dxa"/>
            <w:shd w:val="clear" w:color="auto" w:fill="auto"/>
          </w:tcPr>
          <w:p w:rsidR="0067636A" w:rsidRPr="00F639F6" w:rsidRDefault="0067636A" w:rsidP="005D6158">
            <w:pPr>
              <w:rPr>
                <w:rFonts w:ascii="Century Gothic" w:hAnsi="Century Gothic" w:cs="Arial"/>
                <w:b/>
                <w:bCs/>
              </w:rPr>
            </w:pPr>
            <w:r w:rsidRPr="00F639F6">
              <w:rPr>
                <w:rFonts w:ascii="Century Gothic" w:hAnsi="Century Gothic" w:cs="Arial"/>
                <w:b/>
                <w:bCs/>
              </w:rPr>
              <w:t>Page Number</w:t>
            </w:r>
          </w:p>
        </w:tc>
      </w:tr>
      <w:tr w:rsidR="0067636A" w:rsidRPr="00F639F6" w:rsidTr="006C2B14">
        <w:tc>
          <w:tcPr>
            <w:tcW w:w="1471" w:type="dxa"/>
            <w:shd w:val="clear" w:color="auto" w:fill="auto"/>
          </w:tcPr>
          <w:p w:rsidR="0067636A" w:rsidRPr="00F639F6" w:rsidRDefault="00F74490" w:rsidP="005D6158">
            <w:pPr>
              <w:rPr>
                <w:rFonts w:ascii="Century Gothic" w:hAnsi="Century Gothic" w:cs="Arial"/>
                <w:bCs/>
              </w:rPr>
            </w:pPr>
            <w:r w:rsidRPr="00F639F6">
              <w:rPr>
                <w:rFonts w:ascii="Century Gothic" w:hAnsi="Century Gothic" w:cs="Arial"/>
                <w:bCs/>
              </w:rPr>
              <w:t>1</w:t>
            </w:r>
          </w:p>
        </w:tc>
        <w:tc>
          <w:tcPr>
            <w:tcW w:w="5646" w:type="dxa"/>
            <w:shd w:val="clear" w:color="auto" w:fill="auto"/>
          </w:tcPr>
          <w:p w:rsidR="0067636A" w:rsidRPr="00F639F6" w:rsidRDefault="00F74490" w:rsidP="005D6158">
            <w:pPr>
              <w:rPr>
                <w:rFonts w:ascii="Century Gothic" w:hAnsi="Century Gothic" w:cs="Arial"/>
                <w:bCs/>
              </w:rPr>
            </w:pPr>
            <w:r w:rsidRPr="00F639F6">
              <w:rPr>
                <w:rFonts w:ascii="Century Gothic" w:hAnsi="Century Gothic" w:cs="Arial"/>
                <w:bCs/>
              </w:rPr>
              <w:t>Purpose and Aims</w:t>
            </w:r>
          </w:p>
        </w:tc>
        <w:tc>
          <w:tcPr>
            <w:tcW w:w="2125" w:type="dxa"/>
            <w:shd w:val="clear" w:color="auto" w:fill="auto"/>
          </w:tcPr>
          <w:p w:rsidR="0067636A" w:rsidRPr="00F639F6" w:rsidRDefault="00F74490" w:rsidP="005D6158">
            <w:pPr>
              <w:rPr>
                <w:rFonts w:ascii="Century Gothic" w:hAnsi="Century Gothic" w:cs="Arial"/>
                <w:bCs/>
              </w:rPr>
            </w:pPr>
            <w:r w:rsidRPr="00F639F6">
              <w:rPr>
                <w:rFonts w:ascii="Century Gothic" w:hAnsi="Century Gothic" w:cs="Arial"/>
                <w:bCs/>
              </w:rPr>
              <w:t>3-4</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2</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Ethos</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4-5</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3</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Key Principles</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5-6</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4</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Legislation &amp; Guidance</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6-7</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5</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Roles &amp; Responsibilities</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7-11</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6</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Working with Parents and Carers</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11-12</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7</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Staffordshire Early Help</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12-13</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8</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What happens after Referral is deemed necessary to escalate beyond early help</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13</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9</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Escalation Procedure</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14</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10</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A safer school culture</w:t>
            </w:r>
          </w:p>
        </w:tc>
        <w:tc>
          <w:tcPr>
            <w:tcW w:w="2125"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14-15</w:t>
            </w:r>
          </w:p>
        </w:tc>
      </w:tr>
      <w:tr w:rsidR="00F74490" w:rsidRPr="00F639F6" w:rsidTr="006C2B14">
        <w:tc>
          <w:tcPr>
            <w:tcW w:w="1471"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11</w:t>
            </w:r>
          </w:p>
        </w:tc>
        <w:tc>
          <w:tcPr>
            <w:tcW w:w="5646" w:type="dxa"/>
            <w:shd w:val="clear" w:color="auto" w:fill="auto"/>
          </w:tcPr>
          <w:p w:rsidR="00F74490" w:rsidRPr="00F639F6" w:rsidRDefault="00F74490" w:rsidP="005D6158">
            <w:pPr>
              <w:rPr>
                <w:rFonts w:ascii="Century Gothic" w:hAnsi="Century Gothic" w:cs="Arial"/>
                <w:bCs/>
              </w:rPr>
            </w:pPr>
            <w:r w:rsidRPr="00F639F6">
              <w:rPr>
                <w:rFonts w:ascii="Century Gothic" w:hAnsi="Century Gothic" w:cs="Arial"/>
                <w:bCs/>
              </w:rPr>
              <w:t>Keeping children safe in Education (2018) specific safeguarding issues</w:t>
            </w:r>
          </w:p>
        </w:tc>
        <w:tc>
          <w:tcPr>
            <w:tcW w:w="2125" w:type="dxa"/>
            <w:shd w:val="clear" w:color="auto" w:fill="auto"/>
          </w:tcPr>
          <w:p w:rsidR="00F74490" w:rsidRPr="00F639F6" w:rsidRDefault="001A1FE0" w:rsidP="005D6158">
            <w:pPr>
              <w:rPr>
                <w:rFonts w:ascii="Century Gothic" w:hAnsi="Century Gothic" w:cs="Arial"/>
                <w:bCs/>
              </w:rPr>
            </w:pPr>
            <w:r>
              <w:rPr>
                <w:rFonts w:ascii="Century Gothic" w:hAnsi="Century Gothic" w:cs="Arial"/>
                <w:bCs/>
              </w:rPr>
              <w:t>18</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12</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Educational Visitors to School</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1</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13</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Managing allegations against staff and volunteers</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1</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14</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Vulnerable Children</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3</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15</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Communication – Confidentiality/Information sharing</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5</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16</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Managing Complaints</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5</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17</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Site Security</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5</w:t>
            </w:r>
          </w:p>
        </w:tc>
      </w:tr>
      <w:tr w:rsidR="006C2B14" w:rsidRPr="00F639F6" w:rsidTr="006C2B14">
        <w:tc>
          <w:tcPr>
            <w:tcW w:w="1471"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18</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Key Legislation</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7</w:t>
            </w:r>
          </w:p>
        </w:tc>
      </w:tr>
      <w:tr w:rsidR="006C2B14" w:rsidRPr="00F639F6" w:rsidTr="006C2B14">
        <w:tc>
          <w:tcPr>
            <w:tcW w:w="1471"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19</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Schools Policies</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3</w:t>
            </w:r>
            <w:r w:rsidR="001A1FE0">
              <w:rPr>
                <w:rFonts w:ascii="Century Gothic" w:hAnsi="Century Gothic" w:cs="Arial"/>
                <w:bCs/>
              </w:rPr>
              <w:t>7</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Safeguarding Induction sheet for new supply staff and regular visitors or volunteers</w:t>
            </w:r>
          </w:p>
        </w:tc>
        <w:tc>
          <w:tcPr>
            <w:tcW w:w="2125" w:type="dxa"/>
            <w:shd w:val="clear" w:color="auto" w:fill="auto"/>
          </w:tcPr>
          <w:p w:rsidR="006C2B14" w:rsidRPr="00F639F6" w:rsidRDefault="001A1FE0" w:rsidP="005D6158">
            <w:pPr>
              <w:rPr>
                <w:rFonts w:ascii="Century Gothic" w:hAnsi="Century Gothic" w:cs="Arial"/>
                <w:bCs/>
              </w:rPr>
            </w:pPr>
            <w:r>
              <w:rPr>
                <w:rFonts w:ascii="Century Gothic" w:hAnsi="Century Gothic" w:cs="Arial"/>
                <w:bCs/>
              </w:rPr>
              <w:t>39</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Safeguarding Induction Checklist</w:t>
            </w:r>
          </w:p>
        </w:tc>
        <w:tc>
          <w:tcPr>
            <w:tcW w:w="2125" w:type="dxa"/>
            <w:shd w:val="clear" w:color="auto" w:fill="auto"/>
          </w:tcPr>
          <w:p w:rsidR="006C2B14" w:rsidRPr="00F639F6" w:rsidRDefault="00051226" w:rsidP="005D6158">
            <w:pPr>
              <w:rPr>
                <w:rFonts w:ascii="Century Gothic" w:hAnsi="Century Gothic" w:cs="Arial"/>
                <w:bCs/>
              </w:rPr>
            </w:pPr>
            <w:r>
              <w:rPr>
                <w:rFonts w:ascii="Century Gothic" w:hAnsi="Century Gothic" w:cs="Arial"/>
                <w:bCs/>
              </w:rPr>
              <w:t>4</w:t>
            </w:r>
            <w:r w:rsidR="001A1FE0">
              <w:rPr>
                <w:rFonts w:ascii="Century Gothic" w:hAnsi="Century Gothic" w:cs="Arial"/>
                <w:bCs/>
              </w:rPr>
              <w:t>0</w:t>
            </w:r>
          </w:p>
        </w:tc>
      </w:tr>
      <w:tr w:rsidR="006C2B14" w:rsidRPr="00F639F6" w:rsidTr="000704C9">
        <w:tc>
          <w:tcPr>
            <w:tcW w:w="9242" w:type="dxa"/>
            <w:gridSpan w:val="3"/>
            <w:shd w:val="clear" w:color="auto" w:fill="auto"/>
          </w:tcPr>
          <w:p w:rsidR="006C2B14" w:rsidRPr="00F639F6" w:rsidRDefault="006C2B14" w:rsidP="005D6158">
            <w:pPr>
              <w:rPr>
                <w:rFonts w:ascii="Century Gothic" w:hAnsi="Century Gothic" w:cs="Arial"/>
                <w:b/>
                <w:bCs/>
              </w:rPr>
            </w:pPr>
            <w:r w:rsidRPr="00F639F6">
              <w:rPr>
                <w:rFonts w:ascii="Century Gothic" w:hAnsi="Century Gothic" w:cs="Arial"/>
                <w:b/>
                <w:bCs/>
              </w:rPr>
              <w:t>Appendices</w:t>
            </w: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1</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Actions where there are concerns about a child</w:t>
            </w:r>
          </w:p>
        </w:tc>
        <w:tc>
          <w:tcPr>
            <w:tcW w:w="2125" w:type="dxa"/>
            <w:shd w:val="clear" w:color="auto" w:fill="auto"/>
          </w:tcPr>
          <w:p w:rsidR="006C2B14" w:rsidRPr="00F639F6" w:rsidRDefault="006C2B14" w:rsidP="00051226">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2</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Definitions and Indicators of Abuse</w:t>
            </w:r>
          </w:p>
        </w:tc>
        <w:tc>
          <w:tcPr>
            <w:tcW w:w="2125" w:type="dxa"/>
            <w:shd w:val="clear" w:color="auto" w:fill="auto"/>
          </w:tcPr>
          <w:p w:rsidR="006C2B14" w:rsidRPr="00F639F6" w:rsidRDefault="006C2B14" w:rsidP="005D6158">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3</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Dealing with a Disclosure of Abuse</w:t>
            </w:r>
          </w:p>
        </w:tc>
        <w:tc>
          <w:tcPr>
            <w:tcW w:w="2125" w:type="dxa"/>
            <w:shd w:val="clear" w:color="auto" w:fill="auto"/>
          </w:tcPr>
          <w:p w:rsidR="006C2B14" w:rsidRPr="00F639F6" w:rsidRDefault="006C2B14" w:rsidP="005D6158">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4</w:t>
            </w:r>
          </w:p>
        </w:tc>
        <w:tc>
          <w:tcPr>
            <w:tcW w:w="5646"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Allegations about a Member of Staff, Governor or Volunteer</w:t>
            </w:r>
          </w:p>
        </w:tc>
        <w:tc>
          <w:tcPr>
            <w:tcW w:w="2125" w:type="dxa"/>
            <w:shd w:val="clear" w:color="auto" w:fill="auto"/>
          </w:tcPr>
          <w:p w:rsidR="006C2B14" w:rsidRPr="00F639F6" w:rsidRDefault="006C2B14" w:rsidP="005D6158">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5</w:t>
            </w:r>
          </w:p>
        </w:tc>
        <w:tc>
          <w:tcPr>
            <w:tcW w:w="5646" w:type="dxa"/>
            <w:shd w:val="clear" w:color="auto" w:fill="auto"/>
          </w:tcPr>
          <w:p w:rsidR="006C2B14" w:rsidRPr="00F639F6" w:rsidRDefault="006C2B14" w:rsidP="006C2B14">
            <w:pPr>
              <w:rPr>
                <w:rFonts w:ascii="Century Gothic" w:hAnsi="Century Gothic" w:cs="Arial"/>
                <w:bCs/>
              </w:rPr>
            </w:pPr>
            <w:r w:rsidRPr="00F639F6">
              <w:rPr>
                <w:rFonts w:ascii="Century Gothic" w:hAnsi="Century Gothic" w:cs="Arial"/>
                <w:bCs/>
              </w:rPr>
              <w:t>Indicators of Vulnerability to Radicalisation</w:t>
            </w:r>
          </w:p>
        </w:tc>
        <w:tc>
          <w:tcPr>
            <w:tcW w:w="2125" w:type="dxa"/>
            <w:shd w:val="clear" w:color="auto" w:fill="auto"/>
          </w:tcPr>
          <w:p w:rsidR="006C2B14" w:rsidRPr="00F639F6" w:rsidRDefault="006C2B14" w:rsidP="005D6158">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6</w:t>
            </w:r>
          </w:p>
        </w:tc>
        <w:tc>
          <w:tcPr>
            <w:tcW w:w="5646" w:type="dxa"/>
            <w:shd w:val="clear" w:color="auto" w:fill="auto"/>
          </w:tcPr>
          <w:p w:rsidR="006C2B14" w:rsidRPr="00F639F6" w:rsidRDefault="006C2B14" w:rsidP="006C2B14">
            <w:pPr>
              <w:rPr>
                <w:rFonts w:ascii="Century Gothic" w:hAnsi="Century Gothic" w:cs="Arial"/>
                <w:bCs/>
              </w:rPr>
            </w:pPr>
            <w:r w:rsidRPr="00F639F6">
              <w:rPr>
                <w:rFonts w:ascii="Century Gothic" w:hAnsi="Century Gothic" w:cs="Arial"/>
                <w:bCs/>
              </w:rPr>
              <w:t>SPOC contacts</w:t>
            </w:r>
          </w:p>
        </w:tc>
        <w:tc>
          <w:tcPr>
            <w:tcW w:w="2125" w:type="dxa"/>
            <w:shd w:val="clear" w:color="auto" w:fill="auto"/>
          </w:tcPr>
          <w:p w:rsidR="006C2B14" w:rsidRPr="00F639F6" w:rsidRDefault="006C2B14" w:rsidP="005D6158">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r w:rsidRPr="00F639F6">
              <w:rPr>
                <w:rFonts w:ascii="Century Gothic" w:hAnsi="Century Gothic" w:cs="Arial"/>
                <w:bCs/>
              </w:rPr>
              <w:t>Appendix 7</w:t>
            </w:r>
          </w:p>
        </w:tc>
        <w:tc>
          <w:tcPr>
            <w:tcW w:w="5646" w:type="dxa"/>
            <w:shd w:val="clear" w:color="auto" w:fill="auto"/>
          </w:tcPr>
          <w:p w:rsidR="006C2B14" w:rsidRPr="00F639F6" w:rsidRDefault="006C2B14" w:rsidP="006C2B14">
            <w:pPr>
              <w:rPr>
                <w:rFonts w:ascii="Century Gothic" w:hAnsi="Century Gothic" w:cs="Arial"/>
                <w:bCs/>
              </w:rPr>
            </w:pPr>
            <w:r w:rsidRPr="00F639F6">
              <w:rPr>
                <w:rFonts w:ascii="Century Gothic" w:hAnsi="Century Gothic" w:cs="Arial"/>
                <w:bCs/>
              </w:rPr>
              <w:t>Role of the Staffordshire LADO</w:t>
            </w:r>
          </w:p>
        </w:tc>
        <w:tc>
          <w:tcPr>
            <w:tcW w:w="2125" w:type="dxa"/>
            <w:shd w:val="clear" w:color="auto" w:fill="auto"/>
          </w:tcPr>
          <w:p w:rsidR="006C2B14" w:rsidRPr="00F639F6" w:rsidRDefault="006C2B14" w:rsidP="005D6158">
            <w:pPr>
              <w:rPr>
                <w:rFonts w:ascii="Century Gothic" w:hAnsi="Century Gothic" w:cs="Arial"/>
                <w:bCs/>
              </w:rPr>
            </w:pPr>
          </w:p>
        </w:tc>
      </w:tr>
      <w:tr w:rsidR="006C2B14" w:rsidRPr="00F639F6" w:rsidTr="006C2B14">
        <w:tc>
          <w:tcPr>
            <w:tcW w:w="1471" w:type="dxa"/>
            <w:shd w:val="clear" w:color="auto" w:fill="auto"/>
          </w:tcPr>
          <w:p w:rsidR="006C2B14" w:rsidRPr="00F639F6" w:rsidRDefault="006C2B14" w:rsidP="005D6158">
            <w:pPr>
              <w:rPr>
                <w:rFonts w:ascii="Century Gothic" w:hAnsi="Century Gothic" w:cs="Arial"/>
                <w:bCs/>
              </w:rPr>
            </w:pPr>
          </w:p>
        </w:tc>
        <w:tc>
          <w:tcPr>
            <w:tcW w:w="5646" w:type="dxa"/>
            <w:shd w:val="clear" w:color="auto" w:fill="auto"/>
          </w:tcPr>
          <w:p w:rsidR="006C2B14" w:rsidRPr="00F639F6" w:rsidRDefault="006C2B14" w:rsidP="006C2B14">
            <w:pPr>
              <w:rPr>
                <w:rFonts w:ascii="Century Gothic" w:hAnsi="Century Gothic" w:cs="Arial"/>
                <w:bCs/>
              </w:rPr>
            </w:pPr>
            <w:r w:rsidRPr="00F639F6">
              <w:rPr>
                <w:rFonts w:ascii="Century Gothic" w:hAnsi="Century Gothic" w:cs="Arial"/>
                <w:bCs/>
              </w:rPr>
              <w:t>Further Contacts</w:t>
            </w:r>
          </w:p>
        </w:tc>
        <w:tc>
          <w:tcPr>
            <w:tcW w:w="2125" w:type="dxa"/>
            <w:shd w:val="clear" w:color="auto" w:fill="auto"/>
          </w:tcPr>
          <w:p w:rsidR="006C2B14" w:rsidRPr="00F639F6" w:rsidRDefault="006C2B14" w:rsidP="005D6158">
            <w:pPr>
              <w:rPr>
                <w:rFonts w:ascii="Century Gothic" w:hAnsi="Century Gothic" w:cs="Arial"/>
                <w:bCs/>
              </w:rPr>
            </w:pPr>
          </w:p>
        </w:tc>
      </w:tr>
    </w:tbl>
    <w:p w:rsidR="00051226" w:rsidRDefault="00051226" w:rsidP="006C2B14">
      <w:pPr>
        <w:rPr>
          <w:rFonts w:ascii="Century Gothic" w:hAnsi="Century Gothic" w:cs="Arial"/>
          <w:b/>
          <w:color w:val="FF0000"/>
          <w:szCs w:val="22"/>
        </w:rPr>
      </w:pPr>
    </w:p>
    <w:p w:rsidR="00A842F1" w:rsidRPr="00F639F6" w:rsidRDefault="006C2B14" w:rsidP="006C2B14">
      <w:pPr>
        <w:rPr>
          <w:rFonts w:ascii="Century Gothic" w:eastAsia="Calibri" w:hAnsi="Century Gothic" w:cs="Arial"/>
          <w:b/>
          <w:sz w:val="22"/>
          <w:szCs w:val="22"/>
        </w:rPr>
      </w:pPr>
      <w:r w:rsidRPr="00F639F6">
        <w:rPr>
          <w:rFonts w:ascii="Century Gothic" w:hAnsi="Century Gothic" w:cs="Arial"/>
          <w:b/>
          <w:bCs/>
        </w:rPr>
        <w:t xml:space="preserve">1. </w:t>
      </w:r>
      <w:r w:rsidR="00454341" w:rsidRPr="00F639F6">
        <w:rPr>
          <w:rFonts w:ascii="Century Gothic" w:eastAsia="Calibri" w:hAnsi="Century Gothic" w:cs="Arial"/>
          <w:b/>
          <w:sz w:val="22"/>
          <w:szCs w:val="22"/>
        </w:rPr>
        <w:t>P</w:t>
      </w:r>
      <w:r w:rsidR="0067636A" w:rsidRPr="00F639F6">
        <w:rPr>
          <w:rFonts w:ascii="Century Gothic" w:eastAsia="Calibri" w:hAnsi="Century Gothic" w:cs="Arial"/>
          <w:b/>
          <w:sz w:val="22"/>
          <w:szCs w:val="22"/>
        </w:rPr>
        <w:t>urpose</w:t>
      </w:r>
      <w:r w:rsidR="00A842F1" w:rsidRPr="00F639F6">
        <w:rPr>
          <w:rFonts w:ascii="Century Gothic" w:eastAsia="Calibri" w:hAnsi="Century Gothic" w:cs="Arial"/>
          <w:b/>
          <w:sz w:val="22"/>
          <w:szCs w:val="22"/>
        </w:rPr>
        <w:t xml:space="preserve"> and A</w:t>
      </w:r>
      <w:r w:rsidR="0067636A" w:rsidRPr="00F639F6">
        <w:rPr>
          <w:rFonts w:ascii="Century Gothic" w:eastAsia="Calibri" w:hAnsi="Century Gothic" w:cs="Arial"/>
          <w:b/>
          <w:sz w:val="22"/>
          <w:szCs w:val="22"/>
        </w:rPr>
        <w:t>ims</w:t>
      </w:r>
    </w:p>
    <w:p w:rsidR="006C2B14" w:rsidRPr="00F639F6" w:rsidRDefault="006C2B14" w:rsidP="006C2B14">
      <w:pPr>
        <w:rPr>
          <w:rFonts w:ascii="Century Gothic" w:eastAsia="Calibri" w:hAnsi="Century Gothic" w:cs="Arial"/>
          <w:sz w:val="22"/>
          <w:szCs w:val="22"/>
        </w:rPr>
      </w:pPr>
    </w:p>
    <w:p w:rsidR="00A842F1" w:rsidRPr="00F639F6" w:rsidRDefault="00A842F1" w:rsidP="00A842F1">
      <w:pPr>
        <w:spacing w:after="200" w:line="276" w:lineRule="auto"/>
        <w:rPr>
          <w:rFonts w:ascii="Century Gothic" w:eastAsia="Calibri" w:hAnsi="Century Gothic" w:cs="Arial"/>
          <w:sz w:val="22"/>
          <w:szCs w:val="22"/>
        </w:rPr>
      </w:pPr>
      <w:r w:rsidRPr="00F639F6">
        <w:rPr>
          <w:rFonts w:ascii="Century Gothic" w:eastAsia="Calibri" w:hAnsi="Century Gothic" w:cs="Arial"/>
          <w:b/>
          <w:sz w:val="22"/>
          <w:szCs w:val="22"/>
        </w:rPr>
        <w:t>The purpose</w:t>
      </w:r>
      <w:r w:rsidRPr="00F639F6">
        <w:rPr>
          <w:rFonts w:ascii="Century Gothic" w:eastAsia="Calibri" w:hAnsi="Century Gothic" w:cs="Arial"/>
          <w:sz w:val="22"/>
          <w:szCs w:val="22"/>
        </w:rPr>
        <w:t xml:space="preserve"> of </w:t>
      </w:r>
      <w:r w:rsidR="00F639F6" w:rsidRPr="00F639F6">
        <w:rPr>
          <w:rFonts w:ascii="Century Gothic" w:eastAsia="Calibri" w:hAnsi="Century Gothic" w:cs="Arial"/>
          <w:sz w:val="22"/>
          <w:szCs w:val="22"/>
        </w:rPr>
        <w:t>The Haven</w:t>
      </w:r>
      <w:r w:rsidRPr="00F639F6">
        <w:rPr>
          <w:rFonts w:ascii="Century Gothic" w:eastAsia="Calibri" w:hAnsi="Century Gothic" w:cs="Arial"/>
          <w:sz w:val="22"/>
          <w:szCs w:val="22"/>
        </w:rPr>
        <w:t xml:space="preserve"> School’s safeguarding policy is to ensure</w:t>
      </w:r>
      <w:r w:rsidR="000026FB" w:rsidRPr="00F639F6">
        <w:rPr>
          <w:rFonts w:ascii="Century Gothic" w:eastAsia="Calibri" w:hAnsi="Century Gothic" w:cs="Arial"/>
          <w:sz w:val="22"/>
          <w:szCs w:val="22"/>
        </w:rPr>
        <w:t xml:space="preserve"> </w:t>
      </w:r>
      <w:r w:rsidR="0024213D" w:rsidRPr="00F639F6">
        <w:rPr>
          <w:rFonts w:ascii="Century Gothic" w:eastAsia="Calibri" w:hAnsi="Century Gothic" w:cs="Arial"/>
          <w:sz w:val="22"/>
          <w:szCs w:val="22"/>
        </w:rPr>
        <w:t>we</w:t>
      </w:r>
      <w:r w:rsidRPr="00F639F6">
        <w:rPr>
          <w:rFonts w:ascii="Century Gothic" w:eastAsia="Calibri" w:hAnsi="Century Gothic" w:cs="Arial"/>
          <w:sz w:val="22"/>
          <w:szCs w:val="22"/>
        </w:rPr>
        <w:t>:</w:t>
      </w:r>
    </w:p>
    <w:p w:rsidR="00FA660C" w:rsidRPr="00F639F6" w:rsidRDefault="00FA660C" w:rsidP="00CD4D68">
      <w:pPr>
        <w:numPr>
          <w:ilvl w:val="0"/>
          <w:numId w:val="24"/>
        </w:numPr>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 xml:space="preserve">Are committed </w:t>
      </w:r>
      <w:r w:rsidRPr="00F639F6">
        <w:rPr>
          <w:rFonts w:ascii="Century Gothic" w:eastAsia="Calibri" w:hAnsi="Century Gothic" w:cs="Arial"/>
          <w:sz w:val="22"/>
          <w:szCs w:val="22"/>
        </w:rPr>
        <w:t>– developing a robust culture of vigilance</w:t>
      </w:r>
    </w:p>
    <w:p w:rsidR="0024213D" w:rsidRPr="00F639F6" w:rsidRDefault="0024213D" w:rsidP="00CD4D68">
      <w:pPr>
        <w:numPr>
          <w:ilvl w:val="0"/>
          <w:numId w:val="24"/>
        </w:numPr>
        <w:spacing w:after="200" w:line="276" w:lineRule="auto"/>
        <w:rPr>
          <w:rFonts w:ascii="Century Gothic" w:eastAsia="Calibri" w:hAnsi="Century Gothic" w:cs="Arial"/>
          <w:sz w:val="22"/>
          <w:szCs w:val="22"/>
        </w:rPr>
      </w:pPr>
      <w:r w:rsidRPr="00F639F6">
        <w:rPr>
          <w:rFonts w:ascii="Century Gothic" w:eastAsia="Calibri" w:hAnsi="Century Gothic" w:cs="Arial"/>
          <w:b/>
          <w:sz w:val="22"/>
          <w:szCs w:val="22"/>
        </w:rPr>
        <w:t xml:space="preserve">Build resilience </w:t>
      </w:r>
      <w:r w:rsidRPr="00F639F6">
        <w:rPr>
          <w:rFonts w:ascii="Century Gothic" w:eastAsia="Calibri" w:hAnsi="Century Gothic" w:cs="Arial"/>
          <w:sz w:val="22"/>
          <w:szCs w:val="22"/>
        </w:rPr>
        <w:t>– raising awareness of safeguarding and child protection issues, and equipping children with the language and skills to keep themselves safe</w:t>
      </w:r>
    </w:p>
    <w:p w:rsidR="0024213D" w:rsidRPr="00F639F6" w:rsidRDefault="0024213D" w:rsidP="00CD4D68">
      <w:pPr>
        <w:numPr>
          <w:ilvl w:val="0"/>
          <w:numId w:val="24"/>
        </w:numPr>
        <w:spacing w:after="200" w:line="276" w:lineRule="auto"/>
        <w:rPr>
          <w:rFonts w:ascii="Century Gothic" w:eastAsia="Calibri" w:hAnsi="Century Gothic" w:cs="Arial"/>
          <w:sz w:val="22"/>
          <w:szCs w:val="22"/>
        </w:rPr>
      </w:pPr>
      <w:r w:rsidRPr="00F639F6">
        <w:rPr>
          <w:rFonts w:ascii="Century Gothic" w:eastAsia="Calibri" w:hAnsi="Century Gothic" w:cs="Arial"/>
          <w:b/>
          <w:sz w:val="22"/>
          <w:szCs w:val="22"/>
        </w:rPr>
        <w:t xml:space="preserve">Establish a safe environment </w:t>
      </w:r>
      <w:r w:rsidRPr="00F639F6">
        <w:rPr>
          <w:rFonts w:ascii="Century Gothic" w:eastAsia="Calibri" w:hAnsi="Century Gothic" w:cs="Arial"/>
          <w:sz w:val="22"/>
          <w:szCs w:val="22"/>
        </w:rPr>
        <w:t>– in which children can learn and develop within an ethos of openness</w:t>
      </w:r>
      <w:r w:rsidR="00FA660C" w:rsidRPr="00F639F6">
        <w:rPr>
          <w:rFonts w:ascii="Century Gothic" w:eastAsia="Calibri" w:hAnsi="Century Gothic" w:cs="Arial"/>
          <w:sz w:val="22"/>
          <w:szCs w:val="22"/>
        </w:rPr>
        <w:t xml:space="preserve"> and are taught to treat each other with respect, to feel safe, to have a voice and are listened to</w:t>
      </w:r>
    </w:p>
    <w:p w:rsidR="0024213D" w:rsidRPr="00F639F6" w:rsidRDefault="0024213D" w:rsidP="00CD4D68">
      <w:pPr>
        <w:numPr>
          <w:ilvl w:val="0"/>
          <w:numId w:val="24"/>
        </w:numPr>
        <w:spacing w:after="200" w:line="276" w:lineRule="auto"/>
        <w:rPr>
          <w:rFonts w:ascii="Century Gothic" w:eastAsia="Calibri" w:hAnsi="Century Gothic" w:cs="Arial"/>
          <w:sz w:val="22"/>
          <w:szCs w:val="22"/>
        </w:rPr>
      </w:pPr>
      <w:r w:rsidRPr="00F639F6">
        <w:rPr>
          <w:rFonts w:ascii="Century Gothic" w:eastAsia="Calibri" w:hAnsi="Century Gothic" w:cs="Arial"/>
          <w:b/>
          <w:sz w:val="22"/>
          <w:szCs w:val="22"/>
        </w:rPr>
        <w:t xml:space="preserve">Support vulnerable pupils </w:t>
      </w:r>
      <w:r w:rsidRPr="00F639F6">
        <w:rPr>
          <w:rFonts w:ascii="Century Gothic" w:eastAsia="Calibri" w:hAnsi="Century Gothic" w:cs="Arial"/>
          <w:sz w:val="22"/>
          <w:szCs w:val="22"/>
        </w:rPr>
        <w:t>– supporting pupils who have been abused, have witnessed violence towards others or may be vulnerable to abuse</w:t>
      </w:r>
    </w:p>
    <w:p w:rsidR="0024213D" w:rsidRPr="00F639F6" w:rsidRDefault="0024213D" w:rsidP="00CD4D68">
      <w:pPr>
        <w:numPr>
          <w:ilvl w:val="0"/>
          <w:numId w:val="24"/>
        </w:numPr>
        <w:spacing w:after="200" w:line="276" w:lineRule="auto"/>
        <w:rPr>
          <w:rFonts w:ascii="Century Gothic" w:eastAsia="Calibri" w:hAnsi="Century Gothic" w:cs="Arial"/>
          <w:sz w:val="22"/>
          <w:szCs w:val="22"/>
        </w:rPr>
      </w:pPr>
      <w:r w:rsidRPr="00F639F6">
        <w:rPr>
          <w:rFonts w:ascii="Century Gothic" w:eastAsia="Calibri" w:hAnsi="Century Gothic" w:cs="Arial"/>
          <w:b/>
          <w:sz w:val="22"/>
          <w:szCs w:val="22"/>
        </w:rPr>
        <w:t xml:space="preserve">Prevent unsuitable people </w:t>
      </w:r>
      <w:r w:rsidRPr="00F639F6">
        <w:rPr>
          <w:rFonts w:ascii="Century Gothic" w:eastAsia="Calibri" w:hAnsi="Century Gothic" w:cs="Arial"/>
          <w:sz w:val="22"/>
          <w:szCs w:val="22"/>
        </w:rPr>
        <w:t>– from working with children by ensuring we practice safe recruitment in checking the suitability of staff and volunteers to work with our children. And to maintain an active vigilance thereafter</w:t>
      </w:r>
    </w:p>
    <w:p w:rsidR="0024213D" w:rsidRPr="00F639F6" w:rsidRDefault="00E1161B" w:rsidP="0067636A">
      <w:p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b/>
          <w:sz w:val="22"/>
          <w:szCs w:val="22"/>
        </w:rPr>
        <w:t>The aim</w:t>
      </w:r>
      <w:r w:rsidRPr="00F639F6">
        <w:rPr>
          <w:rFonts w:ascii="Century Gothic" w:eastAsia="Calibri" w:hAnsi="Century Gothic" w:cs="Arial"/>
          <w:sz w:val="22"/>
          <w:szCs w:val="22"/>
        </w:rPr>
        <w:t xml:space="preserve"> is to</w:t>
      </w:r>
      <w:r w:rsidR="0024213D" w:rsidRPr="00F639F6">
        <w:rPr>
          <w:rFonts w:ascii="Century Gothic" w:eastAsia="Calibri" w:hAnsi="Century Gothic" w:cs="Arial"/>
          <w:sz w:val="22"/>
          <w:szCs w:val="22"/>
        </w:rPr>
        <w:t xml:space="preserve"> follow the procedures set out by</w:t>
      </w:r>
      <w:r w:rsidR="00CA199C" w:rsidRPr="00F639F6">
        <w:rPr>
          <w:rFonts w:ascii="Century Gothic" w:eastAsia="Calibri" w:hAnsi="Century Gothic" w:cs="Arial"/>
          <w:sz w:val="22"/>
          <w:szCs w:val="22"/>
        </w:rPr>
        <w:t xml:space="preserve"> Stoke-on-Trent and</w:t>
      </w:r>
      <w:r w:rsidR="0024213D" w:rsidRPr="00F639F6">
        <w:rPr>
          <w:rFonts w:ascii="Century Gothic" w:eastAsia="Calibri" w:hAnsi="Century Gothic" w:cs="Arial"/>
          <w:sz w:val="22"/>
          <w:szCs w:val="22"/>
        </w:rPr>
        <w:t xml:space="preserve"> Staffordshire Safeguarding Children’s Board, Working Together to Safeguard Children 201</w:t>
      </w:r>
      <w:r w:rsidR="00FA660C" w:rsidRPr="00F639F6">
        <w:rPr>
          <w:rFonts w:ascii="Century Gothic" w:eastAsia="Calibri" w:hAnsi="Century Gothic" w:cs="Arial"/>
          <w:sz w:val="22"/>
          <w:szCs w:val="22"/>
        </w:rPr>
        <w:t>8</w:t>
      </w:r>
      <w:r w:rsidR="0024213D" w:rsidRPr="00F639F6">
        <w:rPr>
          <w:rFonts w:ascii="Century Gothic" w:eastAsia="Calibri" w:hAnsi="Century Gothic" w:cs="Arial"/>
          <w:sz w:val="22"/>
          <w:szCs w:val="22"/>
        </w:rPr>
        <w:t xml:space="preserve"> and Keeping Children Safe in Education 201</w:t>
      </w:r>
      <w:r w:rsidR="00CA199C" w:rsidRPr="00F639F6">
        <w:rPr>
          <w:rFonts w:ascii="Century Gothic" w:eastAsia="Calibri" w:hAnsi="Century Gothic" w:cs="Arial"/>
          <w:sz w:val="22"/>
          <w:szCs w:val="22"/>
        </w:rPr>
        <w:t>9</w:t>
      </w:r>
      <w:r w:rsidR="0024213D" w:rsidRPr="00F639F6">
        <w:rPr>
          <w:rFonts w:ascii="Century Gothic" w:eastAsia="Calibri" w:hAnsi="Century Gothic" w:cs="Arial"/>
          <w:sz w:val="22"/>
          <w:szCs w:val="22"/>
        </w:rPr>
        <w:t xml:space="preserve"> by:</w:t>
      </w:r>
    </w:p>
    <w:p w:rsidR="0024213D" w:rsidRPr="00F639F6" w:rsidRDefault="0024213D" w:rsidP="0024213D">
      <w:pPr>
        <w:spacing w:after="200" w:line="276" w:lineRule="auto"/>
        <w:ind w:left="720"/>
        <w:contextualSpacing/>
        <w:rPr>
          <w:rFonts w:ascii="Century Gothic" w:eastAsia="Calibri" w:hAnsi="Century Gothic" w:cs="Arial"/>
          <w:sz w:val="22"/>
          <w:szCs w:val="22"/>
        </w:rPr>
      </w:pPr>
    </w:p>
    <w:p w:rsidR="000026FB" w:rsidRPr="00F639F6" w:rsidRDefault="0024213D"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b/>
          <w:sz w:val="22"/>
          <w:szCs w:val="22"/>
        </w:rPr>
        <w:t xml:space="preserve">Knowing </w:t>
      </w:r>
      <w:r w:rsidRPr="00F639F6">
        <w:rPr>
          <w:rFonts w:ascii="Century Gothic" w:eastAsia="Calibri" w:hAnsi="Century Gothic" w:cs="Arial"/>
          <w:sz w:val="22"/>
          <w:szCs w:val="22"/>
        </w:rPr>
        <w:t>that s</w:t>
      </w:r>
      <w:r w:rsidR="00A842F1" w:rsidRPr="00F639F6">
        <w:rPr>
          <w:rFonts w:ascii="Century Gothic" w:eastAsia="Calibri" w:hAnsi="Century Gothic" w:cs="Arial"/>
          <w:sz w:val="22"/>
          <w:szCs w:val="22"/>
        </w:rPr>
        <w:t>afeguarding and promoting the welfare of childr</w:t>
      </w:r>
      <w:r w:rsidR="000026FB" w:rsidRPr="00F639F6">
        <w:rPr>
          <w:rFonts w:ascii="Century Gothic" w:eastAsia="Calibri" w:hAnsi="Century Gothic" w:cs="Arial"/>
          <w:sz w:val="22"/>
          <w:szCs w:val="22"/>
        </w:rPr>
        <w:t>en is everyone’s responsibility</w:t>
      </w:r>
      <w:r w:rsidR="00FA660C" w:rsidRPr="00F639F6">
        <w:rPr>
          <w:rFonts w:ascii="Century Gothic" w:eastAsia="Calibri" w:hAnsi="Century Gothic" w:cs="Arial"/>
          <w:sz w:val="22"/>
          <w:szCs w:val="22"/>
        </w:rPr>
        <w:t xml:space="preserve">, and </w:t>
      </w:r>
      <w:r w:rsidR="00FA660C" w:rsidRPr="00F639F6">
        <w:rPr>
          <w:rFonts w:ascii="Century Gothic" w:eastAsia="Calibri" w:hAnsi="Century Gothic" w:cs="Arial"/>
          <w:b/>
          <w:sz w:val="22"/>
          <w:szCs w:val="22"/>
        </w:rPr>
        <w:t>the voice of the child is evident</w:t>
      </w:r>
    </w:p>
    <w:p w:rsidR="0024213D" w:rsidRPr="00F639F6" w:rsidRDefault="0024213D"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b/>
          <w:sz w:val="22"/>
          <w:szCs w:val="22"/>
        </w:rPr>
        <w:t xml:space="preserve">Protecting </w:t>
      </w:r>
      <w:r w:rsidRPr="00F639F6">
        <w:rPr>
          <w:rFonts w:ascii="Century Gothic" w:eastAsia="Calibri" w:hAnsi="Century Gothic" w:cs="Arial"/>
          <w:sz w:val="22"/>
          <w:szCs w:val="22"/>
        </w:rPr>
        <w:t>children and young people at our school from maltreatment</w:t>
      </w:r>
    </w:p>
    <w:p w:rsidR="000026FB" w:rsidRPr="00F639F6" w:rsidRDefault="00F81047"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sz w:val="22"/>
          <w:szCs w:val="22"/>
        </w:rPr>
        <w:t>Establish</w:t>
      </w:r>
      <w:r w:rsidR="00F15E00" w:rsidRPr="00F639F6">
        <w:rPr>
          <w:rFonts w:ascii="Century Gothic" w:eastAsia="Calibri" w:hAnsi="Century Gothic" w:cs="Arial"/>
          <w:sz w:val="22"/>
          <w:szCs w:val="22"/>
        </w:rPr>
        <w:t>ing</w:t>
      </w:r>
      <w:r w:rsidRPr="00F639F6">
        <w:rPr>
          <w:rFonts w:ascii="Century Gothic" w:eastAsia="Calibri" w:hAnsi="Century Gothic" w:cs="Arial"/>
          <w:sz w:val="22"/>
          <w:szCs w:val="22"/>
        </w:rPr>
        <w:t xml:space="preserve"> </w:t>
      </w:r>
      <w:r w:rsidRPr="00F639F6">
        <w:rPr>
          <w:rFonts w:ascii="Century Gothic" w:eastAsia="Calibri" w:hAnsi="Century Gothic" w:cs="Arial"/>
          <w:b/>
          <w:sz w:val="22"/>
          <w:szCs w:val="22"/>
        </w:rPr>
        <w:t>a safe environment</w:t>
      </w:r>
      <w:r w:rsidRPr="00F639F6">
        <w:rPr>
          <w:rFonts w:ascii="Century Gothic" w:eastAsia="Calibri" w:hAnsi="Century Gothic" w:cs="Arial"/>
          <w:sz w:val="22"/>
          <w:szCs w:val="22"/>
        </w:rPr>
        <w:t xml:space="preserve"> in which </w:t>
      </w:r>
      <w:r w:rsidR="00F15E00" w:rsidRPr="00F639F6">
        <w:rPr>
          <w:rFonts w:ascii="Century Gothic" w:eastAsia="Calibri" w:hAnsi="Century Gothic" w:cs="Arial"/>
          <w:sz w:val="22"/>
          <w:szCs w:val="22"/>
        </w:rPr>
        <w:t xml:space="preserve">our </w:t>
      </w:r>
      <w:r w:rsidRPr="00F639F6">
        <w:rPr>
          <w:rFonts w:ascii="Century Gothic" w:eastAsia="Calibri" w:hAnsi="Century Gothic" w:cs="Arial"/>
          <w:sz w:val="22"/>
          <w:szCs w:val="22"/>
        </w:rPr>
        <w:t>children can l</w:t>
      </w:r>
      <w:r w:rsidR="00F15E00" w:rsidRPr="00F639F6">
        <w:rPr>
          <w:rFonts w:ascii="Century Gothic" w:eastAsia="Calibri" w:hAnsi="Century Gothic" w:cs="Arial"/>
          <w:sz w:val="22"/>
          <w:szCs w:val="22"/>
        </w:rPr>
        <w:t>earn and develop within an ethos</w:t>
      </w:r>
      <w:r w:rsidR="000026FB" w:rsidRPr="00F639F6">
        <w:rPr>
          <w:rFonts w:ascii="Century Gothic" w:eastAsia="Calibri" w:hAnsi="Century Gothic" w:cs="Arial"/>
          <w:sz w:val="22"/>
          <w:szCs w:val="22"/>
        </w:rPr>
        <w:t xml:space="preserve"> </w:t>
      </w:r>
      <w:r w:rsidRPr="00F639F6">
        <w:rPr>
          <w:rFonts w:ascii="Century Gothic" w:eastAsia="Calibri" w:hAnsi="Century Gothic" w:cs="Arial"/>
          <w:sz w:val="22"/>
          <w:szCs w:val="22"/>
        </w:rPr>
        <w:t xml:space="preserve">of </w:t>
      </w:r>
      <w:r w:rsidR="000026FB" w:rsidRPr="00F639F6">
        <w:rPr>
          <w:rFonts w:ascii="Century Gothic" w:eastAsia="Calibri" w:hAnsi="Century Gothic" w:cs="Arial"/>
          <w:sz w:val="22"/>
          <w:szCs w:val="22"/>
        </w:rPr>
        <w:t>openness</w:t>
      </w:r>
    </w:p>
    <w:p w:rsidR="00A842F1" w:rsidRPr="00F639F6" w:rsidRDefault="00A842F1"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b/>
          <w:sz w:val="22"/>
          <w:szCs w:val="22"/>
        </w:rPr>
        <w:t>Prevent</w:t>
      </w:r>
      <w:r w:rsidR="0024213D" w:rsidRPr="00F639F6">
        <w:rPr>
          <w:rFonts w:ascii="Century Gothic" w:eastAsia="Calibri" w:hAnsi="Century Gothic" w:cs="Arial"/>
          <w:b/>
          <w:sz w:val="22"/>
          <w:szCs w:val="22"/>
        </w:rPr>
        <w:t>ing</w:t>
      </w:r>
      <w:r w:rsidRPr="00F639F6">
        <w:rPr>
          <w:rFonts w:ascii="Century Gothic" w:eastAsia="Calibri" w:hAnsi="Century Gothic" w:cs="Arial"/>
          <w:sz w:val="22"/>
          <w:szCs w:val="22"/>
        </w:rPr>
        <w:t xml:space="preserve"> impairment of our children and young people’s health or </w:t>
      </w:r>
      <w:r w:rsidR="000026FB" w:rsidRPr="00F639F6">
        <w:rPr>
          <w:rFonts w:ascii="Century Gothic" w:eastAsia="Calibri" w:hAnsi="Century Gothic" w:cs="Arial"/>
          <w:sz w:val="22"/>
          <w:szCs w:val="22"/>
        </w:rPr>
        <w:t>development</w:t>
      </w:r>
    </w:p>
    <w:p w:rsidR="00A842F1" w:rsidRPr="00F639F6" w:rsidRDefault="00F15E00"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b/>
          <w:sz w:val="22"/>
          <w:szCs w:val="22"/>
        </w:rPr>
        <w:t xml:space="preserve">Ensuring </w:t>
      </w:r>
      <w:r w:rsidR="00A842F1" w:rsidRPr="00F639F6">
        <w:rPr>
          <w:rFonts w:ascii="Century Gothic" w:eastAsia="Calibri" w:hAnsi="Century Gothic" w:cs="Arial"/>
          <w:sz w:val="22"/>
          <w:szCs w:val="22"/>
        </w:rPr>
        <w:t>young people at our school grow up in circumstances consistent with the provisions of safe and effective care.</w:t>
      </w:r>
    </w:p>
    <w:p w:rsidR="00A842F1" w:rsidRPr="00F639F6" w:rsidRDefault="00A842F1"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sz w:val="22"/>
          <w:szCs w:val="22"/>
        </w:rPr>
        <w:t xml:space="preserve">Offering children a </w:t>
      </w:r>
      <w:r w:rsidRPr="00F639F6">
        <w:rPr>
          <w:rFonts w:ascii="Century Gothic" w:eastAsia="Calibri" w:hAnsi="Century Gothic" w:cs="Arial"/>
          <w:b/>
          <w:sz w:val="22"/>
          <w:szCs w:val="22"/>
        </w:rPr>
        <w:t>balance</w:t>
      </w:r>
      <w:r w:rsidR="000026FB" w:rsidRPr="00F639F6">
        <w:rPr>
          <w:rFonts w:ascii="Century Gothic" w:eastAsia="Calibri" w:hAnsi="Century Gothic" w:cs="Arial"/>
          <w:b/>
          <w:sz w:val="22"/>
          <w:szCs w:val="22"/>
        </w:rPr>
        <w:t>d</w:t>
      </w:r>
      <w:r w:rsidRPr="00F639F6">
        <w:rPr>
          <w:rFonts w:ascii="Century Gothic" w:eastAsia="Calibri" w:hAnsi="Century Gothic" w:cs="Arial"/>
          <w:b/>
          <w:sz w:val="22"/>
          <w:szCs w:val="22"/>
        </w:rPr>
        <w:t xml:space="preserve"> curriculum</w:t>
      </w:r>
      <w:r w:rsidRPr="00F639F6">
        <w:rPr>
          <w:rFonts w:ascii="Century Gothic" w:eastAsia="Calibri" w:hAnsi="Century Gothic" w:cs="Arial"/>
          <w:sz w:val="22"/>
          <w:szCs w:val="22"/>
        </w:rPr>
        <w:t xml:space="preserve"> including PHSE, </w:t>
      </w:r>
      <w:r w:rsidR="00FA660C" w:rsidRPr="00F639F6">
        <w:rPr>
          <w:rFonts w:ascii="Century Gothic" w:eastAsia="Calibri" w:hAnsi="Century Gothic" w:cs="Arial"/>
          <w:sz w:val="22"/>
          <w:szCs w:val="22"/>
        </w:rPr>
        <w:t>healthy relationship education, online safety, sexting</w:t>
      </w:r>
    </w:p>
    <w:p w:rsidR="00A842F1" w:rsidRPr="00F639F6" w:rsidRDefault="00A842F1"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sz w:val="22"/>
          <w:szCs w:val="22"/>
        </w:rPr>
        <w:t xml:space="preserve">Offering children and young people balanced curriculum through online activities, </w:t>
      </w:r>
      <w:r w:rsidR="000026FB" w:rsidRPr="00F639F6">
        <w:rPr>
          <w:rFonts w:ascii="Century Gothic" w:eastAsia="Calibri" w:hAnsi="Century Gothic" w:cs="Arial"/>
          <w:sz w:val="22"/>
          <w:szCs w:val="22"/>
        </w:rPr>
        <w:t xml:space="preserve">   </w:t>
      </w:r>
      <w:r w:rsidRPr="00F639F6">
        <w:rPr>
          <w:rFonts w:ascii="Century Gothic" w:eastAsia="Calibri" w:hAnsi="Century Gothic" w:cs="Arial"/>
          <w:sz w:val="22"/>
          <w:szCs w:val="22"/>
        </w:rPr>
        <w:t xml:space="preserve">enabling them to enhance their </w:t>
      </w:r>
      <w:r w:rsidR="00FA660C" w:rsidRPr="00F639F6">
        <w:rPr>
          <w:rFonts w:ascii="Century Gothic" w:eastAsia="Calibri" w:hAnsi="Century Gothic" w:cs="Arial"/>
          <w:b/>
          <w:sz w:val="22"/>
          <w:szCs w:val="22"/>
        </w:rPr>
        <w:t xml:space="preserve">safeguarding </w:t>
      </w:r>
      <w:r w:rsidRPr="00F639F6">
        <w:rPr>
          <w:rFonts w:ascii="Century Gothic" w:eastAsia="Calibri" w:hAnsi="Century Gothic" w:cs="Arial"/>
          <w:sz w:val="22"/>
          <w:szCs w:val="22"/>
        </w:rPr>
        <w:t xml:space="preserve">skills and knowledge whilst </w:t>
      </w:r>
      <w:r w:rsidRPr="00F639F6">
        <w:rPr>
          <w:rFonts w:ascii="Century Gothic" w:eastAsia="Calibri" w:hAnsi="Century Gothic" w:cs="Arial"/>
          <w:b/>
          <w:sz w:val="22"/>
          <w:szCs w:val="22"/>
        </w:rPr>
        <w:t>understanding the risks.</w:t>
      </w:r>
    </w:p>
    <w:p w:rsidR="00A842F1" w:rsidRPr="00F639F6" w:rsidRDefault="00F15E00"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sz w:val="22"/>
          <w:szCs w:val="22"/>
        </w:rPr>
        <w:t xml:space="preserve">Understanding that </w:t>
      </w:r>
      <w:r w:rsidRPr="00F639F6">
        <w:rPr>
          <w:rFonts w:ascii="Century Gothic" w:eastAsia="Calibri" w:hAnsi="Century Gothic" w:cs="Arial"/>
          <w:b/>
          <w:sz w:val="22"/>
          <w:szCs w:val="22"/>
        </w:rPr>
        <w:t>n</w:t>
      </w:r>
      <w:r w:rsidR="00A842F1" w:rsidRPr="00F639F6">
        <w:rPr>
          <w:rFonts w:ascii="Century Gothic" w:eastAsia="Calibri" w:hAnsi="Century Gothic" w:cs="Arial"/>
          <w:b/>
          <w:sz w:val="22"/>
          <w:szCs w:val="22"/>
        </w:rPr>
        <w:t>o single professional</w:t>
      </w:r>
      <w:r w:rsidR="00A842F1" w:rsidRPr="00F639F6">
        <w:rPr>
          <w:rFonts w:ascii="Century Gothic" w:eastAsia="Calibri" w:hAnsi="Century Gothic" w:cs="Arial"/>
          <w:sz w:val="22"/>
          <w:szCs w:val="22"/>
        </w:rPr>
        <w:t xml:space="preserve"> can have the full picture of a child’s needs and circumstances</w:t>
      </w:r>
      <w:r w:rsidRPr="00F639F6">
        <w:rPr>
          <w:rFonts w:ascii="Century Gothic" w:eastAsia="Calibri" w:hAnsi="Century Gothic" w:cs="Arial"/>
          <w:sz w:val="22"/>
          <w:szCs w:val="22"/>
        </w:rPr>
        <w:t>.</w:t>
      </w:r>
      <w:r w:rsidRPr="00F639F6">
        <w:rPr>
          <w:rFonts w:ascii="Century Gothic" w:eastAsia="Calibri" w:hAnsi="Century Gothic" w:cs="Arial"/>
          <w:b/>
          <w:sz w:val="22"/>
          <w:szCs w:val="22"/>
        </w:rPr>
        <w:t xml:space="preserve">   </w:t>
      </w:r>
      <w:r w:rsidR="00A842F1" w:rsidRPr="00F639F6">
        <w:rPr>
          <w:rFonts w:ascii="Century Gothic" w:eastAsia="Calibri" w:hAnsi="Century Gothic" w:cs="Arial"/>
          <w:b/>
          <w:sz w:val="22"/>
          <w:szCs w:val="22"/>
        </w:rPr>
        <w:t>Everyone</w:t>
      </w:r>
      <w:r w:rsidR="00A842F1" w:rsidRPr="00F639F6">
        <w:rPr>
          <w:rFonts w:ascii="Century Gothic" w:eastAsia="Calibri" w:hAnsi="Century Gothic" w:cs="Arial"/>
          <w:sz w:val="22"/>
          <w:szCs w:val="22"/>
        </w:rPr>
        <w:t xml:space="preserve"> who comes into contact with children and their family has a </w:t>
      </w:r>
      <w:r w:rsidR="00A842F1" w:rsidRPr="00F639F6">
        <w:rPr>
          <w:rFonts w:ascii="Century Gothic" w:eastAsia="Calibri" w:hAnsi="Century Gothic" w:cs="Arial"/>
          <w:b/>
          <w:sz w:val="22"/>
          <w:szCs w:val="22"/>
        </w:rPr>
        <w:t>role to play in identifying concerns, sharing information and taking prompt action.</w:t>
      </w:r>
    </w:p>
    <w:p w:rsidR="00A842F1" w:rsidRPr="00F639F6" w:rsidRDefault="00F15E00"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sz w:val="22"/>
          <w:szCs w:val="22"/>
        </w:rPr>
        <w:t>Undertaking</w:t>
      </w:r>
      <w:r w:rsidR="00A842F1" w:rsidRPr="00F639F6">
        <w:rPr>
          <w:rFonts w:ascii="Century Gothic" w:eastAsia="Calibri" w:hAnsi="Century Gothic" w:cs="Arial"/>
          <w:sz w:val="22"/>
          <w:szCs w:val="22"/>
        </w:rPr>
        <w:t xml:space="preserve"> the role so as to enable children and young people at our school to have </w:t>
      </w:r>
      <w:r w:rsidR="00A842F1" w:rsidRPr="00F639F6">
        <w:rPr>
          <w:rFonts w:ascii="Century Gothic" w:eastAsia="Calibri" w:hAnsi="Century Gothic" w:cs="Arial"/>
          <w:b/>
          <w:sz w:val="22"/>
          <w:szCs w:val="22"/>
        </w:rPr>
        <w:t>best outcomes</w:t>
      </w:r>
      <w:r w:rsidR="00A842F1" w:rsidRPr="00F639F6">
        <w:rPr>
          <w:rFonts w:ascii="Century Gothic" w:eastAsia="Calibri" w:hAnsi="Century Gothic" w:cs="Arial"/>
          <w:sz w:val="22"/>
          <w:szCs w:val="22"/>
        </w:rPr>
        <w:t>.</w:t>
      </w:r>
    </w:p>
    <w:p w:rsidR="00A842F1" w:rsidRPr="00F639F6" w:rsidRDefault="00F15E00" w:rsidP="00CD4D68">
      <w:pPr>
        <w:numPr>
          <w:ilvl w:val="0"/>
          <w:numId w:val="10"/>
        </w:numPr>
        <w:spacing w:after="200" w:line="276" w:lineRule="auto"/>
        <w:contextualSpacing/>
        <w:rPr>
          <w:rFonts w:ascii="Century Gothic" w:eastAsia="Calibri" w:hAnsi="Century Gothic" w:cs="Arial"/>
          <w:sz w:val="22"/>
          <w:szCs w:val="22"/>
        </w:rPr>
      </w:pPr>
      <w:r w:rsidRPr="00F639F6">
        <w:rPr>
          <w:rFonts w:ascii="Century Gothic" w:eastAsia="Calibri" w:hAnsi="Century Gothic" w:cs="Arial"/>
          <w:sz w:val="22"/>
          <w:szCs w:val="22"/>
        </w:rPr>
        <w:t>Ensuring a</w:t>
      </w:r>
      <w:r w:rsidR="00A842F1" w:rsidRPr="00F639F6">
        <w:rPr>
          <w:rFonts w:ascii="Century Gothic" w:eastAsia="Calibri" w:hAnsi="Century Gothic" w:cs="Arial"/>
          <w:sz w:val="22"/>
          <w:szCs w:val="22"/>
        </w:rPr>
        <w:t xml:space="preserve">s a school we have a clear understanding of our </w:t>
      </w:r>
      <w:r w:rsidR="0067636A" w:rsidRPr="00F639F6">
        <w:rPr>
          <w:rFonts w:ascii="Century Gothic" w:eastAsia="Calibri" w:hAnsi="Century Gothic" w:cs="Arial"/>
          <w:sz w:val="22"/>
          <w:szCs w:val="22"/>
        </w:rPr>
        <w:t>staff’s</w:t>
      </w:r>
      <w:r w:rsidRPr="00F639F6">
        <w:rPr>
          <w:rFonts w:ascii="Century Gothic" w:eastAsia="Calibri" w:hAnsi="Century Gothic" w:cs="Arial"/>
          <w:sz w:val="22"/>
          <w:szCs w:val="22"/>
        </w:rPr>
        <w:t xml:space="preserve"> knowledge and understanding, and </w:t>
      </w:r>
      <w:r w:rsidR="00A842F1" w:rsidRPr="00F639F6">
        <w:rPr>
          <w:rFonts w:ascii="Century Gothic" w:eastAsia="Calibri" w:hAnsi="Century Gothic" w:cs="Arial"/>
          <w:sz w:val="22"/>
          <w:szCs w:val="22"/>
        </w:rPr>
        <w:t>embed</w:t>
      </w:r>
      <w:r w:rsidRPr="00F639F6">
        <w:rPr>
          <w:rFonts w:ascii="Century Gothic" w:eastAsia="Calibri" w:hAnsi="Century Gothic" w:cs="Arial"/>
          <w:sz w:val="22"/>
          <w:szCs w:val="22"/>
        </w:rPr>
        <w:t>ding</w:t>
      </w:r>
      <w:r w:rsidR="00A842F1" w:rsidRPr="00F639F6">
        <w:rPr>
          <w:rFonts w:ascii="Century Gothic" w:eastAsia="Calibri" w:hAnsi="Century Gothic" w:cs="Arial"/>
          <w:sz w:val="22"/>
          <w:szCs w:val="22"/>
        </w:rPr>
        <w:t xml:space="preserve"> safeguarding through </w:t>
      </w:r>
      <w:r w:rsidRPr="00F639F6">
        <w:rPr>
          <w:rFonts w:ascii="Century Gothic" w:eastAsia="Calibri" w:hAnsi="Century Gothic" w:cs="Arial"/>
          <w:sz w:val="22"/>
          <w:szCs w:val="22"/>
        </w:rPr>
        <w:t xml:space="preserve">clear </w:t>
      </w:r>
      <w:r w:rsidR="00A842F1" w:rsidRPr="00F639F6">
        <w:rPr>
          <w:rFonts w:ascii="Century Gothic" w:eastAsia="Calibri" w:hAnsi="Century Gothic" w:cs="Arial"/>
          <w:sz w:val="22"/>
          <w:szCs w:val="22"/>
        </w:rPr>
        <w:t>systems</w:t>
      </w:r>
      <w:r w:rsidRPr="00F639F6">
        <w:rPr>
          <w:rFonts w:ascii="Century Gothic" w:eastAsia="Calibri" w:hAnsi="Century Gothic" w:cs="Arial"/>
          <w:sz w:val="22"/>
          <w:szCs w:val="22"/>
        </w:rPr>
        <w:t xml:space="preserve"> of communication and </w:t>
      </w:r>
      <w:r w:rsidR="0067636A" w:rsidRPr="00F639F6">
        <w:rPr>
          <w:rFonts w:ascii="Century Gothic" w:eastAsia="Calibri" w:hAnsi="Century Gothic" w:cs="Arial"/>
          <w:sz w:val="22"/>
          <w:szCs w:val="22"/>
        </w:rPr>
        <w:t>Continuous Professional Development (</w:t>
      </w:r>
      <w:r w:rsidRPr="00F639F6">
        <w:rPr>
          <w:rFonts w:ascii="Century Gothic" w:eastAsia="Calibri" w:hAnsi="Century Gothic" w:cs="Arial"/>
          <w:sz w:val="22"/>
          <w:szCs w:val="22"/>
        </w:rPr>
        <w:t>CPD</w:t>
      </w:r>
      <w:r w:rsidR="0067636A" w:rsidRPr="00F639F6">
        <w:rPr>
          <w:rFonts w:ascii="Century Gothic" w:eastAsia="Calibri" w:hAnsi="Century Gothic" w:cs="Arial"/>
          <w:sz w:val="22"/>
          <w:szCs w:val="22"/>
        </w:rPr>
        <w:t>)</w:t>
      </w:r>
      <w:r w:rsidR="00A842F1" w:rsidRPr="00F639F6">
        <w:rPr>
          <w:rFonts w:ascii="Century Gothic" w:eastAsia="Calibri" w:hAnsi="Century Gothic" w:cs="Arial"/>
          <w:sz w:val="22"/>
          <w:szCs w:val="22"/>
        </w:rPr>
        <w:t xml:space="preserve"> so that safeguarding is a </w:t>
      </w:r>
      <w:r w:rsidR="00A842F1" w:rsidRPr="00F639F6">
        <w:rPr>
          <w:rFonts w:ascii="Century Gothic" w:eastAsia="Calibri" w:hAnsi="Century Gothic" w:cs="Arial"/>
          <w:b/>
          <w:sz w:val="22"/>
          <w:szCs w:val="22"/>
        </w:rPr>
        <w:t>robust element</w:t>
      </w:r>
      <w:r w:rsidR="00A842F1" w:rsidRPr="00F639F6">
        <w:rPr>
          <w:rFonts w:ascii="Century Gothic" w:eastAsia="Calibri" w:hAnsi="Century Gothic" w:cs="Arial"/>
          <w:sz w:val="22"/>
          <w:szCs w:val="22"/>
        </w:rPr>
        <w:t xml:space="preserve"> of our school.</w:t>
      </w:r>
    </w:p>
    <w:p w:rsidR="00F81047" w:rsidRPr="00F639F6" w:rsidRDefault="00F81047" w:rsidP="00F81047">
      <w:pPr>
        <w:spacing w:after="200" w:line="276" w:lineRule="auto"/>
        <w:ind w:left="720"/>
        <w:contextualSpacing/>
        <w:rPr>
          <w:rFonts w:ascii="Century Gothic" w:hAnsi="Century Gothic" w:cs="Arial"/>
          <w:sz w:val="22"/>
          <w:szCs w:val="22"/>
        </w:rPr>
      </w:pPr>
    </w:p>
    <w:p w:rsidR="00F81047" w:rsidRPr="00F639F6" w:rsidRDefault="00F81047" w:rsidP="0067636A">
      <w:pPr>
        <w:spacing w:after="200" w:line="276" w:lineRule="auto"/>
        <w:contextualSpacing/>
        <w:rPr>
          <w:rFonts w:ascii="Century Gothic" w:hAnsi="Century Gothic" w:cs="Arial"/>
          <w:sz w:val="22"/>
          <w:szCs w:val="22"/>
        </w:rPr>
      </w:pPr>
      <w:r w:rsidRPr="00F639F6">
        <w:rPr>
          <w:rFonts w:ascii="Century Gothic" w:hAnsi="Century Gothic" w:cs="Arial"/>
          <w:b/>
          <w:sz w:val="22"/>
          <w:szCs w:val="22"/>
        </w:rPr>
        <w:t>This policy provides guidance to all adults working within the school</w:t>
      </w:r>
      <w:r w:rsidR="00FA660C" w:rsidRPr="00F639F6">
        <w:rPr>
          <w:rFonts w:ascii="Century Gothic" w:hAnsi="Century Gothic" w:cs="Arial"/>
          <w:b/>
          <w:sz w:val="22"/>
          <w:szCs w:val="22"/>
        </w:rPr>
        <w:t>,</w:t>
      </w:r>
      <w:r w:rsidRPr="00F639F6">
        <w:rPr>
          <w:rFonts w:ascii="Century Gothic" w:hAnsi="Century Gothic" w:cs="Arial"/>
          <w:b/>
          <w:sz w:val="22"/>
          <w:szCs w:val="22"/>
        </w:rPr>
        <w:t xml:space="preserve"> whether paid or voluntary or directly employed by the school or a third party.</w:t>
      </w:r>
    </w:p>
    <w:p w:rsidR="00404E7D" w:rsidRPr="00F639F6" w:rsidRDefault="00404E7D" w:rsidP="00F81047">
      <w:pPr>
        <w:spacing w:after="200" w:line="276" w:lineRule="auto"/>
        <w:ind w:left="720"/>
        <w:contextualSpacing/>
        <w:rPr>
          <w:rFonts w:ascii="Century Gothic" w:hAnsi="Century Gothic" w:cs="Arial"/>
          <w:sz w:val="22"/>
          <w:szCs w:val="22"/>
        </w:rPr>
      </w:pPr>
    </w:p>
    <w:p w:rsidR="00404E7D" w:rsidRPr="00F639F6" w:rsidRDefault="00404E7D" w:rsidP="00CD4D68">
      <w:pPr>
        <w:numPr>
          <w:ilvl w:val="0"/>
          <w:numId w:val="10"/>
        </w:numPr>
        <w:spacing w:after="200" w:line="276" w:lineRule="auto"/>
        <w:contextualSpacing/>
        <w:rPr>
          <w:rFonts w:ascii="Century Gothic" w:hAnsi="Century Gothic" w:cs="Arial"/>
          <w:sz w:val="22"/>
          <w:szCs w:val="22"/>
        </w:rPr>
      </w:pPr>
      <w:r w:rsidRPr="00F639F6">
        <w:rPr>
          <w:rFonts w:ascii="Century Gothic" w:hAnsi="Century Gothic" w:cs="Arial"/>
          <w:sz w:val="22"/>
          <w:szCs w:val="22"/>
        </w:rPr>
        <w:t>This policy is available on our school website and is available on request from the school office. We also inform parents/carers about this policy when their children join our school.</w:t>
      </w:r>
    </w:p>
    <w:p w:rsidR="00F15E00" w:rsidRPr="00F639F6" w:rsidRDefault="00F15E00" w:rsidP="00CD4D68">
      <w:pPr>
        <w:numPr>
          <w:ilvl w:val="0"/>
          <w:numId w:val="10"/>
        </w:numPr>
        <w:spacing w:after="200" w:line="276" w:lineRule="auto"/>
        <w:contextualSpacing/>
        <w:rPr>
          <w:rFonts w:ascii="Century Gothic" w:hAnsi="Century Gothic" w:cs="Arial"/>
          <w:sz w:val="22"/>
          <w:szCs w:val="22"/>
        </w:rPr>
      </w:pPr>
      <w:r w:rsidRPr="00F639F6">
        <w:rPr>
          <w:rFonts w:ascii="Century Gothic" w:hAnsi="Century Gothic" w:cs="Arial"/>
          <w:sz w:val="22"/>
          <w:szCs w:val="22"/>
        </w:rPr>
        <w:t>This policy will be reviewe</w:t>
      </w:r>
      <w:r w:rsidR="00771AAD">
        <w:rPr>
          <w:rFonts w:ascii="Century Gothic" w:hAnsi="Century Gothic" w:cs="Arial"/>
          <w:sz w:val="22"/>
          <w:szCs w:val="22"/>
        </w:rPr>
        <w:t xml:space="preserve">d in full by the management board </w:t>
      </w:r>
      <w:r w:rsidRPr="00F639F6">
        <w:rPr>
          <w:rFonts w:ascii="Century Gothic" w:hAnsi="Century Gothic" w:cs="Arial"/>
          <w:sz w:val="22"/>
          <w:szCs w:val="22"/>
        </w:rPr>
        <w:t>on an annual basis or sooner should legislation/guidance change.</w:t>
      </w:r>
    </w:p>
    <w:p w:rsidR="0024213D" w:rsidRPr="00F639F6" w:rsidRDefault="009977DC" w:rsidP="00CD4D68">
      <w:pPr>
        <w:numPr>
          <w:ilvl w:val="0"/>
          <w:numId w:val="10"/>
        </w:numPr>
        <w:spacing w:after="200" w:line="276" w:lineRule="auto"/>
        <w:contextualSpacing/>
        <w:rPr>
          <w:rFonts w:ascii="Century Gothic" w:hAnsi="Century Gothic" w:cs="Arial"/>
          <w:sz w:val="22"/>
          <w:szCs w:val="22"/>
        </w:rPr>
      </w:pPr>
      <w:r w:rsidRPr="00F639F6">
        <w:rPr>
          <w:rFonts w:ascii="Century Gothic" w:hAnsi="Century Gothic" w:cs="Arial"/>
          <w:sz w:val="22"/>
          <w:szCs w:val="22"/>
        </w:rPr>
        <w:t>Thi</w:t>
      </w:r>
      <w:r w:rsidR="00F15E00" w:rsidRPr="00F639F6">
        <w:rPr>
          <w:rFonts w:ascii="Century Gothic" w:hAnsi="Century Gothic" w:cs="Arial"/>
          <w:sz w:val="22"/>
          <w:szCs w:val="22"/>
        </w:rPr>
        <w:t>s policy sets out</w:t>
      </w:r>
      <w:r w:rsidR="00771AAD">
        <w:rPr>
          <w:rFonts w:ascii="Century Gothic" w:hAnsi="Century Gothic" w:cs="Arial"/>
          <w:sz w:val="22"/>
          <w:szCs w:val="22"/>
        </w:rPr>
        <w:t xml:space="preserve"> how the school’s management board</w:t>
      </w:r>
      <w:r w:rsidR="00F15E00" w:rsidRPr="00F639F6">
        <w:rPr>
          <w:rFonts w:ascii="Century Gothic" w:hAnsi="Century Gothic" w:cs="Arial"/>
          <w:sz w:val="22"/>
          <w:szCs w:val="22"/>
        </w:rPr>
        <w:t xml:space="preserve"> discharges its statutory responsibilities relating to safeguarding and promoting the welfare of children who are pupils at this school. Our policy applies to all staff; paid and unpaid, working i</w:t>
      </w:r>
      <w:r w:rsidR="00771AAD">
        <w:rPr>
          <w:rFonts w:ascii="Century Gothic" w:hAnsi="Century Gothic" w:cs="Arial"/>
          <w:sz w:val="22"/>
          <w:szCs w:val="22"/>
        </w:rPr>
        <w:t>n the school including board members</w:t>
      </w:r>
      <w:r w:rsidR="00F15E00" w:rsidRPr="00F639F6">
        <w:rPr>
          <w:rFonts w:ascii="Century Gothic" w:hAnsi="Century Gothic" w:cs="Arial"/>
          <w:sz w:val="22"/>
          <w:szCs w:val="22"/>
        </w:rPr>
        <w:t>.</w:t>
      </w:r>
    </w:p>
    <w:p w:rsidR="00404E7D" w:rsidRPr="00F639F6" w:rsidRDefault="00404E7D" w:rsidP="00CD4D68">
      <w:pPr>
        <w:numPr>
          <w:ilvl w:val="0"/>
          <w:numId w:val="10"/>
        </w:numPr>
        <w:spacing w:after="200" w:line="276" w:lineRule="auto"/>
        <w:contextualSpacing/>
        <w:rPr>
          <w:rFonts w:ascii="Century Gothic" w:hAnsi="Century Gothic" w:cs="Arial"/>
          <w:sz w:val="22"/>
          <w:szCs w:val="22"/>
        </w:rPr>
      </w:pPr>
      <w:r w:rsidRPr="00F639F6">
        <w:rPr>
          <w:rFonts w:ascii="Century Gothic" w:hAnsi="Century Gothic" w:cs="Arial"/>
          <w:sz w:val="22"/>
          <w:szCs w:val="22"/>
        </w:rPr>
        <w:t>The policy is provided to all staff</w:t>
      </w:r>
      <w:r w:rsidR="0024213D" w:rsidRPr="00F639F6">
        <w:rPr>
          <w:rFonts w:ascii="Century Gothic" w:hAnsi="Century Gothic" w:cs="Arial"/>
          <w:sz w:val="22"/>
          <w:szCs w:val="22"/>
        </w:rPr>
        <w:t xml:space="preserve"> </w:t>
      </w:r>
      <w:r w:rsidRPr="00F639F6">
        <w:rPr>
          <w:rFonts w:ascii="Century Gothic" w:hAnsi="Century Gothic" w:cs="Arial"/>
          <w:sz w:val="22"/>
          <w:szCs w:val="22"/>
        </w:rPr>
        <w:t>(including temporary sta</w:t>
      </w:r>
      <w:r w:rsidR="0067636A" w:rsidRPr="00F639F6">
        <w:rPr>
          <w:rFonts w:ascii="Century Gothic" w:hAnsi="Century Gothic" w:cs="Arial"/>
          <w:sz w:val="22"/>
          <w:szCs w:val="22"/>
        </w:rPr>
        <w:t xml:space="preserve">ff and volunteers) at induction, </w:t>
      </w:r>
      <w:r w:rsidRPr="00F639F6">
        <w:rPr>
          <w:rFonts w:ascii="Century Gothic" w:hAnsi="Century Gothic" w:cs="Arial"/>
          <w:sz w:val="22"/>
          <w:szCs w:val="22"/>
        </w:rPr>
        <w:t xml:space="preserve">alongside our Staff code of conduct. In addition, all staff are provided with Part One, </w:t>
      </w:r>
      <w:r w:rsidR="0037290F" w:rsidRPr="00F639F6">
        <w:rPr>
          <w:rFonts w:ascii="Century Gothic" w:hAnsi="Century Gothic" w:cs="Arial"/>
          <w:sz w:val="22"/>
          <w:szCs w:val="22"/>
        </w:rPr>
        <w:t>Keeping Children Safe in Education</w:t>
      </w:r>
      <w:r w:rsidRPr="00F639F6">
        <w:rPr>
          <w:rFonts w:ascii="Century Gothic" w:hAnsi="Century Gothic" w:cs="Arial"/>
          <w:sz w:val="22"/>
          <w:szCs w:val="22"/>
        </w:rPr>
        <w:t xml:space="preserve"> 201</w:t>
      </w:r>
      <w:r w:rsidR="00CA199C" w:rsidRPr="00F639F6">
        <w:rPr>
          <w:rFonts w:ascii="Century Gothic" w:hAnsi="Century Gothic" w:cs="Arial"/>
          <w:sz w:val="22"/>
          <w:szCs w:val="22"/>
        </w:rPr>
        <w:t>9</w:t>
      </w:r>
    </w:p>
    <w:p w:rsidR="00404E7D" w:rsidRDefault="000F1AF3" w:rsidP="00CD4D68">
      <w:pPr>
        <w:numPr>
          <w:ilvl w:val="0"/>
          <w:numId w:val="10"/>
        </w:numPr>
        <w:spacing w:after="200" w:line="276" w:lineRule="auto"/>
        <w:contextualSpacing/>
        <w:rPr>
          <w:rFonts w:ascii="Century Gothic" w:hAnsi="Century Gothic" w:cs="Arial"/>
          <w:sz w:val="22"/>
          <w:szCs w:val="22"/>
        </w:rPr>
      </w:pPr>
      <w:r w:rsidRPr="00F639F6">
        <w:rPr>
          <w:rFonts w:ascii="Century Gothic" w:hAnsi="Century Gothic" w:cs="Arial"/>
          <w:sz w:val="22"/>
          <w:szCs w:val="22"/>
        </w:rPr>
        <w:t xml:space="preserve">The school follows the </w:t>
      </w:r>
      <w:r w:rsidR="00CA199C" w:rsidRPr="00F639F6">
        <w:rPr>
          <w:rFonts w:ascii="Century Gothic" w:hAnsi="Century Gothic" w:cs="Arial"/>
          <w:sz w:val="22"/>
          <w:szCs w:val="22"/>
        </w:rPr>
        <w:t xml:space="preserve">Stoke-on-Trent and </w:t>
      </w:r>
      <w:r w:rsidRPr="00F639F6">
        <w:rPr>
          <w:rFonts w:ascii="Century Gothic" w:hAnsi="Century Gothic" w:cs="Arial"/>
          <w:sz w:val="22"/>
          <w:szCs w:val="22"/>
        </w:rPr>
        <w:t xml:space="preserve">Staffordshire Safeguarding Children’s Board policies and procedures. </w:t>
      </w:r>
      <w:hyperlink r:id="rId13" w:history="1">
        <w:r w:rsidR="00F0740B" w:rsidRPr="00F639F6">
          <w:rPr>
            <w:rStyle w:val="Hyperlink"/>
            <w:rFonts w:ascii="Century Gothic" w:hAnsi="Century Gothic" w:cs="Arial"/>
            <w:sz w:val="22"/>
            <w:szCs w:val="22"/>
          </w:rPr>
          <w:t>www.staffsscb.org.uk</w:t>
        </w:r>
      </w:hyperlink>
    </w:p>
    <w:p w:rsidR="00E63399" w:rsidRPr="00F639F6" w:rsidRDefault="00E63399" w:rsidP="00E63399">
      <w:pPr>
        <w:spacing w:after="200" w:line="276" w:lineRule="auto"/>
        <w:contextualSpacing/>
        <w:rPr>
          <w:rFonts w:ascii="Century Gothic" w:hAnsi="Century Gothic" w:cs="Arial"/>
          <w:sz w:val="22"/>
          <w:szCs w:val="22"/>
        </w:rPr>
      </w:pPr>
    </w:p>
    <w:p w:rsidR="00404E7D" w:rsidRPr="00F639F6" w:rsidRDefault="00404E7D" w:rsidP="00F81047">
      <w:pPr>
        <w:spacing w:after="200" w:line="276" w:lineRule="auto"/>
        <w:ind w:left="720"/>
        <w:contextualSpacing/>
        <w:rPr>
          <w:rFonts w:ascii="Century Gothic" w:hAnsi="Century Gothic" w:cs="Arial"/>
          <w:b/>
          <w:sz w:val="22"/>
          <w:szCs w:val="22"/>
        </w:rPr>
      </w:pPr>
    </w:p>
    <w:p w:rsidR="00404E7D" w:rsidRPr="00F639F6" w:rsidRDefault="00404E7D" w:rsidP="00F81047">
      <w:pPr>
        <w:spacing w:after="200" w:line="276" w:lineRule="auto"/>
        <w:ind w:left="720"/>
        <w:contextualSpacing/>
        <w:rPr>
          <w:rFonts w:ascii="Century Gothic" w:hAnsi="Century Gothic" w:cs="Arial"/>
          <w:b/>
          <w:sz w:val="22"/>
          <w:szCs w:val="22"/>
        </w:rPr>
      </w:pPr>
    </w:p>
    <w:p w:rsidR="00727600" w:rsidRPr="00F639F6" w:rsidRDefault="00727600" w:rsidP="00727600">
      <w:pPr>
        <w:spacing w:after="200" w:line="276" w:lineRule="auto"/>
        <w:ind w:left="720"/>
        <w:contextualSpacing/>
        <w:rPr>
          <w:rFonts w:ascii="Century Gothic" w:eastAsia="Calibri" w:hAnsi="Century Gothic" w:cs="Arial"/>
          <w:sz w:val="22"/>
          <w:szCs w:val="22"/>
        </w:rPr>
      </w:pPr>
    </w:p>
    <w:p w:rsidR="009977DC" w:rsidRPr="00F639F6" w:rsidRDefault="00A842F1" w:rsidP="00D5211C">
      <w:pPr>
        <w:numPr>
          <w:ilvl w:val="0"/>
          <w:numId w:val="26"/>
        </w:numPr>
        <w:tabs>
          <w:tab w:val="left" w:pos="284"/>
        </w:tabs>
        <w:spacing w:after="200" w:line="276" w:lineRule="auto"/>
        <w:ind w:left="0" w:firstLine="0"/>
        <w:rPr>
          <w:rFonts w:ascii="Century Gothic" w:eastAsia="Calibri" w:hAnsi="Century Gothic" w:cs="Arial"/>
          <w:b/>
          <w:sz w:val="22"/>
          <w:szCs w:val="22"/>
        </w:rPr>
      </w:pPr>
      <w:r w:rsidRPr="00F639F6">
        <w:rPr>
          <w:rFonts w:ascii="Century Gothic" w:eastAsia="Calibri" w:hAnsi="Century Gothic" w:cs="Arial"/>
          <w:sz w:val="22"/>
          <w:szCs w:val="22"/>
        </w:rPr>
        <w:t xml:space="preserve"> </w:t>
      </w:r>
      <w:r w:rsidR="0067636A" w:rsidRPr="00F639F6">
        <w:rPr>
          <w:rFonts w:ascii="Century Gothic" w:eastAsia="Calibri" w:hAnsi="Century Gothic" w:cs="Arial"/>
          <w:b/>
          <w:sz w:val="22"/>
          <w:szCs w:val="22"/>
        </w:rPr>
        <w:t>Ethos</w:t>
      </w:r>
    </w:p>
    <w:p w:rsidR="009977DC" w:rsidRPr="00F639F6" w:rsidRDefault="0004284F" w:rsidP="009977DC">
      <w:pPr>
        <w:pStyle w:val="Default"/>
        <w:rPr>
          <w:rFonts w:ascii="Century Gothic" w:eastAsia="Calibri" w:hAnsi="Century Gothic"/>
          <w:sz w:val="22"/>
          <w:szCs w:val="22"/>
        </w:rPr>
      </w:pPr>
      <w:r w:rsidRPr="00F639F6">
        <w:rPr>
          <w:rFonts w:ascii="Century Gothic" w:eastAsia="Calibri" w:hAnsi="Century Gothic"/>
          <w:sz w:val="22"/>
          <w:szCs w:val="22"/>
        </w:rPr>
        <w:t>T</w:t>
      </w:r>
      <w:r w:rsidR="00A842F1" w:rsidRPr="00F639F6">
        <w:rPr>
          <w:rFonts w:ascii="Century Gothic" w:eastAsia="Calibri" w:hAnsi="Century Gothic"/>
          <w:sz w:val="22"/>
          <w:szCs w:val="22"/>
        </w:rPr>
        <w:t>he child’s welfare is of paramount importance, we are a child centred school.</w:t>
      </w:r>
    </w:p>
    <w:p w:rsidR="009977DC" w:rsidRPr="00F639F6" w:rsidRDefault="009977DC" w:rsidP="009977DC">
      <w:pPr>
        <w:pStyle w:val="Default"/>
        <w:rPr>
          <w:rFonts w:ascii="Century Gothic" w:hAnsi="Century Gothic" w:cs="Calibri"/>
          <w:sz w:val="22"/>
          <w:szCs w:val="22"/>
        </w:rPr>
      </w:pPr>
    </w:p>
    <w:p w:rsidR="009977DC" w:rsidRPr="00F639F6" w:rsidRDefault="009977DC" w:rsidP="009977DC">
      <w:pPr>
        <w:autoSpaceDE w:val="0"/>
        <w:autoSpaceDN w:val="0"/>
        <w:adjustRightInd w:val="0"/>
        <w:rPr>
          <w:rFonts w:ascii="Century Gothic" w:hAnsi="Century Gothic" w:cs="Arial"/>
          <w:b/>
          <w:bCs/>
          <w:color w:val="000000"/>
          <w:sz w:val="22"/>
          <w:szCs w:val="22"/>
          <w:lang w:eastAsia="en-GB"/>
        </w:rPr>
      </w:pPr>
      <w:r w:rsidRPr="00F639F6">
        <w:rPr>
          <w:rFonts w:ascii="Century Gothic" w:hAnsi="Century Gothic" w:cs="Arial"/>
          <w:b/>
          <w:bCs/>
          <w:color w:val="000000"/>
          <w:sz w:val="22"/>
          <w:szCs w:val="22"/>
          <w:lang w:eastAsia="en-GB"/>
        </w:rPr>
        <w:t xml:space="preserve">We all have a statutory duty to safeguard and promote the welfare of children and to maintain a professional attitude of </w:t>
      </w:r>
      <w:r w:rsidRPr="00F639F6">
        <w:rPr>
          <w:rFonts w:ascii="Century Gothic" w:hAnsi="Century Gothic" w:cs="Arial"/>
          <w:b/>
          <w:bCs/>
          <w:i/>
          <w:iCs/>
          <w:color w:val="FF0000"/>
          <w:sz w:val="22"/>
          <w:szCs w:val="22"/>
          <w:lang w:eastAsia="en-GB"/>
        </w:rPr>
        <w:t>it could happen here</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b/>
          <w:bCs/>
          <w:color w:val="000000"/>
          <w:sz w:val="22"/>
          <w:szCs w:val="22"/>
          <w:lang w:eastAsia="en-GB"/>
        </w:rPr>
        <w:t xml:space="preserve">where safeguarding is concerned. </w:t>
      </w:r>
    </w:p>
    <w:p w:rsidR="009977DC" w:rsidRPr="00F639F6" w:rsidRDefault="009977DC" w:rsidP="009977DC">
      <w:pPr>
        <w:autoSpaceDE w:val="0"/>
        <w:autoSpaceDN w:val="0"/>
        <w:adjustRightInd w:val="0"/>
        <w:rPr>
          <w:rFonts w:ascii="Century Gothic" w:hAnsi="Century Gothic" w:cs="Arial"/>
          <w:color w:val="000000"/>
          <w:sz w:val="22"/>
          <w:szCs w:val="22"/>
          <w:lang w:eastAsia="en-GB"/>
        </w:rPr>
      </w:pPr>
    </w:p>
    <w:p w:rsidR="009977DC" w:rsidRPr="00F639F6" w:rsidRDefault="009977DC" w:rsidP="009977DC">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Our school is committed to safeguarding children and promoting children’s welfare </w:t>
      </w:r>
      <w:r w:rsidR="00771AAD">
        <w:rPr>
          <w:rFonts w:ascii="Century Gothic" w:hAnsi="Century Gothic" w:cs="Arial"/>
          <w:color w:val="000000"/>
          <w:sz w:val="22"/>
          <w:szCs w:val="22"/>
          <w:lang w:eastAsia="en-GB"/>
        </w:rPr>
        <w:t>and expects all staff, board members</w:t>
      </w:r>
      <w:r w:rsidRPr="00F639F6">
        <w:rPr>
          <w:rFonts w:ascii="Century Gothic" w:hAnsi="Century Gothic" w:cs="Arial"/>
          <w:color w:val="000000"/>
          <w:sz w:val="22"/>
          <w:szCs w:val="22"/>
          <w:lang w:eastAsia="en-GB"/>
        </w:rPr>
        <w:t xml:space="preserve">, volunteers and visitors to share this commitment and maintain a vigilant and safe environment. Everyone has a responsibility to </w:t>
      </w:r>
      <w:r w:rsidRPr="00F639F6">
        <w:rPr>
          <w:rFonts w:ascii="Century Gothic" w:hAnsi="Century Gothic" w:cs="Arial"/>
          <w:b/>
          <w:bCs/>
          <w:iCs/>
          <w:color w:val="000000"/>
          <w:sz w:val="22"/>
          <w:szCs w:val="22"/>
          <w:lang w:eastAsia="en-GB"/>
        </w:rPr>
        <w:t>act without delay</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9977DC" w:rsidRPr="00F639F6" w:rsidRDefault="009977DC" w:rsidP="009977DC">
      <w:pPr>
        <w:autoSpaceDE w:val="0"/>
        <w:autoSpaceDN w:val="0"/>
        <w:adjustRightInd w:val="0"/>
        <w:rPr>
          <w:rFonts w:ascii="Century Gothic" w:hAnsi="Century Gothic" w:cs="Arial"/>
          <w:color w:val="000000"/>
          <w:sz w:val="22"/>
          <w:szCs w:val="22"/>
          <w:lang w:eastAsia="en-GB"/>
        </w:rPr>
      </w:pPr>
    </w:p>
    <w:p w:rsidR="009977DC" w:rsidRPr="00F639F6" w:rsidRDefault="009977DC" w:rsidP="009977DC">
      <w:pPr>
        <w:autoSpaceDE w:val="0"/>
        <w:autoSpaceDN w:val="0"/>
        <w:adjustRightInd w:val="0"/>
        <w:rPr>
          <w:rFonts w:ascii="Century Gothic" w:hAnsi="Century Gothic" w:cs="Arial"/>
          <w:b/>
          <w:bCs/>
          <w:i/>
          <w:iCs/>
          <w:color w:val="000000"/>
          <w:sz w:val="22"/>
          <w:szCs w:val="22"/>
          <w:lang w:eastAsia="en-GB"/>
        </w:rPr>
      </w:pPr>
      <w:r w:rsidRPr="00F639F6">
        <w:rPr>
          <w:rFonts w:ascii="Century Gothic" w:hAnsi="Century Gothic" w:cs="Arial"/>
          <w:b/>
          <w:bCs/>
          <w:i/>
          <w:iCs/>
          <w:color w:val="000000"/>
          <w:sz w:val="22"/>
          <w:szCs w:val="22"/>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child-centred. This means that they should consider, at all times, what is in the best interests of the child.’ (Keeping</w:t>
      </w:r>
      <w:r w:rsidR="009F112C" w:rsidRPr="00F639F6">
        <w:rPr>
          <w:rFonts w:ascii="Century Gothic" w:hAnsi="Century Gothic" w:cs="Arial"/>
          <w:b/>
          <w:bCs/>
          <w:i/>
          <w:iCs/>
          <w:color w:val="000000"/>
          <w:sz w:val="22"/>
          <w:szCs w:val="22"/>
          <w:lang w:eastAsia="en-GB"/>
        </w:rPr>
        <w:t xml:space="preserve"> Children Safe in Education 201</w:t>
      </w:r>
      <w:r w:rsidR="00CA199C" w:rsidRPr="00F639F6">
        <w:rPr>
          <w:rFonts w:ascii="Century Gothic" w:hAnsi="Century Gothic" w:cs="Arial"/>
          <w:b/>
          <w:bCs/>
          <w:i/>
          <w:iCs/>
          <w:color w:val="000000"/>
          <w:sz w:val="22"/>
          <w:szCs w:val="22"/>
          <w:lang w:eastAsia="en-GB"/>
        </w:rPr>
        <w:t>9</w:t>
      </w:r>
      <w:r w:rsidRPr="00F639F6">
        <w:rPr>
          <w:rFonts w:ascii="Century Gothic" w:hAnsi="Century Gothic" w:cs="Arial"/>
          <w:b/>
          <w:bCs/>
          <w:i/>
          <w:iCs/>
          <w:color w:val="000000"/>
          <w:sz w:val="22"/>
          <w:szCs w:val="22"/>
          <w:lang w:eastAsia="en-GB"/>
        </w:rPr>
        <w:t xml:space="preserve">) </w:t>
      </w:r>
    </w:p>
    <w:p w:rsidR="009977DC" w:rsidRPr="00F639F6" w:rsidRDefault="009977DC" w:rsidP="009977DC">
      <w:pPr>
        <w:autoSpaceDE w:val="0"/>
        <w:autoSpaceDN w:val="0"/>
        <w:adjustRightInd w:val="0"/>
        <w:rPr>
          <w:rFonts w:ascii="Century Gothic" w:hAnsi="Century Gothic" w:cs="Arial"/>
          <w:color w:val="000000"/>
          <w:sz w:val="22"/>
          <w:szCs w:val="22"/>
          <w:lang w:eastAsia="en-GB"/>
        </w:rPr>
      </w:pPr>
    </w:p>
    <w:p w:rsidR="0067636A" w:rsidRPr="00F639F6" w:rsidRDefault="009977DC" w:rsidP="0067636A">
      <w:pPr>
        <w:rPr>
          <w:rFonts w:ascii="Century Gothic" w:hAnsi="Century Gothic" w:cs="Arial"/>
          <w:b/>
          <w:sz w:val="22"/>
          <w:szCs w:val="22"/>
        </w:rPr>
      </w:pPr>
      <w:r w:rsidRPr="00F639F6">
        <w:rPr>
          <w:rFonts w:ascii="Century Gothic" w:hAnsi="Century Gothic" w:cs="Arial"/>
          <w:color w:val="000000"/>
          <w:sz w:val="22"/>
          <w:szCs w:val="22"/>
          <w:lang w:eastAsia="en-GB"/>
        </w:rPr>
        <w:t xml:space="preserve">All staff are encouraged to report any concerns that they have and </w:t>
      </w:r>
      <w:r w:rsidRPr="00F639F6">
        <w:rPr>
          <w:rFonts w:ascii="Century Gothic" w:hAnsi="Century Gothic" w:cs="Arial"/>
          <w:b/>
          <w:bCs/>
          <w:iCs/>
          <w:color w:val="000000"/>
          <w:sz w:val="22"/>
          <w:szCs w:val="22"/>
          <w:lang w:eastAsia="en-GB"/>
        </w:rPr>
        <w:t>not see these as</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b/>
          <w:bCs/>
          <w:iCs/>
          <w:color w:val="000000"/>
          <w:sz w:val="22"/>
          <w:szCs w:val="22"/>
          <w:lang w:eastAsia="en-GB"/>
        </w:rPr>
        <w:t>insignificant.</w:t>
      </w:r>
      <w:r w:rsidR="00454341" w:rsidRPr="00F639F6">
        <w:rPr>
          <w:rFonts w:ascii="Century Gothic" w:hAnsi="Century Gothic" w:cs="Arial"/>
          <w:b/>
          <w:bCs/>
          <w:i/>
          <w:iCs/>
          <w:color w:val="000000"/>
          <w:sz w:val="22"/>
          <w:szCs w:val="22"/>
          <w:lang w:eastAsia="en-GB"/>
        </w:rPr>
        <w:t xml:space="preserve"> </w:t>
      </w:r>
      <w:r w:rsidRPr="00F639F6">
        <w:rPr>
          <w:rFonts w:ascii="Century Gothic" w:hAnsi="Century Gothic" w:cs="Arial"/>
          <w:sz w:val="22"/>
          <w:szCs w:val="22"/>
        </w:rPr>
        <w:t xml:space="preserve">On occasions, a referral is justified by a </w:t>
      </w:r>
      <w:r w:rsidRPr="00F639F6">
        <w:rPr>
          <w:rFonts w:ascii="Century Gothic" w:hAnsi="Century Gothic" w:cs="Arial"/>
          <w:b/>
          <w:bCs/>
          <w:iCs/>
          <w:sz w:val="22"/>
          <w:szCs w:val="22"/>
        </w:rPr>
        <w:t>single incident</w:t>
      </w:r>
      <w:r w:rsidRPr="00F639F6">
        <w:rPr>
          <w:rFonts w:ascii="Century Gothic" w:hAnsi="Century Gothic" w:cs="Arial"/>
          <w:b/>
          <w:bCs/>
          <w:i/>
          <w:iCs/>
          <w:sz w:val="22"/>
          <w:szCs w:val="22"/>
        </w:rPr>
        <w:t xml:space="preserve"> </w:t>
      </w:r>
      <w:r w:rsidRPr="00F639F6">
        <w:rPr>
          <w:rFonts w:ascii="Century Gothic" w:hAnsi="Century Gothic" w:cs="Arial"/>
          <w:sz w:val="22"/>
          <w:szCs w:val="22"/>
        </w:rPr>
        <w:t xml:space="preserve">such as an injury or disclosure of abuse. More often however, </w:t>
      </w:r>
      <w:r w:rsidRPr="00F639F6">
        <w:rPr>
          <w:rFonts w:ascii="Century Gothic" w:hAnsi="Century Gothic" w:cs="Arial"/>
          <w:b/>
          <w:bCs/>
          <w:iCs/>
          <w:sz w:val="22"/>
          <w:szCs w:val="22"/>
        </w:rPr>
        <w:t>concerns accumulate over a period of time</w:t>
      </w:r>
      <w:r w:rsidRPr="00F639F6">
        <w:rPr>
          <w:rFonts w:ascii="Century Gothic" w:hAnsi="Century Gothic" w:cs="Arial"/>
          <w:b/>
          <w:bCs/>
          <w:i/>
          <w:iCs/>
          <w:sz w:val="22"/>
          <w:szCs w:val="22"/>
        </w:rPr>
        <w:t xml:space="preserve"> </w:t>
      </w:r>
      <w:r w:rsidRPr="00F639F6">
        <w:rPr>
          <w:rFonts w:ascii="Century Gothic" w:hAnsi="Century Gothic" w:cs="Arial"/>
          <w:sz w:val="22"/>
          <w:szCs w:val="22"/>
        </w:rPr>
        <w:t xml:space="preserve">and are evidenced by building up a picture of harm over time; this is particularly true in cases of emotional abuse and neglect. In these circumstances, </w:t>
      </w:r>
      <w:r w:rsidRPr="00F639F6">
        <w:rPr>
          <w:rFonts w:ascii="Century Gothic" w:hAnsi="Century Gothic" w:cs="Arial"/>
          <w:b/>
          <w:bCs/>
          <w:iCs/>
          <w:sz w:val="22"/>
          <w:szCs w:val="22"/>
        </w:rPr>
        <w:t>it is crucial that staff record and</w:t>
      </w:r>
      <w:r w:rsidRPr="00F639F6">
        <w:rPr>
          <w:rFonts w:ascii="Century Gothic" w:hAnsi="Century Gothic" w:cs="Arial"/>
          <w:b/>
          <w:bCs/>
          <w:i/>
          <w:iCs/>
          <w:sz w:val="22"/>
          <w:szCs w:val="22"/>
        </w:rPr>
        <w:t xml:space="preserve"> </w:t>
      </w:r>
      <w:r w:rsidRPr="00F639F6">
        <w:rPr>
          <w:rFonts w:ascii="Century Gothic" w:hAnsi="Century Gothic" w:cs="Arial"/>
          <w:b/>
          <w:bCs/>
          <w:iCs/>
          <w:sz w:val="22"/>
          <w:szCs w:val="22"/>
        </w:rPr>
        <w:t>pass on concerns</w:t>
      </w:r>
      <w:r w:rsidRPr="00F639F6">
        <w:rPr>
          <w:rFonts w:ascii="Century Gothic" w:hAnsi="Century Gothic" w:cs="Arial"/>
          <w:b/>
          <w:bCs/>
          <w:i/>
          <w:iCs/>
          <w:sz w:val="22"/>
          <w:szCs w:val="22"/>
        </w:rPr>
        <w:t xml:space="preserve"> </w:t>
      </w:r>
      <w:r w:rsidRPr="00F639F6">
        <w:rPr>
          <w:rFonts w:ascii="Century Gothic" w:hAnsi="Century Gothic" w:cs="Arial"/>
          <w:sz w:val="22"/>
          <w:szCs w:val="22"/>
        </w:rPr>
        <w:t>in accordance with this policy to allow the Designated Safeguarding Lead to build up a picture and access support for the child at the earliest opportunity</w:t>
      </w:r>
      <w:r w:rsidRPr="00F639F6">
        <w:rPr>
          <w:rFonts w:ascii="Century Gothic" w:hAnsi="Century Gothic" w:cs="Arial"/>
          <w:b/>
          <w:sz w:val="22"/>
          <w:szCs w:val="22"/>
        </w:rPr>
        <w:t>.</w:t>
      </w:r>
    </w:p>
    <w:p w:rsidR="000B67E3" w:rsidRDefault="000B67E3" w:rsidP="0067636A">
      <w:pPr>
        <w:rPr>
          <w:rFonts w:ascii="Century Gothic" w:hAnsi="Century Gothic" w:cs="Arial"/>
          <w:b/>
          <w:sz w:val="22"/>
          <w:szCs w:val="22"/>
        </w:rPr>
      </w:pPr>
      <w:r w:rsidRPr="00F639F6">
        <w:rPr>
          <w:rFonts w:ascii="Century Gothic" w:hAnsi="Century Gothic" w:cs="Arial"/>
          <w:b/>
          <w:sz w:val="22"/>
          <w:szCs w:val="22"/>
        </w:rPr>
        <w:t>(</w:t>
      </w:r>
      <w:r w:rsidR="0067636A" w:rsidRPr="00F639F6">
        <w:rPr>
          <w:rFonts w:ascii="Century Gothic" w:hAnsi="Century Gothic" w:cs="Arial"/>
          <w:b/>
          <w:sz w:val="22"/>
          <w:szCs w:val="22"/>
        </w:rPr>
        <w:t xml:space="preserve">See Appendices 1 And </w:t>
      </w:r>
      <w:r w:rsidR="00052348" w:rsidRPr="00F639F6">
        <w:rPr>
          <w:rFonts w:ascii="Century Gothic" w:hAnsi="Century Gothic" w:cs="Arial"/>
          <w:b/>
          <w:sz w:val="22"/>
          <w:szCs w:val="22"/>
        </w:rPr>
        <w:t>2)</w:t>
      </w:r>
    </w:p>
    <w:p w:rsidR="00E63399" w:rsidRDefault="00E63399" w:rsidP="0067636A">
      <w:pPr>
        <w:rPr>
          <w:rFonts w:ascii="Century Gothic" w:hAnsi="Century Gothic" w:cs="Arial"/>
          <w:b/>
          <w:sz w:val="22"/>
          <w:szCs w:val="22"/>
        </w:rPr>
      </w:pPr>
    </w:p>
    <w:p w:rsidR="00E63399" w:rsidRPr="00E63399" w:rsidRDefault="00E63399" w:rsidP="00E63399">
      <w:pPr>
        <w:pStyle w:val="NormalWeb"/>
        <w:rPr>
          <w:rFonts w:ascii="Century Gothic" w:hAnsi="Century Gothic"/>
          <w:b/>
          <w:color w:val="000000"/>
          <w:sz w:val="23"/>
          <w:szCs w:val="23"/>
        </w:rPr>
      </w:pPr>
      <w:r w:rsidRPr="00E63399">
        <w:rPr>
          <w:rFonts w:ascii="Century Gothic" w:hAnsi="Century Gothic"/>
          <w:b/>
          <w:color w:val="000000"/>
          <w:sz w:val="23"/>
          <w:szCs w:val="23"/>
        </w:rPr>
        <w:t>Confidentiality</w:t>
      </w:r>
    </w:p>
    <w:p w:rsidR="00E63399" w:rsidRPr="00E63399" w:rsidRDefault="00E63399" w:rsidP="00E63399">
      <w:pPr>
        <w:pStyle w:val="NormalWeb"/>
        <w:rPr>
          <w:rFonts w:ascii="Century Gothic" w:hAnsi="Century Gothic"/>
          <w:color w:val="000000"/>
          <w:sz w:val="23"/>
          <w:szCs w:val="23"/>
        </w:rPr>
      </w:pPr>
      <w:r w:rsidRPr="00E63399">
        <w:rPr>
          <w:rFonts w:ascii="Century Gothic" w:hAnsi="Century Gothic"/>
          <w:color w:val="000000"/>
          <w:sz w:val="23"/>
          <w:szCs w:val="23"/>
        </w:rPr>
        <w:t>The Haven is different to mainstream schools; as a small establishment, we all come into contact with most of the pupils on most days. Therefore, we share a more than usual amount of information about the young people in our daily briefings. This information is shared in order to ensure that all staff are aware of any current issues because:</w:t>
      </w:r>
    </w:p>
    <w:p w:rsidR="00E63399" w:rsidRPr="00E63399" w:rsidRDefault="00E63399" w:rsidP="00E63399">
      <w:pPr>
        <w:pStyle w:val="NormalWeb"/>
        <w:rPr>
          <w:rFonts w:ascii="Century Gothic" w:hAnsi="Century Gothic"/>
          <w:color w:val="000000"/>
          <w:sz w:val="23"/>
          <w:szCs w:val="23"/>
        </w:rPr>
      </w:pPr>
      <w:r w:rsidRPr="00E63399">
        <w:rPr>
          <w:rFonts w:ascii="Century Gothic" w:hAnsi="Century Gothic"/>
          <w:color w:val="000000"/>
          <w:sz w:val="23"/>
          <w:szCs w:val="23"/>
        </w:rPr>
        <w:t>· Awareness promotes vigilance</w:t>
      </w:r>
    </w:p>
    <w:p w:rsidR="00E63399" w:rsidRPr="00E63399" w:rsidRDefault="00E63399" w:rsidP="00E63399">
      <w:pPr>
        <w:pStyle w:val="NormalWeb"/>
        <w:rPr>
          <w:rFonts w:ascii="Century Gothic" w:hAnsi="Century Gothic"/>
          <w:color w:val="000000"/>
          <w:sz w:val="23"/>
          <w:szCs w:val="23"/>
        </w:rPr>
      </w:pPr>
      <w:r w:rsidRPr="00E63399">
        <w:rPr>
          <w:rFonts w:ascii="Century Gothic" w:hAnsi="Century Gothic"/>
          <w:color w:val="000000"/>
          <w:sz w:val="23"/>
          <w:szCs w:val="23"/>
        </w:rPr>
        <w:t>· It means we are prepared to be flexible in our interactions with our young people.</w:t>
      </w:r>
    </w:p>
    <w:p w:rsidR="00E63399" w:rsidRPr="00E63399" w:rsidRDefault="00E63399" w:rsidP="00E63399">
      <w:pPr>
        <w:pStyle w:val="NormalWeb"/>
        <w:rPr>
          <w:rFonts w:ascii="Century Gothic" w:hAnsi="Century Gothic"/>
          <w:color w:val="000000"/>
          <w:sz w:val="23"/>
          <w:szCs w:val="23"/>
        </w:rPr>
      </w:pPr>
      <w:r w:rsidRPr="00E63399">
        <w:rPr>
          <w:rFonts w:ascii="Century Gothic" w:hAnsi="Century Gothic"/>
          <w:color w:val="000000"/>
          <w:sz w:val="23"/>
          <w:szCs w:val="23"/>
        </w:rPr>
        <w:t>However, we are aware that our young people have a right to privacy and dignity and that, often, a pupil who is encountering difficulties would far rather have a normal day at school than be singled out for any special treatment. Therefore:</w:t>
      </w:r>
    </w:p>
    <w:p w:rsidR="00E63399" w:rsidRPr="00E63399" w:rsidRDefault="00E63399" w:rsidP="00E63399">
      <w:pPr>
        <w:pStyle w:val="NormalWeb"/>
        <w:rPr>
          <w:rFonts w:ascii="Century Gothic" w:hAnsi="Century Gothic"/>
          <w:color w:val="000000"/>
          <w:sz w:val="23"/>
          <w:szCs w:val="23"/>
        </w:rPr>
      </w:pPr>
      <w:r w:rsidRPr="00E63399">
        <w:rPr>
          <w:rFonts w:ascii="Century Gothic" w:hAnsi="Century Gothic"/>
          <w:color w:val="000000"/>
          <w:sz w:val="23"/>
          <w:szCs w:val="23"/>
        </w:rPr>
        <w:t>· Specific details are only shared as part of risk management</w:t>
      </w:r>
    </w:p>
    <w:p w:rsidR="00E63399" w:rsidRPr="00E63399" w:rsidRDefault="00E63399" w:rsidP="00E63399">
      <w:pPr>
        <w:pStyle w:val="NormalWeb"/>
        <w:rPr>
          <w:rFonts w:ascii="Century Gothic" w:hAnsi="Century Gothic"/>
          <w:color w:val="000000"/>
          <w:sz w:val="23"/>
          <w:szCs w:val="23"/>
        </w:rPr>
      </w:pPr>
      <w:r w:rsidRPr="00E63399">
        <w:rPr>
          <w:rFonts w:ascii="Century Gothic" w:hAnsi="Century Gothic"/>
          <w:color w:val="000000"/>
          <w:sz w:val="23"/>
          <w:szCs w:val="23"/>
        </w:rPr>
        <w:t>· Only nominated staff (e.g. SLT, keyworkers) will initiate discussion around current issues – other staff will only address issues if the discussion is prompted by the young person.</w:t>
      </w:r>
    </w:p>
    <w:p w:rsidR="00E63399" w:rsidRPr="00F639F6" w:rsidRDefault="00E63399" w:rsidP="0067636A">
      <w:pPr>
        <w:rPr>
          <w:rFonts w:ascii="Century Gothic" w:hAnsi="Century Gothic" w:cs="Arial"/>
          <w:b/>
          <w:sz w:val="22"/>
          <w:szCs w:val="22"/>
        </w:rPr>
      </w:pPr>
    </w:p>
    <w:p w:rsidR="0067636A" w:rsidRPr="00F639F6" w:rsidRDefault="0067636A" w:rsidP="0067636A">
      <w:pPr>
        <w:rPr>
          <w:rFonts w:ascii="Century Gothic" w:eastAsia="Calibri" w:hAnsi="Century Gothic" w:cs="Arial"/>
          <w:b/>
          <w:sz w:val="22"/>
          <w:szCs w:val="22"/>
        </w:rPr>
      </w:pPr>
    </w:p>
    <w:p w:rsidR="000F1AF3" w:rsidRPr="00F639F6" w:rsidRDefault="00454341" w:rsidP="0067636A">
      <w:pPr>
        <w:rPr>
          <w:rFonts w:ascii="Century Gothic" w:hAnsi="Century Gothic" w:cs="Arial"/>
          <w:sz w:val="22"/>
          <w:szCs w:val="22"/>
        </w:rPr>
      </w:pPr>
      <w:r w:rsidRPr="00F639F6">
        <w:rPr>
          <w:rFonts w:ascii="Century Gothic" w:eastAsia="Calibri" w:hAnsi="Century Gothic" w:cs="Arial"/>
          <w:sz w:val="22"/>
          <w:szCs w:val="22"/>
        </w:rPr>
        <w:t>W</w:t>
      </w:r>
      <w:r w:rsidR="00A842F1" w:rsidRPr="00F639F6">
        <w:rPr>
          <w:rFonts w:ascii="Century Gothic" w:eastAsia="Calibri" w:hAnsi="Century Gothic" w:cs="Arial"/>
          <w:sz w:val="22"/>
          <w:szCs w:val="22"/>
        </w:rPr>
        <w:t>e maintain a professional attitude of ‘it could happen here’ where safeguarding is concerned. When</w:t>
      </w:r>
      <w:r w:rsidR="00775BA6" w:rsidRPr="00F639F6">
        <w:rPr>
          <w:rFonts w:ascii="Century Gothic" w:eastAsia="Calibri" w:hAnsi="Century Gothic" w:cs="Arial"/>
          <w:sz w:val="22"/>
          <w:szCs w:val="22"/>
        </w:rPr>
        <w:t xml:space="preserve"> there are</w:t>
      </w:r>
      <w:r w:rsidR="00A842F1" w:rsidRPr="00F639F6">
        <w:rPr>
          <w:rFonts w:ascii="Century Gothic" w:eastAsia="Calibri" w:hAnsi="Century Gothic" w:cs="Arial"/>
          <w:sz w:val="22"/>
          <w:szCs w:val="22"/>
        </w:rPr>
        <w:t xml:space="preserve"> concerns about the welfare of a child, staff members will always act in the best interests of the child. This policy has been developed in-conjunction with our school culture of pre</w:t>
      </w:r>
      <w:r w:rsidR="009F112C" w:rsidRPr="00F639F6">
        <w:rPr>
          <w:rFonts w:ascii="Century Gothic" w:eastAsia="Calibri" w:hAnsi="Century Gothic" w:cs="Arial"/>
          <w:sz w:val="22"/>
          <w:szCs w:val="22"/>
        </w:rPr>
        <w:t xml:space="preserve">vention, protection and support and will </w:t>
      </w:r>
      <w:r w:rsidR="00AC4ED0" w:rsidRPr="00F639F6">
        <w:rPr>
          <w:rFonts w:ascii="Century Gothic" w:eastAsia="Calibri" w:hAnsi="Century Gothic" w:cs="Arial"/>
          <w:sz w:val="22"/>
          <w:szCs w:val="22"/>
        </w:rPr>
        <w:t>be linked with all our policies e</w:t>
      </w:r>
      <w:r w:rsidR="009F112C" w:rsidRPr="00F639F6">
        <w:rPr>
          <w:rFonts w:ascii="Century Gothic" w:eastAsia="Calibri" w:hAnsi="Century Gothic" w:cs="Arial"/>
          <w:sz w:val="22"/>
          <w:szCs w:val="22"/>
        </w:rPr>
        <w:t>.g</w:t>
      </w:r>
      <w:r w:rsidR="00054121" w:rsidRPr="00F639F6">
        <w:rPr>
          <w:rFonts w:ascii="Century Gothic" w:eastAsia="Calibri" w:hAnsi="Century Gothic" w:cs="Arial"/>
          <w:sz w:val="22"/>
          <w:szCs w:val="22"/>
        </w:rPr>
        <w:t>.</w:t>
      </w:r>
      <w:r w:rsidR="00AC4ED0" w:rsidRPr="00F639F6">
        <w:rPr>
          <w:rFonts w:ascii="Century Gothic" w:eastAsia="Calibri" w:hAnsi="Century Gothic" w:cs="Arial"/>
          <w:sz w:val="22"/>
          <w:szCs w:val="22"/>
        </w:rPr>
        <w:t xml:space="preserve"> a</w:t>
      </w:r>
      <w:r w:rsidR="009F112C" w:rsidRPr="00F639F6">
        <w:rPr>
          <w:rFonts w:ascii="Century Gothic" w:eastAsia="Calibri" w:hAnsi="Century Gothic" w:cs="Arial"/>
          <w:sz w:val="22"/>
          <w:szCs w:val="22"/>
        </w:rPr>
        <w:t>nti</w:t>
      </w:r>
      <w:r w:rsidR="00054121" w:rsidRPr="00F639F6">
        <w:rPr>
          <w:rFonts w:ascii="Century Gothic" w:eastAsia="Calibri" w:hAnsi="Century Gothic" w:cs="Arial"/>
          <w:sz w:val="22"/>
          <w:szCs w:val="22"/>
        </w:rPr>
        <w:t>-</w:t>
      </w:r>
      <w:r w:rsidR="00AC4ED0" w:rsidRPr="00F639F6">
        <w:rPr>
          <w:rFonts w:ascii="Century Gothic" w:eastAsia="Calibri" w:hAnsi="Century Gothic" w:cs="Arial"/>
          <w:sz w:val="22"/>
          <w:szCs w:val="22"/>
        </w:rPr>
        <w:t>bullying, online safety, h</w:t>
      </w:r>
      <w:r w:rsidR="009F112C" w:rsidRPr="00F639F6">
        <w:rPr>
          <w:rFonts w:ascii="Century Gothic" w:eastAsia="Calibri" w:hAnsi="Century Gothic" w:cs="Arial"/>
          <w:sz w:val="22"/>
          <w:szCs w:val="22"/>
        </w:rPr>
        <w:t>ealth and safety</w:t>
      </w:r>
      <w:r w:rsidR="0067636A" w:rsidRPr="00F639F6">
        <w:rPr>
          <w:rFonts w:ascii="Century Gothic" w:eastAsia="Calibri" w:hAnsi="Century Gothic" w:cs="Arial"/>
          <w:sz w:val="22"/>
          <w:szCs w:val="22"/>
        </w:rPr>
        <w:t xml:space="preserve">. </w:t>
      </w:r>
      <w:r w:rsidR="00A842F1" w:rsidRPr="00F639F6">
        <w:rPr>
          <w:rFonts w:ascii="Century Gothic" w:eastAsia="Calibri" w:hAnsi="Century Gothic" w:cs="Arial"/>
          <w:sz w:val="22"/>
          <w:szCs w:val="22"/>
        </w:rPr>
        <w:t xml:space="preserve">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14" w:history="1">
        <w:r w:rsidR="0067636A" w:rsidRPr="00F639F6">
          <w:rPr>
            <w:rStyle w:val="Hyperlink"/>
            <w:rFonts w:ascii="Century Gothic" w:eastAsia="Calibri" w:hAnsi="Century Gothic" w:cs="Arial"/>
            <w:sz w:val="22"/>
            <w:szCs w:val="22"/>
          </w:rPr>
          <w:t>what to do if a child is being abused</w:t>
        </w:r>
      </w:hyperlink>
      <w:r w:rsidR="0067636A" w:rsidRPr="00F639F6">
        <w:rPr>
          <w:rFonts w:ascii="Century Gothic" w:eastAsia="Calibri" w:hAnsi="Century Gothic" w:cs="Arial"/>
          <w:sz w:val="22"/>
          <w:szCs w:val="22"/>
        </w:rPr>
        <w:t xml:space="preserve"> </w:t>
      </w:r>
      <w:r w:rsidR="00A842F1" w:rsidRPr="00F639F6">
        <w:rPr>
          <w:rFonts w:ascii="Century Gothic" w:eastAsia="Calibri" w:hAnsi="Century Gothic" w:cs="Arial"/>
          <w:sz w:val="22"/>
          <w:szCs w:val="22"/>
        </w:rPr>
        <w:t>guidance:</w:t>
      </w:r>
      <w:r w:rsidR="00A842F1" w:rsidRPr="00F639F6">
        <w:rPr>
          <w:rFonts w:ascii="Century Gothic" w:hAnsi="Century Gothic" w:cs="Arial"/>
          <w:sz w:val="22"/>
          <w:szCs w:val="22"/>
        </w:rPr>
        <w:t xml:space="preserve"> </w:t>
      </w:r>
    </w:p>
    <w:p w:rsidR="00454341" w:rsidRPr="00F639F6" w:rsidRDefault="00454341" w:rsidP="000F1AF3">
      <w:pPr>
        <w:pStyle w:val="Default"/>
        <w:rPr>
          <w:rFonts w:ascii="Century Gothic" w:eastAsia="Calibri" w:hAnsi="Century Gothic"/>
          <w:b/>
          <w:sz w:val="22"/>
          <w:szCs w:val="22"/>
        </w:rPr>
      </w:pPr>
    </w:p>
    <w:p w:rsidR="0067636A" w:rsidRPr="00F639F6" w:rsidRDefault="0067636A" w:rsidP="000F1AF3">
      <w:pPr>
        <w:pStyle w:val="Default"/>
        <w:rPr>
          <w:rFonts w:ascii="Century Gothic" w:eastAsia="Calibri" w:hAnsi="Century Gothic"/>
          <w:b/>
          <w:sz w:val="22"/>
          <w:szCs w:val="22"/>
        </w:rPr>
      </w:pPr>
    </w:p>
    <w:p w:rsidR="000F1AF3" w:rsidRPr="00F639F6" w:rsidRDefault="000F1AF3" w:rsidP="00D5211C">
      <w:pPr>
        <w:pStyle w:val="Default"/>
        <w:numPr>
          <w:ilvl w:val="0"/>
          <w:numId w:val="26"/>
        </w:numPr>
        <w:tabs>
          <w:tab w:val="left" w:pos="284"/>
        </w:tabs>
        <w:ind w:left="0" w:firstLine="0"/>
        <w:rPr>
          <w:rFonts w:ascii="Century Gothic" w:hAnsi="Century Gothic" w:cs="Calibri"/>
          <w:sz w:val="22"/>
          <w:szCs w:val="22"/>
        </w:rPr>
      </w:pPr>
      <w:r w:rsidRPr="00F639F6">
        <w:rPr>
          <w:rFonts w:ascii="Century Gothic" w:eastAsia="Calibri" w:hAnsi="Century Gothic"/>
          <w:b/>
          <w:sz w:val="22"/>
          <w:szCs w:val="22"/>
        </w:rPr>
        <w:t xml:space="preserve"> </w:t>
      </w:r>
      <w:r w:rsidR="0067636A" w:rsidRPr="00F639F6">
        <w:rPr>
          <w:rFonts w:ascii="Century Gothic" w:eastAsia="Calibri" w:hAnsi="Century Gothic"/>
          <w:b/>
          <w:sz w:val="22"/>
          <w:szCs w:val="22"/>
        </w:rPr>
        <w:t>Key Principles</w:t>
      </w:r>
      <w:r w:rsidR="0067636A" w:rsidRPr="00F639F6">
        <w:rPr>
          <w:rFonts w:ascii="Century Gothic" w:hAnsi="Century Gothic" w:cs="Calibri"/>
          <w:sz w:val="22"/>
          <w:szCs w:val="22"/>
        </w:rPr>
        <w:t xml:space="preserve"> </w:t>
      </w:r>
    </w:p>
    <w:p w:rsidR="000F1AF3" w:rsidRPr="00F639F6" w:rsidRDefault="000F1AF3" w:rsidP="000F1AF3">
      <w:pPr>
        <w:pStyle w:val="Default"/>
        <w:rPr>
          <w:rFonts w:ascii="Century Gothic" w:hAnsi="Century Gothic" w:cs="Calibri"/>
          <w:sz w:val="22"/>
          <w:szCs w:val="22"/>
        </w:rPr>
      </w:pPr>
    </w:p>
    <w:p w:rsidR="0067636A" w:rsidRPr="00F639F6" w:rsidRDefault="000F1AF3" w:rsidP="000F1AF3">
      <w:pPr>
        <w:pStyle w:val="Default"/>
        <w:rPr>
          <w:rFonts w:ascii="Century Gothic" w:hAnsi="Century Gothic"/>
          <w:sz w:val="22"/>
          <w:szCs w:val="22"/>
        </w:rPr>
      </w:pPr>
      <w:r w:rsidRPr="00F639F6">
        <w:rPr>
          <w:rFonts w:ascii="Century Gothic" w:hAnsi="Century Gothic"/>
          <w:sz w:val="22"/>
          <w:szCs w:val="22"/>
        </w:rPr>
        <w:t xml:space="preserve">The child’s needs and welfare are paramount. </w:t>
      </w:r>
      <w:r w:rsidR="00771AAD" w:rsidRPr="00771AAD">
        <w:rPr>
          <w:rFonts w:ascii="Century Gothic" w:hAnsi="Century Gothic"/>
          <w:b/>
          <w:bCs/>
          <w:i/>
          <w:iCs/>
          <w:color w:val="auto"/>
          <w:sz w:val="22"/>
          <w:szCs w:val="22"/>
        </w:rPr>
        <w:t>The Haven</w:t>
      </w:r>
      <w:r w:rsidR="00052348" w:rsidRPr="00F639F6">
        <w:rPr>
          <w:rFonts w:ascii="Century Gothic" w:hAnsi="Century Gothic"/>
          <w:b/>
          <w:bCs/>
          <w:i/>
          <w:iCs/>
          <w:sz w:val="22"/>
          <w:szCs w:val="22"/>
        </w:rPr>
        <w:t xml:space="preserve"> is</w:t>
      </w:r>
      <w:r w:rsidRPr="00F639F6">
        <w:rPr>
          <w:rFonts w:ascii="Century Gothic" w:hAnsi="Century Gothic"/>
          <w:b/>
          <w:bCs/>
          <w:iCs/>
          <w:sz w:val="22"/>
          <w:szCs w:val="22"/>
        </w:rPr>
        <w:t xml:space="preserve"> a child centred school.</w:t>
      </w:r>
      <w:r w:rsidRPr="00F639F6">
        <w:rPr>
          <w:rFonts w:ascii="Century Gothic" w:hAnsi="Century Gothic"/>
          <w:b/>
          <w:bCs/>
          <w:i/>
          <w:iCs/>
          <w:sz w:val="22"/>
          <w:szCs w:val="22"/>
        </w:rPr>
        <w:t xml:space="preserve"> </w:t>
      </w:r>
      <w:r w:rsidRPr="00F639F6">
        <w:rPr>
          <w:rFonts w:ascii="Century Gothic" w:hAnsi="Century Gothic"/>
          <w:sz w:val="22"/>
          <w:szCs w:val="22"/>
        </w:rPr>
        <w:t>All children have a right to be protected from abuse and neglect and have their welfare safeguarded.</w:t>
      </w:r>
    </w:p>
    <w:p w:rsidR="000F1AF3" w:rsidRPr="00F639F6" w:rsidRDefault="000F1AF3" w:rsidP="000F1AF3">
      <w:pPr>
        <w:pStyle w:val="Default"/>
        <w:rPr>
          <w:rFonts w:ascii="Century Gothic" w:hAnsi="Century Gothic"/>
          <w:sz w:val="22"/>
          <w:szCs w:val="22"/>
        </w:rPr>
      </w:pPr>
      <w:r w:rsidRPr="00F639F6">
        <w:rPr>
          <w:rFonts w:ascii="Century Gothic" w:hAnsi="Century Gothic"/>
          <w:sz w:val="22"/>
          <w:szCs w:val="22"/>
        </w:rPr>
        <w:t xml:space="preserve"> </w:t>
      </w:r>
    </w:p>
    <w:p w:rsidR="0067636A" w:rsidRPr="00F639F6" w:rsidRDefault="000F1AF3" w:rsidP="000F1AF3">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Children should be </w:t>
      </w:r>
      <w:r w:rsidRPr="00F639F6">
        <w:rPr>
          <w:rFonts w:ascii="Century Gothic" w:hAnsi="Century Gothic" w:cs="Arial"/>
          <w:b/>
          <w:bCs/>
          <w:color w:val="000000"/>
          <w:sz w:val="22"/>
          <w:szCs w:val="22"/>
          <w:lang w:eastAsia="en-GB"/>
        </w:rPr>
        <w:t xml:space="preserve">listened to </w:t>
      </w:r>
      <w:r w:rsidRPr="00F639F6">
        <w:rPr>
          <w:rFonts w:ascii="Century Gothic" w:hAnsi="Century Gothic" w:cs="Arial"/>
          <w:color w:val="000000"/>
          <w:sz w:val="22"/>
          <w:szCs w:val="22"/>
          <w:lang w:eastAsia="en-GB"/>
        </w:rPr>
        <w:t xml:space="preserve">and their views and wishes should inform any assessment and provision for them. Staff should always act in the </w:t>
      </w:r>
      <w:r w:rsidRPr="00F639F6">
        <w:rPr>
          <w:rFonts w:ascii="Century Gothic" w:hAnsi="Century Gothic" w:cs="Arial"/>
          <w:b/>
          <w:bCs/>
          <w:color w:val="000000"/>
          <w:sz w:val="22"/>
          <w:szCs w:val="22"/>
          <w:lang w:eastAsia="en-GB"/>
        </w:rPr>
        <w:t xml:space="preserve">interests of the child </w:t>
      </w:r>
      <w:r w:rsidRPr="00F639F6">
        <w:rPr>
          <w:rFonts w:ascii="Century Gothic" w:hAnsi="Century Gothic" w:cs="Arial"/>
          <w:color w:val="000000"/>
          <w:sz w:val="22"/>
          <w:szCs w:val="22"/>
          <w:lang w:eastAsia="en-GB"/>
        </w:rPr>
        <w:t>in order to protect them.</w:t>
      </w:r>
    </w:p>
    <w:p w:rsidR="000F1AF3" w:rsidRPr="00F639F6" w:rsidRDefault="000F1AF3" w:rsidP="000F1AF3">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 </w:t>
      </w:r>
    </w:p>
    <w:p w:rsidR="000F1AF3" w:rsidRPr="00F639F6" w:rsidRDefault="000F1AF3" w:rsidP="000F1AF3">
      <w:pPr>
        <w:autoSpaceDE w:val="0"/>
        <w:autoSpaceDN w:val="0"/>
        <w:adjustRightInd w:val="0"/>
        <w:rPr>
          <w:rFonts w:ascii="Century Gothic" w:hAnsi="Century Gothic" w:cs="Arial"/>
          <w:b/>
          <w:bCs/>
          <w:iCs/>
          <w:color w:val="000000"/>
          <w:sz w:val="22"/>
          <w:szCs w:val="22"/>
          <w:lang w:eastAsia="en-GB"/>
        </w:rPr>
      </w:pPr>
      <w:r w:rsidRPr="00F639F6">
        <w:rPr>
          <w:rFonts w:ascii="Century Gothic" w:hAnsi="Century Gothic" w:cs="Arial"/>
          <w:b/>
          <w:bCs/>
          <w:iCs/>
          <w:color w:val="000000"/>
          <w:sz w:val="22"/>
          <w:szCs w:val="22"/>
          <w:lang w:eastAsia="en-GB"/>
        </w:rPr>
        <w:t xml:space="preserve">The school recognises that scrutiny, challenge and supervision are key to safeguarding children. </w:t>
      </w:r>
    </w:p>
    <w:p w:rsidR="0067636A" w:rsidRPr="00F639F6" w:rsidRDefault="0067636A" w:rsidP="000F1AF3">
      <w:pPr>
        <w:autoSpaceDE w:val="0"/>
        <w:autoSpaceDN w:val="0"/>
        <w:adjustRightInd w:val="0"/>
        <w:rPr>
          <w:rFonts w:ascii="Century Gothic" w:hAnsi="Century Gothic" w:cs="Arial"/>
          <w:b/>
          <w:bCs/>
          <w:iCs/>
          <w:color w:val="000000"/>
          <w:sz w:val="22"/>
          <w:szCs w:val="22"/>
          <w:lang w:eastAsia="en-GB"/>
        </w:rPr>
      </w:pPr>
    </w:p>
    <w:p w:rsidR="0011691A" w:rsidRPr="00F639F6" w:rsidRDefault="0011691A"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At </w:t>
      </w:r>
      <w:r w:rsidR="00771AAD" w:rsidRPr="00771AAD">
        <w:rPr>
          <w:rFonts w:ascii="Century Gothic" w:hAnsi="Century Gothic" w:cs="Arial"/>
          <w:sz w:val="22"/>
          <w:szCs w:val="22"/>
          <w:lang w:eastAsia="en-GB"/>
        </w:rPr>
        <w:t>The Haven</w:t>
      </w:r>
      <w:r w:rsidRPr="00F639F6">
        <w:rPr>
          <w:rFonts w:ascii="Century Gothic" w:hAnsi="Century Gothic" w:cs="Arial"/>
          <w:color w:val="FF0000"/>
          <w:sz w:val="22"/>
          <w:szCs w:val="22"/>
          <w:lang w:eastAsia="en-GB"/>
        </w:rPr>
        <w:t xml:space="preserve"> </w:t>
      </w:r>
      <w:r w:rsidRPr="00F639F6">
        <w:rPr>
          <w:rFonts w:ascii="Century Gothic" w:hAnsi="Century Gothic" w:cs="Arial"/>
          <w:sz w:val="22"/>
          <w:szCs w:val="22"/>
          <w:lang w:eastAsia="en-GB"/>
        </w:rPr>
        <w:t xml:space="preserve">we </w:t>
      </w:r>
      <w:r w:rsidR="003C39B9" w:rsidRPr="00F639F6">
        <w:rPr>
          <w:rFonts w:ascii="Century Gothic" w:hAnsi="Century Gothic" w:cs="Arial"/>
          <w:sz w:val="22"/>
          <w:szCs w:val="22"/>
          <w:lang w:eastAsia="en-GB"/>
        </w:rPr>
        <w:t xml:space="preserve">have a robust Safeguarding training schedule for all staff, which is monitored by the DSL. All staff receive Level 1 Safeguarding training as required in KCSIE </w:t>
      </w:r>
      <w:r w:rsidR="00CA199C" w:rsidRPr="00F639F6">
        <w:rPr>
          <w:rFonts w:ascii="Century Gothic" w:hAnsi="Century Gothic" w:cs="Arial"/>
          <w:sz w:val="22"/>
          <w:szCs w:val="22"/>
          <w:lang w:eastAsia="en-GB"/>
        </w:rPr>
        <w:t>2019</w:t>
      </w:r>
      <w:r w:rsidR="003C39B9" w:rsidRPr="00F639F6">
        <w:rPr>
          <w:rFonts w:ascii="Century Gothic" w:hAnsi="Century Gothic" w:cs="Arial"/>
          <w:sz w:val="22"/>
          <w:szCs w:val="22"/>
          <w:lang w:eastAsia="en-GB"/>
        </w:rPr>
        <w:t xml:space="preserve"> and also </w:t>
      </w:r>
      <w:r w:rsidR="00AC4ED0" w:rsidRPr="00F639F6">
        <w:rPr>
          <w:rFonts w:ascii="Century Gothic" w:hAnsi="Century Gothic" w:cs="Arial"/>
          <w:sz w:val="22"/>
          <w:szCs w:val="22"/>
          <w:lang w:eastAsia="en-GB"/>
        </w:rPr>
        <w:t xml:space="preserve">receive </w:t>
      </w:r>
      <w:r w:rsidR="003C39B9" w:rsidRPr="00F639F6">
        <w:rPr>
          <w:rFonts w:ascii="Century Gothic" w:hAnsi="Century Gothic" w:cs="Arial"/>
          <w:sz w:val="22"/>
          <w:szCs w:val="22"/>
          <w:lang w:eastAsia="en-GB"/>
        </w:rPr>
        <w:t xml:space="preserve">regular updates through staff meetings, </w:t>
      </w:r>
      <w:r w:rsidR="000269FF">
        <w:rPr>
          <w:rFonts w:ascii="Century Gothic" w:hAnsi="Century Gothic" w:cs="Arial"/>
          <w:sz w:val="22"/>
          <w:szCs w:val="22"/>
          <w:lang w:eastAsia="en-GB"/>
        </w:rPr>
        <w:t xml:space="preserve">sharing of Andrew Hall </w:t>
      </w:r>
      <w:r w:rsidR="003C39B9" w:rsidRPr="00F639F6">
        <w:rPr>
          <w:rFonts w:ascii="Century Gothic" w:hAnsi="Century Gothic" w:cs="Arial"/>
          <w:sz w:val="22"/>
          <w:szCs w:val="22"/>
          <w:lang w:eastAsia="en-GB"/>
        </w:rPr>
        <w:t>briefings, emails etc. to develop and support robust safeguarding practices amongst all staff.</w:t>
      </w:r>
    </w:p>
    <w:p w:rsidR="003C39B9" w:rsidRPr="00F639F6" w:rsidRDefault="003C39B9"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sz w:val="22"/>
          <w:szCs w:val="22"/>
          <w:lang w:eastAsia="en-GB"/>
        </w:rPr>
        <w:t xml:space="preserve">The school has </w:t>
      </w:r>
      <w:r w:rsidRPr="00F639F6">
        <w:rPr>
          <w:rFonts w:ascii="Century Gothic" w:hAnsi="Century Gothic" w:cs="Arial"/>
          <w:b/>
          <w:sz w:val="22"/>
          <w:szCs w:val="22"/>
          <w:lang w:eastAsia="en-GB"/>
        </w:rPr>
        <w:t>clear induction processes</w:t>
      </w:r>
      <w:r w:rsidRPr="00F639F6">
        <w:rPr>
          <w:rFonts w:ascii="Century Gothic" w:hAnsi="Century Gothic" w:cs="Arial"/>
          <w:sz w:val="22"/>
          <w:szCs w:val="22"/>
          <w:lang w:eastAsia="en-GB"/>
        </w:rPr>
        <w:t xml:space="preserve"> for all</w:t>
      </w:r>
      <w:r w:rsidR="000269FF">
        <w:rPr>
          <w:rFonts w:ascii="Century Gothic" w:hAnsi="Century Gothic" w:cs="Arial"/>
          <w:sz w:val="22"/>
          <w:szCs w:val="22"/>
          <w:lang w:eastAsia="en-GB"/>
        </w:rPr>
        <w:t xml:space="preserve"> staff, volunteers and Board members</w:t>
      </w:r>
      <w:r w:rsidRPr="00F639F6">
        <w:rPr>
          <w:rFonts w:ascii="Century Gothic" w:hAnsi="Century Gothic" w:cs="Arial"/>
          <w:sz w:val="22"/>
          <w:szCs w:val="22"/>
          <w:lang w:eastAsia="en-GB"/>
        </w:rPr>
        <w:t>, and all required documents and policies are provided both at induction of new staff, and on a yearly refresh basis for current staff. These documents include Part 1, KCSIE 201</w:t>
      </w:r>
      <w:r w:rsidR="00CA199C" w:rsidRPr="00F639F6">
        <w:rPr>
          <w:rFonts w:ascii="Century Gothic" w:hAnsi="Century Gothic" w:cs="Arial"/>
          <w:sz w:val="22"/>
          <w:szCs w:val="22"/>
          <w:lang w:eastAsia="en-GB"/>
        </w:rPr>
        <w:t>9</w:t>
      </w:r>
      <w:r w:rsidRPr="00F639F6">
        <w:rPr>
          <w:rFonts w:ascii="Century Gothic" w:hAnsi="Century Gothic" w:cs="Arial"/>
          <w:sz w:val="22"/>
          <w:szCs w:val="22"/>
          <w:lang w:eastAsia="en-GB"/>
        </w:rPr>
        <w:t>; Code of Conduct; schools behaviour policy; schools response to children who go missing from education,</w:t>
      </w:r>
      <w:r w:rsidR="00AC4ED0" w:rsidRPr="00F639F6">
        <w:rPr>
          <w:rFonts w:ascii="Century Gothic" w:hAnsi="Century Gothic" w:cs="Arial"/>
          <w:sz w:val="22"/>
          <w:szCs w:val="22"/>
          <w:lang w:eastAsia="en-GB"/>
        </w:rPr>
        <w:t xml:space="preserve"> </w:t>
      </w:r>
      <w:r w:rsidRPr="00F639F6">
        <w:rPr>
          <w:rFonts w:ascii="Century Gothic" w:hAnsi="Century Gothic" w:cs="Arial"/>
          <w:sz w:val="22"/>
          <w:szCs w:val="22"/>
          <w:lang w:eastAsia="en-GB"/>
        </w:rPr>
        <w:t>the role of the DSL and this Safeguarding Policy.</w:t>
      </w:r>
    </w:p>
    <w:p w:rsidR="000F1AF3"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school is committed to working with other agencies to provide </w:t>
      </w:r>
      <w:r w:rsidRPr="00F639F6">
        <w:rPr>
          <w:rFonts w:ascii="Century Gothic" w:hAnsi="Century Gothic" w:cs="Arial"/>
          <w:b/>
          <w:bCs/>
          <w:iCs/>
          <w:color w:val="000000"/>
          <w:sz w:val="22"/>
          <w:szCs w:val="22"/>
          <w:lang w:eastAsia="en-GB"/>
        </w:rPr>
        <w:t>early help</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 xml:space="preserve">for children before they become at risk of harm or require a ‘child in need’ statutory assessment. </w:t>
      </w:r>
    </w:p>
    <w:p w:rsidR="008073A5"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‘Early Help means providing support </w:t>
      </w:r>
      <w:r w:rsidRPr="00F639F6">
        <w:rPr>
          <w:rFonts w:ascii="Century Gothic" w:hAnsi="Century Gothic" w:cs="Arial"/>
          <w:b/>
          <w:bCs/>
          <w:iCs/>
          <w:color w:val="000000"/>
          <w:sz w:val="22"/>
          <w:szCs w:val="22"/>
          <w:lang w:eastAsia="en-GB"/>
        </w:rPr>
        <w:t>as soon as a problem emerges</w:t>
      </w:r>
      <w:r w:rsidRPr="00F639F6">
        <w:rPr>
          <w:rFonts w:ascii="Century Gothic" w:hAnsi="Century Gothic" w:cs="Arial"/>
          <w:color w:val="000000"/>
          <w:sz w:val="22"/>
          <w:szCs w:val="22"/>
          <w:lang w:eastAsia="en-GB"/>
        </w:rPr>
        <w:t>, at any point in a child’s life, from the foundation years through to the teenage years. ‘ (</w:t>
      </w:r>
      <w:r w:rsidR="00E1161B" w:rsidRPr="00F639F6">
        <w:rPr>
          <w:rFonts w:ascii="Century Gothic" w:hAnsi="Century Gothic" w:cs="Arial"/>
          <w:color w:val="000000"/>
          <w:sz w:val="22"/>
          <w:szCs w:val="22"/>
          <w:lang w:eastAsia="en-GB"/>
        </w:rPr>
        <w:t>WT 2018</w:t>
      </w:r>
      <w:r w:rsidRPr="00F639F6">
        <w:rPr>
          <w:rFonts w:ascii="Century Gothic" w:hAnsi="Century Gothic" w:cs="Arial"/>
          <w:color w:val="000000"/>
          <w:sz w:val="22"/>
          <w:szCs w:val="22"/>
          <w:lang w:eastAsia="en-GB"/>
        </w:rPr>
        <w:t xml:space="preserve">)  </w:t>
      </w:r>
    </w:p>
    <w:p w:rsidR="000F1AF3" w:rsidRPr="00F639F6" w:rsidRDefault="000F1AF3" w:rsidP="0067636A">
      <w:pPr>
        <w:numPr>
          <w:ilvl w:val="0"/>
          <w:numId w:val="25"/>
        </w:numPr>
        <w:autoSpaceDE w:val="0"/>
        <w:autoSpaceDN w:val="0"/>
        <w:adjustRightInd w:val="0"/>
        <w:ind w:left="782"/>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‘All staff should be aware of the early help process, and </w:t>
      </w:r>
      <w:r w:rsidRPr="00F639F6">
        <w:rPr>
          <w:rFonts w:ascii="Century Gothic" w:hAnsi="Century Gothic" w:cs="Arial"/>
          <w:b/>
          <w:bCs/>
          <w:iCs/>
          <w:color w:val="000000"/>
          <w:sz w:val="22"/>
          <w:szCs w:val="22"/>
          <w:lang w:eastAsia="en-GB"/>
        </w:rPr>
        <w:t>understand their role in it</w:t>
      </w:r>
      <w:r w:rsidR="00052348" w:rsidRPr="00F639F6">
        <w:rPr>
          <w:rFonts w:ascii="Century Gothic" w:hAnsi="Century Gothic" w:cs="Arial"/>
          <w:color w:val="000000"/>
          <w:sz w:val="22"/>
          <w:szCs w:val="22"/>
          <w:lang w:eastAsia="en-GB"/>
        </w:rPr>
        <w:t>. (</w:t>
      </w:r>
      <w:r w:rsidR="00E1161B" w:rsidRPr="00F639F6">
        <w:rPr>
          <w:rFonts w:ascii="Century Gothic" w:hAnsi="Century Gothic" w:cs="Arial"/>
          <w:color w:val="000000"/>
          <w:sz w:val="22"/>
          <w:szCs w:val="22"/>
          <w:lang w:eastAsia="en-GB"/>
        </w:rPr>
        <w:t>KCSIE 201</w:t>
      </w:r>
      <w:r w:rsidR="00CA199C" w:rsidRPr="00F639F6">
        <w:rPr>
          <w:rFonts w:ascii="Century Gothic" w:hAnsi="Century Gothic" w:cs="Arial"/>
          <w:color w:val="000000"/>
          <w:sz w:val="22"/>
          <w:szCs w:val="22"/>
          <w:lang w:eastAsia="en-GB"/>
        </w:rPr>
        <w:t>9</w:t>
      </w:r>
      <w:r w:rsidR="00E1161B" w:rsidRPr="00F639F6">
        <w:rPr>
          <w:rFonts w:ascii="Century Gothic" w:hAnsi="Century Gothic" w:cs="Arial"/>
          <w:color w:val="000000"/>
          <w:sz w:val="22"/>
          <w:szCs w:val="22"/>
          <w:lang w:eastAsia="en-GB"/>
        </w:rPr>
        <w:t>)</w:t>
      </w:r>
      <w:r w:rsidR="0067636A" w:rsidRPr="00F639F6">
        <w:rPr>
          <w:rFonts w:ascii="Century Gothic" w:hAnsi="Century Gothic" w:cs="Arial"/>
          <w:color w:val="000000"/>
          <w:sz w:val="22"/>
          <w:szCs w:val="22"/>
          <w:lang w:eastAsia="en-GB"/>
        </w:rPr>
        <w:t>.</w:t>
      </w:r>
      <w:r w:rsidR="00CF172C" w:rsidRPr="00F639F6">
        <w:rPr>
          <w:rFonts w:ascii="Century Gothic" w:hAnsi="Century Gothic" w:cs="Arial"/>
          <w:color w:val="000000"/>
          <w:sz w:val="22"/>
          <w:szCs w:val="22"/>
          <w:lang w:eastAsia="en-GB"/>
        </w:rPr>
        <w:t xml:space="preserve"> </w:t>
      </w:r>
      <w:r w:rsidRPr="00F639F6">
        <w:rPr>
          <w:rFonts w:ascii="Century Gothic" w:hAnsi="Century Gothic" w:cs="Arial"/>
          <w:color w:val="000000"/>
          <w:sz w:val="22"/>
          <w:szCs w:val="22"/>
          <w:lang w:eastAsia="en-GB"/>
        </w:rPr>
        <w:t xml:space="preserve">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r w:rsidR="00E1161B" w:rsidRPr="00F639F6">
        <w:rPr>
          <w:rFonts w:ascii="Century Gothic" w:hAnsi="Century Gothic" w:cs="Arial"/>
          <w:color w:val="000000"/>
          <w:sz w:val="22"/>
          <w:szCs w:val="22"/>
          <w:lang w:eastAsia="en-GB"/>
        </w:rPr>
        <w:t>(DfE 2018)</w:t>
      </w:r>
      <w:r w:rsidRPr="00F639F6">
        <w:rPr>
          <w:rFonts w:ascii="Century Gothic" w:hAnsi="Century Gothic" w:cs="Arial"/>
          <w:color w:val="000000"/>
          <w:sz w:val="22"/>
          <w:szCs w:val="22"/>
          <w:lang w:eastAsia="en-GB"/>
        </w:rPr>
        <w:t xml:space="preserve"> </w:t>
      </w:r>
    </w:p>
    <w:p w:rsidR="0067636A" w:rsidRPr="00F639F6" w:rsidRDefault="0067636A" w:rsidP="000F1AF3">
      <w:pPr>
        <w:autoSpaceDE w:val="0"/>
        <w:autoSpaceDN w:val="0"/>
        <w:adjustRightInd w:val="0"/>
        <w:spacing w:after="30"/>
        <w:ind w:left="780"/>
        <w:rPr>
          <w:rFonts w:ascii="Century Gothic" w:hAnsi="Century Gothic" w:cs="Arial"/>
          <w:color w:val="000000"/>
          <w:sz w:val="22"/>
          <w:szCs w:val="22"/>
          <w:lang w:eastAsia="en-GB"/>
        </w:rPr>
      </w:pPr>
    </w:p>
    <w:p w:rsidR="000F1AF3"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‘All staff should be aware of the </w:t>
      </w:r>
      <w:r w:rsidRPr="00F639F6">
        <w:rPr>
          <w:rFonts w:ascii="Century Gothic" w:hAnsi="Century Gothic" w:cs="Arial"/>
          <w:b/>
          <w:bCs/>
          <w:iCs/>
          <w:color w:val="000000"/>
          <w:sz w:val="22"/>
          <w:szCs w:val="22"/>
          <w:lang w:eastAsia="en-GB"/>
        </w:rPr>
        <w:t>process</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for making referrals to children’s social care and for statutory assessments under the Children Act 1989 that may follow a referral, along with the role they might be expected to play in such assessments.´ (</w:t>
      </w:r>
      <w:r w:rsidR="008073A5" w:rsidRPr="00F639F6">
        <w:rPr>
          <w:rFonts w:ascii="Century Gothic" w:hAnsi="Century Gothic" w:cs="Arial"/>
          <w:color w:val="000000"/>
          <w:sz w:val="22"/>
          <w:szCs w:val="22"/>
          <w:lang w:eastAsia="en-GB"/>
        </w:rPr>
        <w:t>KCSIE 201</w:t>
      </w:r>
      <w:r w:rsidR="00CA199C" w:rsidRPr="00F639F6">
        <w:rPr>
          <w:rFonts w:ascii="Century Gothic" w:hAnsi="Century Gothic" w:cs="Arial"/>
          <w:color w:val="000000"/>
          <w:sz w:val="22"/>
          <w:szCs w:val="22"/>
          <w:lang w:eastAsia="en-GB"/>
        </w:rPr>
        <w:t>9</w:t>
      </w:r>
      <w:r w:rsidRPr="00F639F6">
        <w:rPr>
          <w:rFonts w:ascii="Century Gothic" w:hAnsi="Century Gothic" w:cs="Arial"/>
          <w:color w:val="000000"/>
          <w:sz w:val="22"/>
          <w:szCs w:val="22"/>
          <w:lang w:eastAsia="en-GB"/>
        </w:rPr>
        <w:t xml:space="preserve">) </w:t>
      </w:r>
    </w:p>
    <w:p w:rsidR="00C24F47" w:rsidRPr="00F639F6" w:rsidRDefault="00C24F47" w:rsidP="00C24F47">
      <w:pPr>
        <w:pStyle w:val="ListParagraph"/>
        <w:rPr>
          <w:rFonts w:ascii="Century Gothic" w:hAnsi="Century Gothic" w:cs="Arial"/>
          <w:color w:val="000000"/>
          <w:sz w:val="22"/>
          <w:szCs w:val="22"/>
          <w:lang w:eastAsia="en-GB"/>
        </w:rPr>
      </w:pPr>
    </w:p>
    <w:p w:rsidR="00C24F47" w:rsidRPr="00F639F6" w:rsidRDefault="00C24F47" w:rsidP="00C24F47">
      <w:pPr>
        <w:autoSpaceDE w:val="0"/>
        <w:autoSpaceDN w:val="0"/>
        <w:adjustRightInd w:val="0"/>
        <w:spacing w:after="30"/>
        <w:ind w:left="780"/>
        <w:rPr>
          <w:rFonts w:ascii="Century Gothic" w:hAnsi="Century Gothic" w:cs="Arial"/>
          <w:color w:val="000000"/>
          <w:sz w:val="22"/>
          <w:szCs w:val="22"/>
          <w:lang w:eastAsia="en-GB"/>
        </w:rPr>
      </w:pPr>
    </w:p>
    <w:p w:rsidR="000F1AF3" w:rsidRPr="00F639F6" w:rsidRDefault="000F1AF3" w:rsidP="00CD4D68">
      <w:pPr>
        <w:numPr>
          <w:ilvl w:val="0"/>
          <w:numId w:val="25"/>
        </w:numPr>
        <w:autoSpaceDE w:val="0"/>
        <w:autoSpaceDN w:val="0"/>
        <w:adjustRightInd w:val="0"/>
        <w:spacing w:after="30"/>
        <w:rPr>
          <w:rFonts w:ascii="Century Gothic" w:hAnsi="Century Gothic" w:cs="Arial"/>
          <w:b/>
          <w:color w:val="000000"/>
          <w:sz w:val="22"/>
          <w:szCs w:val="22"/>
          <w:lang w:eastAsia="en-GB"/>
        </w:rPr>
      </w:pPr>
      <w:r w:rsidRPr="00F639F6">
        <w:rPr>
          <w:rFonts w:ascii="Century Gothic" w:hAnsi="Century Gothic" w:cs="Arial"/>
          <w:color w:val="000000"/>
          <w:sz w:val="22"/>
          <w:szCs w:val="22"/>
          <w:lang w:eastAsia="en-GB"/>
        </w:rPr>
        <w:t xml:space="preserve">All staff have equal responsibility to report their concerns about a child or the behaviour of any adult without delay to the Designated Safeguarding Lead. </w:t>
      </w:r>
      <w:r w:rsidRPr="00F639F6">
        <w:rPr>
          <w:rFonts w:ascii="Century Gothic" w:hAnsi="Century Gothic" w:cs="Arial"/>
          <w:bCs/>
          <w:color w:val="000000"/>
          <w:sz w:val="22"/>
          <w:szCs w:val="22"/>
          <w:lang w:eastAsia="en-GB"/>
        </w:rPr>
        <w:t>Whilst the Designated Safeguarding Lead will normally make referrals to Children’s</w:t>
      </w:r>
      <w:r w:rsidRPr="00F639F6">
        <w:rPr>
          <w:rFonts w:ascii="Century Gothic" w:hAnsi="Century Gothic" w:cs="Arial"/>
          <w:b/>
          <w:bCs/>
          <w:color w:val="000000"/>
          <w:sz w:val="22"/>
          <w:szCs w:val="22"/>
          <w:lang w:eastAsia="en-GB"/>
        </w:rPr>
        <w:t xml:space="preserve"> </w:t>
      </w:r>
      <w:r w:rsidRPr="00F639F6">
        <w:rPr>
          <w:rFonts w:ascii="Century Gothic" w:hAnsi="Century Gothic" w:cs="Arial"/>
          <w:bCs/>
          <w:color w:val="000000"/>
          <w:sz w:val="22"/>
          <w:szCs w:val="22"/>
          <w:lang w:eastAsia="en-GB"/>
        </w:rPr>
        <w:t>Services</w:t>
      </w:r>
      <w:r w:rsidRPr="00F639F6">
        <w:rPr>
          <w:rFonts w:ascii="Century Gothic" w:hAnsi="Century Gothic" w:cs="Arial"/>
          <w:color w:val="000000"/>
          <w:sz w:val="22"/>
          <w:szCs w:val="22"/>
          <w:lang w:eastAsia="en-GB"/>
        </w:rPr>
        <w:t xml:space="preserve">, </w:t>
      </w:r>
      <w:r w:rsidRPr="00F639F6">
        <w:rPr>
          <w:rFonts w:ascii="Century Gothic" w:hAnsi="Century Gothic" w:cs="Arial"/>
          <w:b/>
          <w:color w:val="000000"/>
          <w:sz w:val="22"/>
          <w:szCs w:val="22"/>
          <w:lang w:eastAsia="en-GB"/>
        </w:rPr>
        <w:t>any staff member can refer their concerns to children’s social care</w:t>
      </w:r>
      <w:r w:rsidRPr="00F639F6">
        <w:rPr>
          <w:rFonts w:ascii="Century Gothic" w:hAnsi="Century Gothic" w:cs="Arial"/>
          <w:color w:val="000000"/>
          <w:sz w:val="22"/>
          <w:szCs w:val="22"/>
          <w:lang w:eastAsia="en-GB"/>
        </w:rPr>
        <w:t xml:space="preserve"> directly in emergencies or if they feel they need to do so. </w:t>
      </w:r>
      <w:r w:rsidRPr="00F639F6">
        <w:rPr>
          <w:rFonts w:ascii="Century Gothic" w:hAnsi="Century Gothic" w:cs="Arial"/>
          <w:b/>
          <w:color w:val="000000"/>
          <w:sz w:val="22"/>
          <w:szCs w:val="22"/>
          <w:lang w:eastAsia="en-GB"/>
        </w:rPr>
        <w:t>(Staffordshire First Response 0800</w:t>
      </w:r>
      <w:r w:rsidR="008073A5" w:rsidRPr="00F639F6">
        <w:rPr>
          <w:rFonts w:ascii="Century Gothic" w:hAnsi="Century Gothic" w:cs="Arial"/>
          <w:b/>
          <w:color w:val="000000"/>
          <w:sz w:val="22"/>
          <w:szCs w:val="22"/>
          <w:lang w:eastAsia="en-GB"/>
        </w:rPr>
        <w:t xml:space="preserve"> </w:t>
      </w:r>
      <w:r w:rsidRPr="00F639F6">
        <w:rPr>
          <w:rFonts w:ascii="Century Gothic" w:hAnsi="Century Gothic" w:cs="Arial"/>
          <w:b/>
          <w:color w:val="000000"/>
          <w:sz w:val="22"/>
          <w:szCs w:val="22"/>
          <w:lang w:eastAsia="en-GB"/>
        </w:rPr>
        <w:t xml:space="preserve">1313126) </w:t>
      </w:r>
    </w:p>
    <w:p w:rsidR="008073A5"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Everyone has responsibility to </w:t>
      </w:r>
      <w:r w:rsidRPr="00F639F6">
        <w:rPr>
          <w:rFonts w:ascii="Century Gothic" w:hAnsi="Century Gothic" w:cs="Arial"/>
          <w:b/>
          <w:bCs/>
          <w:color w:val="000000"/>
          <w:sz w:val="22"/>
          <w:szCs w:val="22"/>
          <w:lang w:eastAsia="en-GB"/>
        </w:rPr>
        <w:t xml:space="preserve">escalate their concerns </w:t>
      </w:r>
      <w:r w:rsidRPr="00F639F6">
        <w:rPr>
          <w:rFonts w:ascii="Century Gothic" w:hAnsi="Century Gothic" w:cs="Arial"/>
          <w:color w:val="000000"/>
          <w:sz w:val="22"/>
          <w:szCs w:val="22"/>
          <w:lang w:eastAsia="en-GB"/>
        </w:rPr>
        <w:t xml:space="preserve">and ‘press for reconsideration’ if they believe a child’s needs remain unmet or if the child is failing to thrive and in need or if the child is at risk of harm. </w:t>
      </w:r>
    </w:p>
    <w:p w:rsidR="000F1AF3"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school understands its responsibility to </w:t>
      </w:r>
      <w:r w:rsidRPr="00F639F6">
        <w:rPr>
          <w:rFonts w:ascii="Century Gothic" w:hAnsi="Century Gothic" w:cs="Arial"/>
          <w:b/>
          <w:bCs/>
          <w:iCs/>
          <w:color w:val="000000"/>
          <w:sz w:val="22"/>
          <w:szCs w:val="22"/>
          <w:lang w:eastAsia="en-GB"/>
        </w:rPr>
        <w:t>request a statutory assessment</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0F1AF3"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school will work in </w:t>
      </w:r>
      <w:r w:rsidRPr="00F639F6">
        <w:rPr>
          <w:rFonts w:ascii="Century Gothic" w:hAnsi="Century Gothic" w:cs="Arial"/>
          <w:b/>
          <w:bCs/>
          <w:iCs/>
          <w:color w:val="000000"/>
          <w:sz w:val="22"/>
          <w:szCs w:val="22"/>
          <w:lang w:eastAsia="en-GB"/>
        </w:rPr>
        <w:t>partnership with other agencies</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 xml:space="preserve">to promote the welfare of children and protect them from harm, including the need to share information about a child in order to safeguard them. </w:t>
      </w:r>
    </w:p>
    <w:p w:rsidR="000F1AF3"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school will </w:t>
      </w:r>
      <w:r w:rsidRPr="00F639F6">
        <w:rPr>
          <w:rFonts w:ascii="Century Gothic" w:hAnsi="Century Gothic" w:cs="Arial"/>
          <w:b/>
          <w:bCs/>
          <w:color w:val="000000"/>
          <w:sz w:val="22"/>
          <w:szCs w:val="22"/>
          <w:lang w:eastAsia="en-GB"/>
        </w:rPr>
        <w:t xml:space="preserve">work with other agencies </w:t>
      </w:r>
      <w:r w:rsidRPr="00F639F6">
        <w:rPr>
          <w:rFonts w:ascii="Century Gothic" w:hAnsi="Century Gothic" w:cs="Arial"/>
          <w:color w:val="000000"/>
          <w:sz w:val="22"/>
          <w:szCs w:val="22"/>
          <w:lang w:eastAsia="en-GB"/>
        </w:rPr>
        <w:t xml:space="preserve">to ensure any actions that are part of a multi-agency coordinated plan are completed in a timely way. </w:t>
      </w:r>
    </w:p>
    <w:p w:rsidR="000F1AF3" w:rsidRPr="00F639F6" w:rsidRDefault="000F1AF3" w:rsidP="00CD4D68">
      <w:pPr>
        <w:numPr>
          <w:ilvl w:val="0"/>
          <w:numId w:val="25"/>
        </w:numPr>
        <w:autoSpaceDE w:val="0"/>
        <w:autoSpaceDN w:val="0"/>
        <w:adjustRightInd w:val="0"/>
        <w:spacing w:after="3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school will follow the </w:t>
      </w:r>
      <w:r w:rsidR="00CA199C" w:rsidRPr="00F639F6">
        <w:rPr>
          <w:rFonts w:ascii="Century Gothic" w:hAnsi="Century Gothic" w:cs="Arial"/>
          <w:color w:val="000000"/>
          <w:sz w:val="22"/>
          <w:szCs w:val="22"/>
          <w:lang w:eastAsia="en-GB"/>
        </w:rPr>
        <w:t xml:space="preserve">Stoke-on-Trent and </w:t>
      </w:r>
      <w:r w:rsidRPr="00F639F6">
        <w:rPr>
          <w:rFonts w:ascii="Century Gothic" w:hAnsi="Century Gothic" w:cs="Arial"/>
          <w:color w:val="000000"/>
          <w:sz w:val="22"/>
          <w:szCs w:val="22"/>
          <w:lang w:eastAsia="en-GB"/>
        </w:rPr>
        <w:t xml:space="preserve">Staffordshire Safeguarding Children’s Board’s procedures and provide them with information as required. </w:t>
      </w:r>
      <w:hyperlink r:id="rId15" w:history="1">
        <w:r w:rsidR="0004284F" w:rsidRPr="00F639F6">
          <w:rPr>
            <w:rStyle w:val="Hyperlink"/>
            <w:rFonts w:ascii="Century Gothic" w:hAnsi="Century Gothic" w:cs="Arial"/>
            <w:sz w:val="22"/>
            <w:szCs w:val="22"/>
            <w:lang w:eastAsia="en-GB"/>
          </w:rPr>
          <w:t>www.staffsscb.org.uk</w:t>
        </w:r>
      </w:hyperlink>
      <w:r w:rsidR="0004284F" w:rsidRPr="00F639F6">
        <w:rPr>
          <w:rFonts w:ascii="Century Gothic" w:hAnsi="Century Gothic" w:cs="Arial"/>
          <w:color w:val="000000"/>
          <w:sz w:val="22"/>
          <w:szCs w:val="22"/>
          <w:lang w:eastAsia="en-GB"/>
        </w:rPr>
        <w:t xml:space="preserve"> </w:t>
      </w:r>
    </w:p>
    <w:p w:rsidR="000F1AF3" w:rsidRPr="00F639F6" w:rsidRDefault="000F1AF3" w:rsidP="00CD4D68">
      <w:pPr>
        <w:pStyle w:val="Default"/>
        <w:numPr>
          <w:ilvl w:val="0"/>
          <w:numId w:val="25"/>
        </w:numPr>
        <w:rPr>
          <w:rFonts w:ascii="Century Gothic" w:hAnsi="Century Gothic"/>
          <w:sz w:val="22"/>
          <w:szCs w:val="22"/>
        </w:rPr>
      </w:pPr>
      <w:r w:rsidRPr="00F639F6">
        <w:rPr>
          <w:rFonts w:ascii="Century Gothic" w:hAnsi="Century Gothic"/>
          <w:sz w:val="22"/>
          <w:szCs w:val="22"/>
        </w:rPr>
        <w:t xml:space="preserve">Staff, children and families will need support following child protection processes being followed. </w:t>
      </w:r>
    </w:p>
    <w:p w:rsidR="00066A00" w:rsidRPr="00F639F6" w:rsidRDefault="000F1AF3" w:rsidP="00CD4D68">
      <w:pPr>
        <w:numPr>
          <w:ilvl w:val="0"/>
          <w:numId w:val="25"/>
        </w:numPr>
        <w:autoSpaceDE w:val="0"/>
        <w:autoSpaceDN w:val="0"/>
        <w:adjustRightInd w:val="0"/>
        <w:jc w:val="both"/>
        <w:rPr>
          <w:rFonts w:ascii="Century Gothic" w:hAnsi="Century Gothic"/>
          <w:b/>
          <w:u w:val="single"/>
        </w:rPr>
      </w:pPr>
      <w:r w:rsidRPr="00F639F6">
        <w:rPr>
          <w:rFonts w:ascii="Century Gothic" w:hAnsi="Century Gothic" w:cs="Arial"/>
          <w:color w:val="000000"/>
          <w:sz w:val="22"/>
          <w:szCs w:val="22"/>
          <w:lang w:eastAsia="en-GB"/>
        </w:rPr>
        <w:t xml:space="preserve">Children have a right to learn ways to keep themselves safe from harm and exploitation. </w:t>
      </w:r>
      <w:r w:rsidR="00066A00" w:rsidRPr="00F639F6">
        <w:rPr>
          <w:rFonts w:ascii="Century Gothic" w:hAnsi="Century Gothic"/>
          <w:b/>
        </w:rPr>
        <w:tab/>
      </w:r>
      <w:r w:rsidR="00066A00" w:rsidRPr="00F639F6">
        <w:rPr>
          <w:rFonts w:ascii="Century Gothic" w:hAnsi="Century Gothic" w:cs="Arial"/>
          <w:sz w:val="22"/>
          <w:szCs w:val="22"/>
        </w:rPr>
        <w:t>We will provide opportunities for pupils/students to develop skills, concepts, attitudes and knowledge that promote their safety and well-being.</w:t>
      </w:r>
    </w:p>
    <w:p w:rsidR="00066A00" w:rsidRPr="00F639F6" w:rsidRDefault="00066A00" w:rsidP="00CD4D68">
      <w:pPr>
        <w:pStyle w:val="BodyText"/>
        <w:numPr>
          <w:ilvl w:val="0"/>
          <w:numId w:val="25"/>
        </w:numPr>
        <w:jc w:val="both"/>
        <w:rPr>
          <w:rFonts w:ascii="Century Gothic" w:hAnsi="Century Gothic" w:cs="Arial"/>
          <w:b/>
        </w:rPr>
      </w:pPr>
      <w:r w:rsidRPr="00F639F6">
        <w:rPr>
          <w:rFonts w:ascii="Century Gothic" w:hAnsi="Century Gothic"/>
          <w:b/>
        </w:rPr>
        <w:tab/>
      </w:r>
      <w:r w:rsidRPr="00F639F6">
        <w:rPr>
          <w:rFonts w:ascii="Century Gothic" w:hAnsi="Century Gothic" w:cs="Arial"/>
          <w:sz w:val="22"/>
          <w:szCs w:val="22"/>
        </w:rPr>
        <w:t>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r w:rsidR="000269FF">
        <w:rPr>
          <w:rFonts w:ascii="Century Gothic" w:hAnsi="Century Gothic" w:cs="Arial"/>
          <w:sz w:val="22"/>
          <w:szCs w:val="22"/>
        </w:rPr>
        <w:t xml:space="preserve"> In addition to this we deliver PSHE themes through our assemblies, tutor time activities and plan ‘drop down days’.  These sessions are needs led.  The areas to be covered are identified by looking at trends in cause for concern referrals.</w:t>
      </w:r>
    </w:p>
    <w:p w:rsidR="00066A00" w:rsidRPr="00F639F6" w:rsidRDefault="00066A00" w:rsidP="00CD4D68">
      <w:pPr>
        <w:pStyle w:val="BodyText"/>
        <w:numPr>
          <w:ilvl w:val="0"/>
          <w:numId w:val="25"/>
        </w:numPr>
        <w:jc w:val="both"/>
        <w:rPr>
          <w:rFonts w:ascii="Century Gothic" w:hAnsi="Century Gothic" w:cs="Arial"/>
          <w:b/>
          <w:u w:val="single"/>
        </w:rPr>
      </w:pPr>
      <w:r w:rsidRPr="00F639F6">
        <w:rPr>
          <w:rFonts w:ascii="Century Gothic" w:hAnsi="Century Gothic" w:cs="Arial"/>
          <w:b/>
        </w:rPr>
        <w:tab/>
      </w:r>
      <w:r w:rsidRPr="00F639F6">
        <w:rPr>
          <w:rFonts w:ascii="Century Gothic" w:hAnsi="Century Gothic" w:cs="Arial"/>
          <w:sz w:val="22"/>
          <w:szCs w:val="22"/>
        </w:rPr>
        <w:t>Relevant issues will be addressed through all areas of the curriculum.</w:t>
      </w:r>
    </w:p>
    <w:p w:rsidR="00066A00" w:rsidRPr="000269FF" w:rsidRDefault="00066A00" w:rsidP="000269FF">
      <w:pPr>
        <w:pStyle w:val="BodyText2"/>
        <w:numPr>
          <w:ilvl w:val="0"/>
          <w:numId w:val="25"/>
        </w:numPr>
        <w:autoSpaceDE w:val="0"/>
        <w:autoSpaceDN w:val="0"/>
        <w:adjustRightInd w:val="0"/>
        <w:spacing w:after="0" w:line="240" w:lineRule="auto"/>
        <w:ind w:left="777" w:hanging="357"/>
        <w:jc w:val="both"/>
        <w:rPr>
          <w:rFonts w:ascii="Century Gothic" w:hAnsi="Century Gothic" w:cs="Arial"/>
          <w:color w:val="000000"/>
          <w:sz w:val="22"/>
          <w:szCs w:val="22"/>
          <w:lang w:eastAsia="en-GB"/>
        </w:rPr>
      </w:pPr>
      <w:r w:rsidRPr="00F639F6">
        <w:rPr>
          <w:rFonts w:ascii="Century Gothic" w:hAnsi="Century Gothic" w:cs="Arial"/>
          <w:sz w:val="22"/>
          <w:szCs w:val="22"/>
        </w:rPr>
        <w:t xml:space="preserve">All </w:t>
      </w:r>
      <w:r w:rsidR="000269FF" w:rsidRPr="000269FF">
        <w:rPr>
          <w:rFonts w:ascii="Century Gothic" w:hAnsi="Century Gothic" w:cs="Arial"/>
          <w:sz w:val="22"/>
          <w:szCs w:val="22"/>
        </w:rPr>
        <w:t>The Haven</w:t>
      </w:r>
      <w:r w:rsidRPr="00F639F6">
        <w:rPr>
          <w:rFonts w:ascii="Century Gothic" w:hAnsi="Century Gothic" w:cs="Arial"/>
          <w:color w:val="FF0000"/>
          <w:sz w:val="22"/>
          <w:szCs w:val="22"/>
        </w:rPr>
        <w:t xml:space="preserve"> </w:t>
      </w:r>
      <w:r w:rsidRPr="00F639F6">
        <w:rPr>
          <w:rFonts w:ascii="Century Gothic" w:hAnsi="Century Gothic" w:cs="Arial"/>
          <w:sz w:val="22"/>
          <w:szCs w:val="22"/>
        </w:rPr>
        <w:t>school policies, which support our ethos</w:t>
      </w:r>
      <w:r w:rsidR="0067636A" w:rsidRPr="00F639F6">
        <w:rPr>
          <w:rFonts w:ascii="Century Gothic" w:hAnsi="Century Gothic" w:cs="Arial"/>
          <w:sz w:val="22"/>
          <w:szCs w:val="22"/>
        </w:rPr>
        <w:t xml:space="preserve"> of safeguarding, will be inter</w:t>
      </w:r>
      <w:r w:rsidR="000269FF">
        <w:rPr>
          <w:rFonts w:ascii="Century Gothic" w:hAnsi="Century Gothic" w:cs="Arial"/>
          <w:color w:val="000000"/>
          <w:sz w:val="22"/>
          <w:szCs w:val="22"/>
          <w:lang w:eastAsia="en-GB"/>
        </w:rPr>
        <w:t>-</w:t>
      </w:r>
      <w:r w:rsidRPr="000269FF">
        <w:rPr>
          <w:rFonts w:ascii="Century Gothic" w:hAnsi="Century Gothic" w:cs="Arial"/>
          <w:sz w:val="22"/>
          <w:szCs w:val="22"/>
        </w:rPr>
        <w:t>linked</w:t>
      </w:r>
      <w:r w:rsidR="00DE50AE" w:rsidRPr="000269FF">
        <w:rPr>
          <w:rFonts w:ascii="Century Gothic" w:hAnsi="Century Gothic" w:cs="Arial"/>
          <w:sz w:val="22"/>
          <w:szCs w:val="22"/>
        </w:rPr>
        <w:t xml:space="preserve"> with this Safeguarding Policy.</w:t>
      </w:r>
    </w:p>
    <w:p w:rsidR="0004284F" w:rsidRPr="00F639F6" w:rsidRDefault="0004284F" w:rsidP="0004284F">
      <w:pPr>
        <w:autoSpaceDE w:val="0"/>
        <w:autoSpaceDN w:val="0"/>
        <w:adjustRightInd w:val="0"/>
        <w:rPr>
          <w:rFonts w:ascii="Century Gothic" w:hAnsi="Century Gothic" w:cs="Arial"/>
          <w:color w:val="000000"/>
          <w:sz w:val="22"/>
          <w:szCs w:val="22"/>
          <w:lang w:eastAsia="en-GB"/>
        </w:rPr>
      </w:pPr>
    </w:p>
    <w:p w:rsidR="0004284F" w:rsidRPr="00F639F6" w:rsidRDefault="0004284F" w:rsidP="0004284F">
      <w:pPr>
        <w:autoSpaceDE w:val="0"/>
        <w:autoSpaceDN w:val="0"/>
        <w:adjustRightInd w:val="0"/>
        <w:rPr>
          <w:rFonts w:ascii="Century Gothic" w:hAnsi="Century Gothic" w:cs="Arial"/>
          <w:color w:val="000000"/>
          <w:sz w:val="22"/>
          <w:szCs w:val="22"/>
          <w:lang w:eastAsia="en-GB"/>
        </w:rPr>
      </w:pPr>
    </w:p>
    <w:p w:rsidR="0004284F" w:rsidRPr="00F639F6" w:rsidRDefault="00054121" w:rsidP="00D5211C">
      <w:pPr>
        <w:pStyle w:val="Default"/>
        <w:tabs>
          <w:tab w:val="left" w:pos="284"/>
        </w:tabs>
        <w:rPr>
          <w:rFonts w:ascii="Century Gothic" w:hAnsi="Century Gothic" w:cs="Calibri"/>
          <w:sz w:val="22"/>
          <w:szCs w:val="22"/>
        </w:rPr>
      </w:pPr>
      <w:r w:rsidRPr="00F639F6">
        <w:rPr>
          <w:rFonts w:ascii="Century Gothic" w:hAnsi="Century Gothic"/>
          <w:b/>
          <w:sz w:val="22"/>
          <w:szCs w:val="22"/>
        </w:rPr>
        <w:t>4.</w:t>
      </w:r>
      <w:r w:rsidR="00D5211C" w:rsidRPr="00F639F6">
        <w:rPr>
          <w:rFonts w:ascii="Century Gothic" w:hAnsi="Century Gothic"/>
          <w:sz w:val="22"/>
          <w:szCs w:val="22"/>
        </w:rPr>
        <w:tab/>
      </w:r>
      <w:r w:rsidR="0067636A" w:rsidRPr="00F639F6">
        <w:rPr>
          <w:rFonts w:ascii="Century Gothic" w:hAnsi="Century Gothic"/>
          <w:b/>
          <w:sz w:val="22"/>
          <w:szCs w:val="22"/>
        </w:rPr>
        <w:t>Legislation and Guidance</w:t>
      </w:r>
      <w:r w:rsidR="0067636A" w:rsidRPr="00F639F6">
        <w:rPr>
          <w:rFonts w:ascii="Century Gothic" w:hAnsi="Century Gothic" w:cs="Calibri"/>
          <w:b/>
          <w:bCs/>
          <w:sz w:val="22"/>
          <w:szCs w:val="22"/>
        </w:rPr>
        <w:t xml:space="preserve">: </w:t>
      </w:r>
    </w:p>
    <w:p w:rsidR="0004284F" w:rsidRPr="00F639F6" w:rsidRDefault="0004284F" w:rsidP="0004284F">
      <w:pPr>
        <w:autoSpaceDE w:val="0"/>
        <w:autoSpaceDN w:val="0"/>
        <w:adjustRightInd w:val="0"/>
        <w:rPr>
          <w:rFonts w:ascii="Century Gothic" w:hAnsi="Century Gothic" w:cs="Calibri"/>
          <w:color w:val="000000"/>
          <w:sz w:val="22"/>
          <w:szCs w:val="22"/>
          <w:lang w:eastAsia="en-GB"/>
        </w:rPr>
      </w:pPr>
    </w:p>
    <w:p w:rsidR="008073A5" w:rsidRPr="00F639F6" w:rsidRDefault="0004284F" w:rsidP="0004284F">
      <w:pPr>
        <w:autoSpaceDE w:val="0"/>
        <w:autoSpaceDN w:val="0"/>
        <w:adjustRightInd w:val="0"/>
        <w:rPr>
          <w:rFonts w:ascii="Century Gothic" w:hAnsi="Century Gothic" w:cs="Arial"/>
          <w:b/>
          <w:bCs/>
          <w:color w:val="000000"/>
          <w:sz w:val="22"/>
          <w:szCs w:val="22"/>
          <w:lang w:eastAsia="en-GB"/>
        </w:rPr>
      </w:pPr>
      <w:r w:rsidRPr="00F639F6">
        <w:rPr>
          <w:rFonts w:ascii="Century Gothic" w:hAnsi="Century Gothic" w:cs="Arial"/>
          <w:color w:val="000000"/>
          <w:sz w:val="22"/>
          <w:szCs w:val="22"/>
          <w:lang w:eastAsia="en-GB"/>
        </w:rPr>
        <w:t xml:space="preserve">Schools and colleges </w:t>
      </w:r>
      <w:r w:rsidRPr="00F639F6">
        <w:rPr>
          <w:rFonts w:ascii="Century Gothic" w:hAnsi="Century Gothic" w:cs="Arial"/>
          <w:b/>
          <w:bCs/>
          <w:color w:val="000000"/>
          <w:sz w:val="22"/>
          <w:szCs w:val="22"/>
          <w:lang w:eastAsia="en-GB"/>
        </w:rPr>
        <w:t xml:space="preserve">must have regard </w:t>
      </w:r>
      <w:r w:rsidRPr="00F639F6">
        <w:rPr>
          <w:rFonts w:ascii="Century Gothic" w:hAnsi="Century Gothic" w:cs="Arial"/>
          <w:color w:val="000000"/>
          <w:sz w:val="22"/>
          <w:szCs w:val="22"/>
          <w:lang w:eastAsia="en-GB"/>
        </w:rPr>
        <w:t xml:space="preserve">for the DfE statutory guidance </w:t>
      </w:r>
      <w:r w:rsidRPr="00F639F6">
        <w:rPr>
          <w:rFonts w:ascii="Century Gothic" w:hAnsi="Century Gothic" w:cs="Arial"/>
          <w:b/>
          <w:bCs/>
          <w:color w:val="000000"/>
          <w:sz w:val="22"/>
          <w:szCs w:val="22"/>
          <w:lang w:eastAsia="en-GB"/>
        </w:rPr>
        <w:t>‘Keeping Chil</w:t>
      </w:r>
      <w:r w:rsidR="008073A5" w:rsidRPr="00F639F6">
        <w:rPr>
          <w:rFonts w:ascii="Century Gothic" w:hAnsi="Century Gothic" w:cs="Arial"/>
          <w:b/>
          <w:bCs/>
          <w:color w:val="000000"/>
          <w:sz w:val="22"/>
          <w:szCs w:val="22"/>
          <w:lang w:eastAsia="en-GB"/>
        </w:rPr>
        <w:t>dren Safe in Education (DfE201</w:t>
      </w:r>
      <w:r w:rsidR="00CA199C" w:rsidRPr="00F639F6">
        <w:rPr>
          <w:rFonts w:ascii="Century Gothic" w:hAnsi="Century Gothic" w:cs="Arial"/>
          <w:b/>
          <w:bCs/>
          <w:color w:val="000000"/>
          <w:sz w:val="22"/>
          <w:szCs w:val="22"/>
          <w:lang w:eastAsia="en-GB"/>
        </w:rPr>
        <w:t>9</w:t>
      </w:r>
      <w:r w:rsidRPr="00F639F6">
        <w:rPr>
          <w:rFonts w:ascii="Century Gothic" w:hAnsi="Century Gothic" w:cs="Arial"/>
          <w:b/>
          <w:bCs/>
          <w:color w:val="000000"/>
          <w:sz w:val="22"/>
          <w:szCs w:val="22"/>
          <w:lang w:eastAsia="en-GB"/>
        </w:rPr>
        <w:t>).</w:t>
      </w:r>
      <w:r w:rsidR="00054121" w:rsidRPr="00F639F6">
        <w:rPr>
          <w:rFonts w:ascii="Century Gothic" w:hAnsi="Century Gothic" w:cs="Arial"/>
          <w:b/>
          <w:bCs/>
          <w:color w:val="000000"/>
          <w:sz w:val="22"/>
          <w:szCs w:val="22"/>
          <w:lang w:eastAsia="en-GB"/>
        </w:rPr>
        <w:t xml:space="preserve"> </w:t>
      </w:r>
      <w:hyperlink r:id="rId16" w:history="1">
        <w:r w:rsidR="00054121" w:rsidRPr="00F639F6">
          <w:rPr>
            <w:rStyle w:val="Hyperlink"/>
            <w:rFonts w:ascii="Century Gothic" w:hAnsi="Century Gothic" w:cs="Arial"/>
            <w:b/>
            <w:i/>
          </w:rPr>
          <w:t>‘Keeping Children Safe in Edu</w:t>
        </w:r>
        <w:r w:rsidR="00054121" w:rsidRPr="00F639F6">
          <w:rPr>
            <w:rStyle w:val="Hyperlink"/>
            <w:rFonts w:ascii="Century Gothic" w:hAnsi="Century Gothic" w:cs="Arial"/>
            <w:b/>
            <w:i/>
          </w:rPr>
          <w:t>c</w:t>
        </w:r>
        <w:r w:rsidR="00054121" w:rsidRPr="00F639F6">
          <w:rPr>
            <w:rStyle w:val="Hyperlink"/>
            <w:rFonts w:ascii="Century Gothic" w:hAnsi="Century Gothic" w:cs="Arial"/>
            <w:b/>
            <w:i/>
          </w:rPr>
          <w:t>ation’</w:t>
        </w:r>
        <w:r w:rsidR="00054121" w:rsidRPr="00F639F6">
          <w:rPr>
            <w:rStyle w:val="Hyperlink"/>
            <w:rFonts w:ascii="Century Gothic" w:hAnsi="Century Gothic" w:cs="Arial"/>
            <w:b/>
          </w:rPr>
          <w:t>,</w:t>
        </w:r>
      </w:hyperlink>
    </w:p>
    <w:p w:rsidR="008073A5" w:rsidRPr="00F639F6" w:rsidRDefault="008073A5" w:rsidP="0004284F">
      <w:pPr>
        <w:autoSpaceDE w:val="0"/>
        <w:autoSpaceDN w:val="0"/>
        <w:adjustRightInd w:val="0"/>
        <w:rPr>
          <w:rFonts w:ascii="Century Gothic" w:hAnsi="Century Gothic" w:cs="Arial"/>
          <w:b/>
          <w:bCs/>
          <w:color w:val="000000"/>
          <w:sz w:val="22"/>
          <w:szCs w:val="22"/>
          <w:lang w:eastAsia="en-GB"/>
        </w:rPr>
      </w:pPr>
    </w:p>
    <w:p w:rsidR="0004284F" w:rsidRPr="00F639F6" w:rsidRDefault="0004284F" w:rsidP="0004284F">
      <w:pPr>
        <w:autoSpaceDE w:val="0"/>
        <w:autoSpaceDN w:val="0"/>
        <w:adjustRightInd w:val="0"/>
        <w:rPr>
          <w:rFonts w:ascii="Century Gothic" w:hAnsi="Century Gothic" w:cs="Arial"/>
          <w:b/>
          <w:bCs/>
          <w:color w:val="000000"/>
          <w:sz w:val="22"/>
          <w:szCs w:val="22"/>
          <w:lang w:eastAsia="en-GB"/>
        </w:rPr>
      </w:pPr>
      <w:r w:rsidRPr="00F639F6">
        <w:rPr>
          <w:rFonts w:ascii="Century Gothic" w:hAnsi="Century Gothic" w:cs="Arial"/>
          <w:color w:val="000000"/>
          <w:sz w:val="22"/>
          <w:szCs w:val="22"/>
          <w:lang w:eastAsia="en-GB"/>
        </w:rPr>
        <w:t xml:space="preserve">This child protection policy should be read alongside this statutory guidance and all staff must read and understand </w:t>
      </w:r>
      <w:r w:rsidRPr="00F639F6">
        <w:rPr>
          <w:rFonts w:ascii="Century Gothic" w:hAnsi="Century Gothic" w:cs="Arial"/>
          <w:b/>
          <w:bCs/>
          <w:color w:val="000000"/>
          <w:sz w:val="22"/>
          <w:szCs w:val="22"/>
          <w:lang w:eastAsia="en-GB"/>
        </w:rPr>
        <w:t xml:space="preserve">at least part 1 of this guidance. </w:t>
      </w:r>
    </w:p>
    <w:p w:rsidR="0004284F" w:rsidRPr="00F639F6" w:rsidRDefault="0004284F" w:rsidP="0004284F">
      <w:pPr>
        <w:autoSpaceDE w:val="0"/>
        <w:autoSpaceDN w:val="0"/>
        <w:adjustRightInd w:val="0"/>
        <w:rPr>
          <w:rFonts w:ascii="Century Gothic" w:hAnsi="Century Gothic" w:cs="Arial"/>
          <w:color w:val="000000"/>
          <w:sz w:val="22"/>
          <w:szCs w:val="22"/>
          <w:lang w:eastAsia="en-GB"/>
        </w:rPr>
      </w:pPr>
    </w:p>
    <w:p w:rsidR="0004284F" w:rsidRPr="00F639F6" w:rsidRDefault="0004284F" w:rsidP="0004284F">
      <w:pPr>
        <w:autoSpaceDE w:val="0"/>
        <w:autoSpaceDN w:val="0"/>
        <w:adjustRightInd w:val="0"/>
        <w:rPr>
          <w:rFonts w:ascii="Century Gothic" w:hAnsi="Century Gothic" w:cs="Arial"/>
          <w:b/>
          <w:color w:val="000000"/>
          <w:sz w:val="22"/>
          <w:szCs w:val="22"/>
          <w:lang w:eastAsia="en-GB"/>
        </w:rPr>
      </w:pPr>
      <w:r w:rsidRPr="00F639F6">
        <w:rPr>
          <w:rFonts w:ascii="Century Gothic" w:hAnsi="Century Gothic" w:cs="Arial"/>
          <w:color w:val="000000"/>
          <w:sz w:val="22"/>
          <w:szCs w:val="22"/>
          <w:lang w:eastAsia="en-GB"/>
        </w:rPr>
        <w:t xml:space="preserve">Local authorities have a duty to make enquiries under section 47 of the Children Act 1989 if they have reasonable cause to suspect that a child is suffering, or is likely to suffer, </w:t>
      </w:r>
      <w:r w:rsidRPr="00F639F6">
        <w:rPr>
          <w:rFonts w:ascii="Century Gothic" w:hAnsi="Century Gothic" w:cs="Arial"/>
          <w:b/>
          <w:bCs/>
          <w:iCs/>
          <w:color w:val="000000"/>
          <w:sz w:val="22"/>
          <w:szCs w:val="22"/>
          <w:lang w:eastAsia="en-GB"/>
        </w:rPr>
        <w:t>significant harm</w:t>
      </w:r>
      <w:r w:rsidRPr="00F639F6">
        <w:rPr>
          <w:rFonts w:ascii="Century Gothic" w:hAnsi="Century Gothic" w:cs="Arial"/>
          <w:color w:val="000000"/>
          <w:sz w:val="22"/>
          <w:szCs w:val="22"/>
          <w:lang w:eastAsia="en-GB"/>
        </w:rPr>
        <w:t xml:space="preserve">, to enable them to decide whether they should take any action to safeguard and promote the child's welfare. There may be a need for immediate protection whilst the assessment is carried out. </w:t>
      </w:r>
      <w:r w:rsidR="000B67E3" w:rsidRPr="00F639F6">
        <w:rPr>
          <w:rFonts w:ascii="Century Gothic" w:hAnsi="Century Gothic" w:cs="Arial"/>
          <w:b/>
          <w:color w:val="000000"/>
          <w:sz w:val="22"/>
          <w:szCs w:val="22"/>
          <w:lang w:eastAsia="en-GB"/>
        </w:rPr>
        <w:t>(</w:t>
      </w:r>
      <w:r w:rsidR="00D5211C" w:rsidRPr="00F639F6">
        <w:rPr>
          <w:rFonts w:ascii="Century Gothic" w:hAnsi="Century Gothic" w:cs="Arial"/>
          <w:b/>
          <w:color w:val="000000"/>
          <w:sz w:val="22"/>
          <w:szCs w:val="22"/>
          <w:lang w:eastAsia="en-GB"/>
        </w:rPr>
        <w:t>See Appendices 1 and 2</w:t>
      </w:r>
      <w:r w:rsidR="000B67E3" w:rsidRPr="00F639F6">
        <w:rPr>
          <w:rFonts w:ascii="Century Gothic" w:hAnsi="Century Gothic" w:cs="Arial"/>
          <w:b/>
          <w:color w:val="000000"/>
          <w:sz w:val="22"/>
          <w:szCs w:val="22"/>
          <w:lang w:eastAsia="en-GB"/>
        </w:rPr>
        <w:t>)</w:t>
      </w:r>
    </w:p>
    <w:p w:rsidR="00C24F47" w:rsidRPr="00F639F6" w:rsidRDefault="00C24F47" w:rsidP="0004284F">
      <w:pPr>
        <w:autoSpaceDE w:val="0"/>
        <w:autoSpaceDN w:val="0"/>
        <w:adjustRightInd w:val="0"/>
        <w:rPr>
          <w:rFonts w:ascii="Century Gothic" w:hAnsi="Century Gothic" w:cs="Arial"/>
          <w:b/>
          <w:color w:val="000000"/>
          <w:sz w:val="22"/>
          <w:szCs w:val="22"/>
          <w:lang w:eastAsia="en-GB"/>
        </w:rPr>
      </w:pPr>
    </w:p>
    <w:p w:rsidR="00C24F47" w:rsidRPr="00F639F6" w:rsidRDefault="00C24F47" w:rsidP="0004284F">
      <w:pPr>
        <w:autoSpaceDE w:val="0"/>
        <w:autoSpaceDN w:val="0"/>
        <w:adjustRightInd w:val="0"/>
        <w:rPr>
          <w:rFonts w:ascii="Century Gothic" w:hAnsi="Century Gothic" w:cs="Arial"/>
          <w:b/>
          <w:color w:val="000000"/>
          <w:sz w:val="22"/>
          <w:szCs w:val="22"/>
          <w:lang w:eastAsia="en-GB"/>
        </w:rPr>
      </w:pPr>
    </w:p>
    <w:p w:rsidR="0004284F" w:rsidRPr="00F639F6" w:rsidRDefault="0004284F" w:rsidP="0004284F">
      <w:pPr>
        <w:autoSpaceDE w:val="0"/>
        <w:autoSpaceDN w:val="0"/>
        <w:adjustRightInd w:val="0"/>
        <w:rPr>
          <w:rFonts w:ascii="Century Gothic" w:hAnsi="Century Gothic" w:cs="Arial"/>
          <w:b/>
          <w:color w:val="000000"/>
          <w:sz w:val="22"/>
          <w:szCs w:val="22"/>
          <w:lang w:eastAsia="en-GB"/>
        </w:rPr>
      </w:pPr>
    </w:p>
    <w:p w:rsidR="0004284F" w:rsidRPr="00F639F6" w:rsidRDefault="0004284F" w:rsidP="0004284F">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A </w:t>
      </w:r>
      <w:r w:rsidRPr="00F639F6">
        <w:rPr>
          <w:rFonts w:ascii="Century Gothic" w:hAnsi="Century Gothic" w:cs="Arial"/>
          <w:b/>
          <w:bCs/>
          <w:iCs/>
          <w:color w:val="000000"/>
          <w:sz w:val="22"/>
          <w:szCs w:val="22"/>
          <w:lang w:eastAsia="en-GB"/>
        </w:rPr>
        <w:t>child in need</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is defined under the Children Act 1989</w:t>
      </w:r>
      <w:r w:rsidR="00DE50AE" w:rsidRPr="00F639F6">
        <w:rPr>
          <w:rFonts w:ascii="Century Gothic" w:hAnsi="Century Gothic" w:cs="Arial"/>
          <w:color w:val="000000"/>
          <w:sz w:val="22"/>
          <w:szCs w:val="22"/>
          <w:lang w:eastAsia="en-GB"/>
        </w:rPr>
        <w:t>,</w:t>
      </w:r>
      <w:r w:rsidRPr="00F639F6">
        <w:rPr>
          <w:rFonts w:ascii="Century Gothic" w:hAnsi="Century Gothic" w:cs="Arial"/>
          <w:color w:val="000000"/>
          <w:sz w:val="22"/>
          <w:szCs w:val="22"/>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r w:rsidR="000B67E3" w:rsidRPr="00F639F6">
        <w:rPr>
          <w:rFonts w:ascii="Century Gothic" w:hAnsi="Century Gothic" w:cs="Arial"/>
          <w:b/>
          <w:color w:val="000000"/>
          <w:sz w:val="22"/>
          <w:szCs w:val="22"/>
          <w:lang w:eastAsia="en-GB"/>
        </w:rPr>
        <w:t>(</w:t>
      </w:r>
      <w:r w:rsidR="00D5211C" w:rsidRPr="00F639F6">
        <w:rPr>
          <w:rFonts w:ascii="Century Gothic" w:hAnsi="Century Gothic" w:cs="Arial"/>
          <w:b/>
          <w:color w:val="000000"/>
          <w:sz w:val="22"/>
          <w:szCs w:val="22"/>
          <w:lang w:eastAsia="en-GB"/>
        </w:rPr>
        <w:t>See Appendices 1 and 2</w:t>
      </w:r>
      <w:r w:rsidR="000B67E3" w:rsidRPr="00F639F6">
        <w:rPr>
          <w:rFonts w:ascii="Century Gothic" w:hAnsi="Century Gothic" w:cs="Arial"/>
          <w:b/>
          <w:color w:val="000000"/>
          <w:sz w:val="22"/>
          <w:szCs w:val="22"/>
          <w:lang w:eastAsia="en-GB"/>
        </w:rPr>
        <w:t>)</w:t>
      </w:r>
    </w:p>
    <w:p w:rsidR="0004284F" w:rsidRPr="00F639F6" w:rsidRDefault="0004284F" w:rsidP="0004284F">
      <w:pPr>
        <w:autoSpaceDE w:val="0"/>
        <w:autoSpaceDN w:val="0"/>
        <w:adjustRightInd w:val="0"/>
        <w:rPr>
          <w:rFonts w:ascii="Century Gothic" w:hAnsi="Century Gothic" w:cs="Arial"/>
          <w:color w:val="000000"/>
          <w:sz w:val="22"/>
          <w:szCs w:val="22"/>
          <w:lang w:eastAsia="en-GB"/>
        </w:rPr>
      </w:pPr>
    </w:p>
    <w:p w:rsidR="00131778" w:rsidRPr="00F639F6" w:rsidRDefault="0004284F" w:rsidP="0004284F">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0F639F6">
        <w:rPr>
          <w:rFonts w:ascii="Century Gothic" w:hAnsi="Century Gothic" w:cs="Arial"/>
          <w:b/>
          <w:bCs/>
          <w:iCs/>
          <w:color w:val="000000"/>
          <w:sz w:val="22"/>
          <w:szCs w:val="22"/>
          <w:lang w:eastAsia="en-GB"/>
        </w:rPr>
        <w:t>to exercise their functions</w:t>
      </w:r>
      <w:r w:rsidRPr="00F639F6">
        <w:rPr>
          <w:rFonts w:ascii="Century Gothic" w:hAnsi="Century Gothic" w:cs="Arial"/>
          <w:b/>
          <w:bCs/>
          <w:i/>
          <w:iCs/>
          <w:color w:val="000000"/>
          <w:sz w:val="22"/>
          <w:szCs w:val="22"/>
          <w:lang w:eastAsia="en-GB"/>
        </w:rPr>
        <w:t xml:space="preserve"> </w:t>
      </w:r>
      <w:r w:rsidRPr="00F639F6">
        <w:rPr>
          <w:rFonts w:ascii="Century Gothic" w:hAnsi="Century Gothic" w:cs="Arial"/>
          <w:color w:val="000000"/>
          <w:sz w:val="22"/>
          <w:szCs w:val="22"/>
          <w:lang w:eastAsia="en-GB"/>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0F1AF3" w:rsidRPr="00F639F6" w:rsidRDefault="000F1AF3" w:rsidP="00A842F1">
      <w:pPr>
        <w:spacing w:after="200" w:line="276" w:lineRule="auto"/>
        <w:rPr>
          <w:rFonts w:ascii="Century Gothic" w:eastAsia="Calibri" w:hAnsi="Century Gothic" w:cs="Arial"/>
          <w:b/>
          <w:sz w:val="22"/>
          <w:szCs w:val="22"/>
        </w:rPr>
      </w:pPr>
    </w:p>
    <w:p w:rsidR="000F1AF3" w:rsidRPr="00F639F6" w:rsidRDefault="000F1AF3" w:rsidP="00A842F1">
      <w:pPr>
        <w:spacing w:after="200" w:line="276" w:lineRule="auto"/>
        <w:rPr>
          <w:rFonts w:ascii="Century Gothic" w:eastAsia="Calibri" w:hAnsi="Century Gothic" w:cs="Arial"/>
          <w:b/>
          <w:sz w:val="22"/>
          <w:szCs w:val="22"/>
        </w:rPr>
      </w:pPr>
    </w:p>
    <w:p w:rsidR="00A842F1" w:rsidRPr="00F639F6" w:rsidRDefault="00054121" w:rsidP="00A842F1">
      <w:pPr>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5.</w:t>
      </w:r>
      <w:r w:rsidR="00403814" w:rsidRPr="00F639F6">
        <w:rPr>
          <w:rFonts w:ascii="Century Gothic" w:eastAsia="Calibri" w:hAnsi="Century Gothic" w:cs="Arial"/>
          <w:b/>
          <w:sz w:val="22"/>
          <w:szCs w:val="22"/>
        </w:rPr>
        <w:t xml:space="preserve"> </w:t>
      </w:r>
      <w:r w:rsidR="0094006A" w:rsidRPr="00F639F6">
        <w:rPr>
          <w:rFonts w:ascii="Century Gothic" w:eastAsia="Calibri" w:hAnsi="Century Gothic" w:cs="Arial"/>
          <w:b/>
          <w:sz w:val="22"/>
          <w:szCs w:val="22"/>
        </w:rPr>
        <w:t xml:space="preserve"> </w:t>
      </w:r>
      <w:r w:rsidR="00D5211C" w:rsidRPr="00F639F6">
        <w:rPr>
          <w:rFonts w:ascii="Century Gothic" w:eastAsia="Calibri" w:hAnsi="Century Gothic" w:cs="Arial"/>
          <w:b/>
          <w:sz w:val="22"/>
          <w:szCs w:val="22"/>
        </w:rPr>
        <w:t>Roles</w:t>
      </w:r>
      <w:r w:rsidR="00A842F1" w:rsidRPr="00F639F6">
        <w:rPr>
          <w:rFonts w:ascii="Century Gothic" w:eastAsia="Calibri" w:hAnsi="Century Gothic" w:cs="Arial"/>
          <w:b/>
          <w:sz w:val="22"/>
          <w:szCs w:val="22"/>
        </w:rPr>
        <w:t xml:space="preserve"> and </w:t>
      </w:r>
      <w:r w:rsidR="00D5211C" w:rsidRPr="00F639F6">
        <w:rPr>
          <w:rFonts w:ascii="Century Gothic" w:eastAsia="Calibri" w:hAnsi="Century Gothic" w:cs="Arial"/>
          <w:b/>
          <w:sz w:val="22"/>
          <w:szCs w:val="22"/>
        </w:rPr>
        <w:t>Responsibilities</w:t>
      </w:r>
    </w:p>
    <w:p w:rsidR="00A842F1" w:rsidRPr="00F639F6" w:rsidRDefault="00DE50AE" w:rsidP="00A842F1">
      <w:pPr>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Designated and Deputy Safeguarding Leads</w:t>
      </w:r>
    </w:p>
    <w:p w:rsidR="00A842F1" w:rsidRPr="00F639F6" w:rsidRDefault="00A842F1" w:rsidP="00D5211C">
      <w:pPr>
        <w:spacing w:after="200"/>
        <w:rPr>
          <w:rFonts w:ascii="Century Gothic" w:hAnsi="Century Gothic"/>
        </w:rPr>
      </w:pPr>
      <w:r w:rsidRPr="00F639F6">
        <w:rPr>
          <w:rFonts w:ascii="Century Gothic" w:eastAsia="Calibri" w:hAnsi="Century Gothic" w:cs="Arial"/>
          <w:sz w:val="22"/>
          <w:szCs w:val="22"/>
        </w:rPr>
        <w:t xml:space="preserve">The Designated </w:t>
      </w:r>
      <w:r w:rsidR="00537C55" w:rsidRPr="00F639F6">
        <w:rPr>
          <w:rFonts w:ascii="Century Gothic" w:eastAsia="Calibri" w:hAnsi="Century Gothic" w:cs="Arial"/>
          <w:sz w:val="22"/>
          <w:szCs w:val="22"/>
        </w:rPr>
        <w:t xml:space="preserve">and Deputy </w:t>
      </w:r>
      <w:r w:rsidR="008F24ED" w:rsidRPr="00F639F6">
        <w:rPr>
          <w:rFonts w:ascii="Century Gothic" w:eastAsia="Calibri" w:hAnsi="Century Gothic" w:cs="Arial"/>
          <w:sz w:val="22"/>
          <w:szCs w:val="22"/>
        </w:rPr>
        <w:t>Safeguarding Le</w:t>
      </w:r>
      <w:r w:rsidR="00775784" w:rsidRPr="00F639F6">
        <w:rPr>
          <w:rFonts w:ascii="Century Gothic" w:eastAsia="Calibri" w:hAnsi="Century Gothic" w:cs="Arial"/>
          <w:sz w:val="22"/>
          <w:szCs w:val="22"/>
        </w:rPr>
        <w:t>ad</w:t>
      </w:r>
      <w:r w:rsidR="00537C55" w:rsidRPr="00F639F6">
        <w:rPr>
          <w:rFonts w:ascii="Century Gothic" w:eastAsia="Calibri" w:hAnsi="Century Gothic" w:cs="Arial"/>
          <w:sz w:val="22"/>
          <w:szCs w:val="22"/>
        </w:rPr>
        <w:t>s</w:t>
      </w:r>
      <w:r w:rsidR="00C56F3D" w:rsidRPr="00F639F6">
        <w:rPr>
          <w:rFonts w:ascii="Century Gothic" w:eastAsia="Calibri" w:hAnsi="Century Gothic" w:cs="Arial"/>
          <w:sz w:val="22"/>
          <w:szCs w:val="22"/>
        </w:rPr>
        <w:t xml:space="preserve"> (DSL and DDSL)</w:t>
      </w:r>
      <w:r w:rsidRPr="00F639F6">
        <w:rPr>
          <w:rFonts w:ascii="Century Gothic" w:eastAsia="Calibri" w:hAnsi="Century Gothic" w:cs="Arial"/>
          <w:sz w:val="22"/>
          <w:szCs w:val="22"/>
        </w:rPr>
        <w:t xml:space="preserve"> will carry out their roles in accordance with </w:t>
      </w:r>
      <w:r w:rsidR="00F0740B" w:rsidRPr="00F639F6">
        <w:rPr>
          <w:rFonts w:ascii="Century Gothic" w:eastAsia="Calibri" w:hAnsi="Century Gothic" w:cs="Arial"/>
          <w:sz w:val="22"/>
          <w:szCs w:val="22"/>
        </w:rPr>
        <w:t>K</w:t>
      </w:r>
      <w:r w:rsidRPr="00F639F6">
        <w:rPr>
          <w:rFonts w:ascii="Century Gothic" w:eastAsia="Calibri" w:hAnsi="Century Gothic" w:cs="Arial"/>
          <w:sz w:val="22"/>
          <w:szCs w:val="22"/>
        </w:rPr>
        <w:t>eeping Children Safe in Education 201</w:t>
      </w:r>
      <w:r w:rsidR="00CA199C" w:rsidRPr="00F639F6">
        <w:rPr>
          <w:rFonts w:ascii="Century Gothic" w:eastAsia="Calibri" w:hAnsi="Century Gothic" w:cs="Arial"/>
          <w:sz w:val="22"/>
          <w:szCs w:val="22"/>
        </w:rPr>
        <w:t>9</w:t>
      </w:r>
    </w:p>
    <w:p w:rsidR="00F0740B" w:rsidRPr="00F639F6" w:rsidRDefault="00F0740B" w:rsidP="00D5211C">
      <w:pPr>
        <w:spacing w:after="200"/>
        <w:rPr>
          <w:rFonts w:ascii="Century Gothic" w:hAnsi="Century Gothic" w:cs="Arial"/>
          <w:b/>
          <w:i/>
        </w:rPr>
      </w:pPr>
      <w:hyperlink r:id="rId17" w:history="1">
        <w:r w:rsidRPr="00F639F6">
          <w:rPr>
            <w:rStyle w:val="Hyperlink"/>
            <w:rFonts w:ascii="Century Gothic" w:eastAsia="Arial" w:hAnsi="Century Gothic" w:cs="Arial"/>
            <w:sz w:val="22"/>
            <w:szCs w:val="22"/>
          </w:rPr>
          <w:t>Keeping Children Safe in Educa</w:t>
        </w:r>
        <w:r w:rsidRPr="00F639F6">
          <w:rPr>
            <w:rStyle w:val="Hyperlink"/>
            <w:rFonts w:ascii="Century Gothic" w:eastAsia="Arial" w:hAnsi="Century Gothic" w:cs="Arial"/>
            <w:sz w:val="22"/>
            <w:szCs w:val="22"/>
          </w:rPr>
          <w:t>t</w:t>
        </w:r>
        <w:r w:rsidRPr="00F639F6">
          <w:rPr>
            <w:rStyle w:val="Hyperlink"/>
            <w:rFonts w:ascii="Century Gothic" w:eastAsia="Arial" w:hAnsi="Century Gothic" w:cs="Arial"/>
            <w:sz w:val="22"/>
            <w:szCs w:val="22"/>
          </w:rPr>
          <w:t>ion 2019</w:t>
        </w:r>
      </w:hyperlink>
    </w:p>
    <w:p w:rsidR="00364996" w:rsidRPr="00F639F6" w:rsidRDefault="00364996" w:rsidP="00D5211C">
      <w:pPr>
        <w:spacing w:after="200"/>
        <w:rPr>
          <w:rFonts w:ascii="Century Gothic" w:eastAsia="Calibri" w:hAnsi="Century Gothic" w:cs="Arial"/>
          <w:sz w:val="22"/>
          <w:szCs w:val="22"/>
        </w:rPr>
      </w:pPr>
      <w:r w:rsidRPr="00F639F6">
        <w:rPr>
          <w:rFonts w:ascii="Century Gothic" w:hAnsi="Century Gothic" w:cs="Arial"/>
          <w:sz w:val="22"/>
          <w:szCs w:val="22"/>
        </w:rPr>
        <w:t>The DSL/DDSL will undergo appropriate Safeguarding Training to provide them with the knowledge and skills to carry out their role. This training should be updated at least every 2 years, in line with Staffordshire Safeguarding Childrens Board requirements. In addition to the formal training, their knowledge and skills should be refreshed at regular intervals, at least annually through SCC DSL Briefings, meeting other DSL’s, emails and reading statutory guidance</w:t>
      </w:r>
    </w:p>
    <w:p w:rsidR="00A842F1" w:rsidRPr="00F639F6" w:rsidRDefault="00775784" w:rsidP="00D5211C">
      <w:pPr>
        <w:spacing w:after="200"/>
        <w:rPr>
          <w:rFonts w:ascii="Century Gothic" w:eastAsia="Calibri" w:hAnsi="Century Gothic" w:cs="Arial"/>
          <w:sz w:val="22"/>
          <w:szCs w:val="22"/>
        </w:rPr>
      </w:pPr>
      <w:r w:rsidRPr="00F639F6">
        <w:rPr>
          <w:rFonts w:ascii="Century Gothic" w:eastAsia="Calibri" w:hAnsi="Century Gothic" w:cs="Arial"/>
          <w:sz w:val="22"/>
          <w:szCs w:val="22"/>
        </w:rPr>
        <w:t xml:space="preserve">The </w:t>
      </w:r>
      <w:r w:rsidR="008F24ED" w:rsidRPr="00F639F6">
        <w:rPr>
          <w:rFonts w:ascii="Century Gothic" w:eastAsia="Calibri" w:hAnsi="Century Gothic" w:cs="Arial"/>
          <w:sz w:val="22"/>
          <w:szCs w:val="22"/>
        </w:rPr>
        <w:t>DSL</w:t>
      </w:r>
      <w:r w:rsidRPr="00F639F6">
        <w:rPr>
          <w:rFonts w:ascii="Century Gothic" w:eastAsia="Calibri" w:hAnsi="Century Gothic" w:cs="Arial"/>
          <w:sz w:val="22"/>
          <w:szCs w:val="22"/>
        </w:rPr>
        <w:t xml:space="preserve"> continually develops an</w:t>
      </w:r>
      <w:r w:rsidR="00A842F1" w:rsidRPr="00F639F6">
        <w:rPr>
          <w:rFonts w:ascii="Century Gothic" w:eastAsia="Calibri" w:hAnsi="Century Gothic" w:cs="Arial"/>
          <w:sz w:val="22"/>
          <w:szCs w:val="22"/>
        </w:rPr>
        <w:t xml:space="preserve"> u</w:t>
      </w:r>
      <w:r w:rsidRPr="00F639F6">
        <w:rPr>
          <w:rFonts w:ascii="Century Gothic" w:eastAsia="Calibri" w:hAnsi="Century Gothic" w:cs="Arial"/>
          <w:sz w:val="22"/>
          <w:szCs w:val="22"/>
        </w:rPr>
        <w:t>nderstanding of the community the school</w:t>
      </w:r>
      <w:r w:rsidR="00A842F1" w:rsidRPr="00F639F6">
        <w:rPr>
          <w:rFonts w:ascii="Century Gothic" w:eastAsia="Calibri" w:hAnsi="Century Gothic" w:cs="Arial"/>
          <w:sz w:val="22"/>
          <w:szCs w:val="22"/>
        </w:rPr>
        <w:t xml:space="preserve"> serves, </w:t>
      </w:r>
      <w:r w:rsidRPr="00F639F6">
        <w:rPr>
          <w:rFonts w:ascii="Century Gothic" w:eastAsia="Calibri" w:hAnsi="Century Gothic" w:cs="Arial"/>
          <w:sz w:val="22"/>
          <w:szCs w:val="22"/>
        </w:rPr>
        <w:t xml:space="preserve">the </w:t>
      </w:r>
      <w:r w:rsidR="00A842F1" w:rsidRPr="00F639F6">
        <w:rPr>
          <w:rFonts w:ascii="Century Gothic" w:eastAsia="Calibri" w:hAnsi="Century Gothic" w:cs="Arial"/>
          <w:sz w:val="22"/>
          <w:szCs w:val="22"/>
        </w:rPr>
        <w:t xml:space="preserve">risks and resilience. </w:t>
      </w:r>
    </w:p>
    <w:p w:rsidR="00A842F1" w:rsidRPr="00F639F6" w:rsidRDefault="008F24ED" w:rsidP="00D5211C">
      <w:pPr>
        <w:spacing w:after="200"/>
        <w:rPr>
          <w:rFonts w:ascii="Century Gothic" w:eastAsia="Calibri" w:hAnsi="Century Gothic" w:cs="Arial"/>
          <w:sz w:val="22"/>
          <w:szCs w:val="22"/>
        </w:rPr>
      </w:pPr>
      <w:r w:rsidRPr="00F639F6">
        <w:rPr>
          <w:rFonts w:ascii="Century Gothic" w:eastAsia="Calibri" w:hAnsi="Century Gothic" w:cs="Arial"/>
          <w:sz w:val="22"/>
          <w:szCs w:val="22"/>
        </w:rPr>
        <w:t>DSL/Deputy DSL will r</w:t>
      </w:r>
      <w:r w:rsidR="00A842F1" w:rsidRPr="00F639F6">
        <w:rPr>
          <w:rFonts w:ascii="Century Gothic" w:eastAsia="Calibri" w:hAnsi="Century Gothic" w:cs="Arial"/>
          <w:sz w:val="22"/>
          <w:szCs w:val="22"/>
        </w:rPr>
        <w:t>efer cases of suspected abuse to the local authority chi</w:t>
      </w:r>
      <w:r w:rsidR="00C56F3D" w:rsidRPr="00F639F6">
        <w:rPr>
          <w:rFonts w:ascii="Century Gothic" w:eastAsia="Calibri" w:hAnsi="Century Gothic" w:cs="Arial"/>
          <w:sz w:val="22"/>
          <w:szCs w:val="22"/>
        </w:rPr>
        <w:t>ldren’s social care as required. T</w:t>
      </w:r>
      <w:r w:rsidRPr="00F639F6">
        <w:rPr>
          <w:rFonts w:ascii="Century Gothic" w:eastAsia="Calibri" w:hAnsi="Century Gothic" w:cs="Arial"/>
          <w:sz w:val="22"/>
          <w:szCs w:val="22"/>
        </w:rPr>
        <w:t>hey</w:t>
      </w:r>
      <w:r w:rsidR="00A842F1" w:rsidRPr="00F639F6">
        <w:rPr>
          <w:rFonts w:ascii="Century Gothic" w:eastAsia="Calibri" w:hAnsi="Century Gothic" w:cs="Arial"/>
          <w:sz w:val="22"/>
          <w:szCs w:val="22"/>
        </w:rPr>
        <w:t xml:space="preserve"> will represent School at child protection conferences and core group meetings. The </w:t>
      </w:r>
      <w:r w:rsidR="006F6F26" w:rsidRPr="00F639F6">
        <w:rPr>
          <w:rFonts w:ascii="Century Gothic" w:eastAsia="Calibri" w:hAnsi="Century Gothic" w:cs="Arial"/>
          <w:sz w:val="22"/>
          <w:szCs w:val="22"/>
        </w:rPr>
        <w:t>DSL</w:t>
      </w:r>
      <w:r w:rsidR="00A842F1" w:rsidRPr="00F639F6">
        <w:rPr>
          <w:rFonts w:ascii="Century Gothic" w:eastAsia="Calibri" w:hAnsi="Century Gothic" w:cs="Arial"/>
          <w:sz w:val="22"/>
          <w:szCs w:val="22"/>
        </w:rPr>
        <w:t xml:space="preserve"> will be the expert within the school to support staff in liaising with other agencies, making assessments and referrals. Any staff member maybe required to be part of strategy discussions with other interagency meetings and contribute to the assessment of child</w:t>
      </w:r>
      <w:r w:rsidR="00775784" w:rsidRPr="00F639F6">
        <w:rPr>
          <w:rFonts w:ascii="Century Gothic" w:eastAsia="Calibri" w:hAnsi="Century Gothic" w:cs="Arial"/>
          <w:sz w:val="22"/>
          <w:szCs w:val="22"/>
        </w:rPr>
        <w:t>/</w:t>
      </w:r>
      <w:r w:rsidR="00A842F1" w:rsidRPr="00F639F6">
        <w:rPr>
          <w:rFonts w:ascii="Century Gothic" w:eastAsia="Calibri" w:hAnsi="Century Gothic" w:cs="Arial"/>
          <w:sz w:val="22"/>
          <w:szCs w:val="22"/>
        </w:rPr>
        <w:t>ren.</w:t>
      </w:r>
    </w:p>
    <w:p w:rsidR="00A842F1" w:rsidRPr="00F639F6" w:rsidRDefault="008F24ED" w:rsidP="00D5211C">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The DSL will s</w:t>
      </w:r>
      <w:r w:rsidR="00A842F1" w:rsidRPr="00F639F6">
        <w:rPr>
          <w:rFonts w:ascii="Century Gothic" w:eastAsia="Calibri" w:hAnsi="Century Gothic" w:cs="Arial"/>
          <w:color w:val="000000"/>
          <w:sz w:val="22"/>
          <w:szCs w:val="22"/>
        </w:rPr>
        <w:t xml:space="preserve">upport staff </w:t>
      </w:r>
      <w:r w:rsidR="00C3077B" w:rsidRPr="00F639F6">
        <w:rPr>
          <w:rFonts w:ascii="Century Gothic" w:eastAsia="Calibri" w:hAnsi="Century Gothic" w:cs="Arial"/>
          <w:color w:val="000000"/>
          <w:sz w:val="22"/>
          <w:szCs w:val="22"/>
        </w:rPr>
        <w:t>that</w:t>
      </w:r>
      <w:r w:rsidR="00A842F1" w:rsidRPr="00F639F6">
        <w:rPr>
          <w:rFonts w:ascii="Century Gothic" w:eastAsia="Calibri" w:hAnsi="Century Gothic" w:cs="Arial"/>
          <w:color w:val="000000"/>
          <w:sz w:val="22"/>
          <w:szCs w:val="22"/>
        </w:rPr>
        <w:t xml:space="preserve"> </w:t>
      </w:r>
      <w:r w:rsidR="00054121" w:rsidRPr="00F639F6">
        <w:rPr>
          <w:rFonts w:ascii="Century Gothic" w:eastAsia="Calibri" w:hAnsi="Century Gothic" w:cs="Arial"/>
          <w:color w:val="000000"/>
          <w:sz w:val="22"/>
          <w:szCs w:val="22"/>
        </w:rPr>
        <w:t>make</w:t>
      </w:r>
      <w:r w:rsidR="00A842F1" w:rsidRPr="00F639F6">
        <w:rPr>
          <w:rFonts w:ascii="Century Gothic" w:eastAsia="Calibri" w:hAnsi="Century Gothic" w:cs="Arial"/>
          <w:color w:val="000000"/>
          <w:sz w:val="22"/>
          <w:szCs w:val="22"/>
        </w:rPr>
        <w:t xml:space="preserve"> referrals </w:t>
      </w:r>
      <w:r w:rsidRPr="00F639F6">
        <w:rPr>
          <w:rFonts w:ascii="Century Gothic" w:eastAsia="Calibri" w:hAnsi="Century Gothic" w:cs="Arial"/>
          <w:color w:val="000000"/>
          <w:sz w:val="22"/>
          <w:szCs w:val="22"/>
        </w:rPr>
        <w:t xml:space="preserve">to </w:t>
      </w:r>
      <w:r w:rsidR="00C3077B" w:rsidRPr="00F639F6">
        <w:rPr>
          <w:rFonts w:ascii="Century Gothic" w:eastAsia="Calibri" w:hAnsi="Century Gothic" w:cs="Arial"/>
          <w:color w:val="000000"/>
          <w:sz w:val="22"/>
          <w:szCs w:val="22"/>
        </w:rPr>
        <w:t>First Response</w:t>
      </w:r>
      <w:r w:rsidR="00A842F1" w:rsidRPr="00F639F6">
        <w:rPr>
          <w:rFonts w:ascii="Century Gothic" w:eastAsia="Calibri" w:hAnsi="Century Gothic" w:cs="Arial"/>
          <w:color w:val="000000"/>
          <w:sz w:val="22"/>
          <w:szCs w:val="22"/>
        </w:rPr>
        <w:t xml:space="preserve"> </w:t>
      </w:r>
    </w:p>
    <w:p w:rsidR="00A842F1" w:rsidRPr="00F639F6" w:rsidRDefault="008F24ED" w:rsidP="00D5211C">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The DSL will</w:t>
      </w:r>
      <w:r w:rsidR="00DA54D1" w:rsidRPr="00F639F6">
        <w:rPr>
          <w:rFonts w:ascii="Century Gothic" w:eastAsia="Calibri" w:hAnsi="Century Gothic" w:cs="Arial"/>
          <w:color w:val="000000"/>
          <w:sz w:val="22"/>
          <w:szCs w:val="22"/>
        </w:rPr>
        <w:t xml:space="preserve"> </w:t>
      </w:r>
      <w:r w:rsidRPr="00F639F6">
        <w:rPr>
          <w:rFonts w:ascii="Century Gothic" w:eastAsia="Calibri" w:hAnsi="Century Gothic" w:cs="Arial"/>
          <w:color w:val="000000"/>
          <w:sz w:val="22"/>
          <w:szCs w:val="22"/>
        </w:rPr>
        <w:t>r</w:t>
      </w:r>
      <w:r w:rsidR="00A842F1" w:rsidRPr="00F639F6">
        <w:rPr>
          <w:rFonts w:ascii="Century Gothic" w:eastAsia="Calibri" w:hAnsi="Century Gothic" w:cs="Arial"/>
          <w:color w:val="000000"/>
          <w:sz w:val="22"/>
          <w:szCs w:val="22"/>
        </w:rPr>
        <w:t>efer cases to the Channel programme where there is a radicalisation concern as required</w:t>
      </w:r>
      <w:r w:rsidR="00D5211C" w:rsidRPr="00F639F6">
        <w:rPr>
          <w:rFonts w:ascii="Century Gothic" w:eastAsia="Calibri" w:hAnsi="Century Gothic" w:cs="Arial"/>
          <w:color w:val="000000"/>
          <w:sz w:val="22"/>
          <w:szCs w:val="22"/>
        </w:rPr>
        <w:t>,</w:t>
      </w:r>
      <w:r w:rsidRPr="00F639F6">
        <w:rPr>
          <w:rFonts w:ascii="Century Gothic" w:eastAsia="Calibri" w:hAnsi="Century Gothic" w:cs="Arial"/>
          <w:color w:val="000000"/>
          <w:sz w:val="22"/>
          <w:szCs w:val="22"/>
        </w:rPr>
        <w:t xml:space="preserve"> and </w:t>
      </w:r>
      <w:r w:rsidR="00A842F1" w:rsidRPr="00F639F6">
        <w:rPr>
          <w:rFonts w:ascii="Century Gothic" w:eastAsia="Calibri" w:hAnsi="Century Gothic" w:cs="Arial"/>
          <w:color w:val="000000"/>
          <w:sz w:val="22"/>
          <w:szCs w:val="22"/>
        </w:rPr>
        <w:t xml:space="preserve">also support staff </w:t>
      </w:r>
      <w:r w:rsidR="00C3077B" w:rsidRPr="00F639F6">
        <w:rPr>
          <w:rFonts w:ascii="Century Gothic" w:eastAsia="Calibri" w:hAnsi="Century Gothic" w:cs="Arial"/>
          <w:color w:val="000000"/>
          <w:sz w:val="22"/>
          <w:szCs w:val="22"/>
        </w:rPr>
        <w:t>that</w:t>
      </w:r>
      <w:r w:rsidR="00A842F1" w:rsidRPr="00F639F6">
        <w:rPr>
          <w:rFonts w:ascii="Century Gothic" w:eastAsia="Calibri" w:hAnsi="Century Gothic" w:cs="Arial"/>
          <w:color w:val="000000"/>
          <w:sz w:val="22"/>
          <w:szCs w:val="22"/>
        </w:rPr>
        <w:t xml:space="preserve"> make ref</w:t>
      </w:r>
      <w:r w:rsidR="00054121" w:rsidRPr="00F639F6">
        <w:rPr>
          <w:rFonts w:ascii="Century Gothic" w:eastAsia="Calibri" w:hAnsi="Century Gothic" w:cs="Arial"/>
          <w:color w:val="000000"/>
          <w:sz w:val="22"/>
          <w:szCs w:val="22"/>
        </w:rPr>
        <w:t>errals to the Channel programme</w:t>
      </w:r>
      <w:r w:rsidR="00A842F1" w:rsidRPr="00F639F6">
        <w:rPr>
          <w:rFonts w:ascii="Century Gothic" w:eastAsia="Calibri" w:hAnsi="Century Gothic" w:cs="Arial"/>
          <w:color w:val="000000"/>
          <w:sz w:val="22"/>
          <w:szCs w:val="22"/>
        </w:rPr>
        <w:t xml:space="preserve"> </w:t>
      </w:r>
    </w:p>
    <w:p w:rsidR="00A842F1" w:rsidRPr="00F639F6" w:rsidRDefault="008F24ED" w:rsidP="00D5211C">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The DSL (if the Headteacher) will</w:t>
      </w:r>
      <w:r w:rsidR="00DA54D1" w:rsidRPr="00F639F6">
        <w:rPr>
          <w:rFonts w:ascii="Century Gothic" w:eastAsia="Calibri" w:hAnsi="Century Gothic" w:cs="Arial"/>
          <w:color w:val="000000"/>
          <w:sz w:val="22"/>
          <w:szCs w:val="22"/>
        </w:rPr>
        <w:t xml:space="preserve"> </w:t>
      </w:r>
      <w:r w:rsidRPr="00F639F6">
        <w:rPr>
          <w:rFonts w:ascii="Century Gothic" w:eastAsia="Calibri" w:hAnsi="Century Gothic" w:cs="Arial"/>
          <w:color w:val="000000"/>
          <w:sz w:val="22"/>
          <w:szCs w:val="22"/>
        </w:rPr>
        <w:t>r</w:t>
      </w:r>
      <w:r w:rsidR="00A842F1" w:rsidRPr="00F639F6">
        <w:rPr>
          <w:rFonts w:ascii="Century Gothic" w:eastAsia="Calibri" w:hAnsi="Century Gothic" w:cs="Arial"/>
          <w:color w:val="000000"/>
          <w:sz w:val="22"/>
          <w:szCs w:val="22"/>
        </w:rPr>
        <w:t>efer cases where a person is dismissed or left due to risk/harm to a child to the Disclosure and Barring Service as required</w:t>
      </w:r>
      <w:r w:rsidRPr="00F639F6">
        <w:rPr>
          <w:rFonts w:ascii="Century Gothic" w:eastAsia="Calibri" w:hAnsi="Century Gothic" w:cs="Arial"/>
          <w:color w:val="000000"/>
          <w:sz w:val="22"/>
          <w:szCs w:val="22"/>
        </w:rPr>
        <w:t>.</w:t>
      </w:r>
      <w:r w:rsidR="00A842F1" w:rsidRPr="00F639F6">
        <w:rPr>
          <w:rFonts w:ascii="Century Gothic" w:eastAsia="Calibri" w:hAnsi="Century Gothic" w:cs="Arial"/>
          <w:color w:val="000000"/>
          <w:sz w:val="22"/>
          <w:szCs w:val="22"/>
        </w:rPr>
        <w:t xml:space="preserve"> </w:t>
      </w:r>
    </w:p>
    <w:p w:rsidR="00A842F1" w:rsidRPr="00F639F6" w:rsidRDefault="008F24ED" w:rsidP="00D5211C">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The DSL will</w:t>
      </w:r>
      <w:r w:rsidR="00DA54D1" w:rsidRPr="00F639F6">
        <w:rPr>
          <w:rFonts w:ascii="Century Gothic" w:eastAsia="Calibri" w:hAnsi="Century Gothic" w:cs="Arial"/>
          <w:color w:val="000000"/>
          <w:sz w:val="22"/>
          <w:szCs w:val="22"/>
        </w:rPr>
        <w:t xml:space="preserve"> </w:t>
      </w:r>
      <w:r w:rsidRPr="00F639F6">
        <w:rPr>
          <w:rFonts w:ascii="Century Gothic" w:eastAsia="Calibri" w:hAnsi="Century Gothic" w:cs="Arial"/>
          <w:color w:val="000000"/>
          <w:sz w:val="22"/>
          <w:szCs w:val="22"/>
        </w:rPr>
        <w:t>r</w:t>
      </w:r>
      <w:r w:rsidR="00A842F1" w:rsidRPr="00F639F6">
        <w:rPr>
          <w:rFonts w:ascii="Century Gothic" w:eastAsia="Calibri" w:hAnsi="Century Gothic" w:cs="Arial"/>
          <w:color w:val="000000"/>
          <w:sz w:val="22"/>
          <w:szCs w:val="22"/>
        </w:rPr>
        <w:t xml:space="preserve">efer cases where a crime may have been committed to the Police as required. </w:t>
      </w:r>
    </w:p>
    <w:p w:rsidR="00A842F1" w:rsidRPr="00F639F6" w:rsidRDefault="00A842F1" w:rsidP="00A842F1">
      <w:pPr>
        <w:autoSpaceDE w:val="0"/>
        <w:autoSpaceDN w:val="0"/>
        <w:adjustRightInd w:val="0"/>
        <w:rPr>
          <w:rFonts w:ascii="Century Gothic" w:eastAsia="Calibri" w:hAnsi="Century Gothic" w:cs="Arial"/>
          <w:color w:val="000000"/>
          <w:sz w:val="22"/>
          <w:szCs w:val="22"/>
        </w:rPr>
      </w:pPr>
    </w:p>
    <w:p w:rsidR="00A842F1" w:rsidRPr="00F639F6" w:rsidRDefault="008F24ED"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The DSL/Deputy DSL will</w:t>
      </w:r>
      <w:r w:rsidR="00DA54D1" w:rsidRPr="00F639F6">
        <w:rPr>
          <w:rFonts w:ascii="Century Gothic" w:eastAsia="Calibri" w:hAnsi="Century Gothic" w:cs="Arial"/>
          <w:color w:val="000000"/>
          <w:sz w:val="22"/>
          <w:szCs w:val="22"/>
        </w:rPr>
        <w:t xml:space="preserve"> </w:t>
      </w:r>
      <w:r w:rsidRPr="00F639F6">
        <w:rPr>
          <w:rFonts w:ascii="Century Gothic" w:eastAsia="Calibri" w:hAnsi="Century Gothic" w:cs="Arial"/>
          <w:color w:val="000000"/>
          <w:sz w:val="22"/>
          <w:szCs w:val="22"/>
        </w:rPr>
        <w:t>m</w:t>
      </w:r>
      <w:r w:rsidR="00775784" w:rsidRPr="00F639F6">
        <w:rPr>
          <w:rFonts w:ascii="Century Gothic" w:eastAsia="Calibri" w:hAnsi="Century Gothic" w:cs="Arial"/>
          <w:color w:val="000000"/>
          <w:sz w:val="22"/>
          <w:szCs w:val="22"/>
        </w:rPr>
        <w:t>aintain robust systems</w:t>
      </w:r>
      <w:r w:rsidR="00A842F1" w:rsidRPr="00F639F6">
        <w:rPr>
          <w:rFonts w:ascii="Century Gothic" w:eastAsia="Calibri" w:hAnsi="Century Gothic" w:cs="Arial"/>
          <w:color w:val="000000"/>
          <w:sz w:val="22"/>
          <w:szCs w:val="22"/>
        </w:rPr>
        <w:t xml:space="preserve"> to monitor and record training of all staff</w:t>
      </w:r>
      <w:r w:rsidR="002159A4" w:rsidRPr="00F639F6">
        <w:rPr>
          <w:rFonts w:ascii="Century Gothic" w:eastAsia="Calibri" w:hAnsi="Century Gothic" w:cs="Arial"/>
          <w:color w:val="000000"/>
          <w:sz w:val="22"/>
          <w:szCs w:val="22"/>
        </w:rPr>
        <w:t>, volunteers, supply</w:t>
      </w:r>
      <w:r w:rsidR="00775784" w:rsidRPr="00F639F6">
        <w:rPr>
          <w:rFonts w:ascii="Century Gothic" w:eastAsia="Calibri" w:hAnsi="Century Gothic" w:cs="Arial"/>
          <w:color w:val="000000"/>
          <w:sz w:val="22"/>
          <w:szCs w:val="22"/>
        </w:rPr>
        <w:t xml:space="preserve"> annually</w:t>
      </w:r>
      <w:r w:rsidR="00A842F1" w:rsidRPr="00F639F6">
        <w:rPr>
          <w:rFonts w:ascii="Century Gothic" w:eastAsia="Calibri" w:hAnsi="Century Gothic" w:cs="Arial"/>
          <w:color w:val="000000"/>
          <w:sz w:val="22"/>
          <w:szCs w:val="22"/>
        </w:rPr>
        <w:t>, refresher time scales are evident. Training is delivered in-lin</w:t>
      </w:r>
      <w:r w:rsidR="00775784" w:rsidRPr="00F639F6">
        <w:rPr>
          <w:rFonts w:ascii="Century Gothic" w:eastAsia="Calibri" w:hAnsi="Century Gothic" w:cs="Arial"/>
          <w:color w:val="000000"/>
          <w:sz w:val="22"/>
          <w:szCs w:val="22"/>
        </w:rPr>
        <w:t xml:space="preserve">e with </w:t>
      </w:r>
      <w:r w:rsidR="00CF172C" w:rsidRPr="00F639F6">
        <w:rPr>
          <w:rFonts w:ascii="Century Gothic" w:eastAsia="Calibri" w:hAnsi="Century Gothic" w:cs="Arial"/>
          <w:color w:val="000000"/>
          <w:sz w:val="22"/>
          <w:szCs w:val="22"/>
        </w:rPr>
        <w:t>S</w:t>
      </w:r>
      <w:r w:rsidR="00775784" w:rsidRPr="00F639F6">
        <w:rPr>
          <w:rFonts w:ascii="Century Gothic" w:eastAsia="Calibri" w:hAnsi="Century Gothic" w:cs="Arial"/>
          <w:color w:val="000000"/>
          <w:sz w:val="22"/>
          <w:szCs w:val="22"/>
        </w:rPr>
        <w:t>S</w:t>
      </w:r>
      <w:r w:rsidR="00A842F1" w:rsidRPr="00F639F6">
        <w:rPr>
          <w:rFonts w:ascii="Century Gothic" w:eastAsia="Calibri" w:hAnsi="Century Gothic" w:cs="Arial"/>
          <w:color w:val="000000"/>
          <w:sz w:val="22"/>
          <w:szCs w:val="22"/>
        </w:rPr>
        <w:t>SCB training strategy</w:t>
      </w:r>
      <w:r w:rsidR="00C56F3D" w:rsidRPr="00F639F6">
        <w:rPr>
          <w:rFonts w:ascii="Century Gothic" w:eastAsia="Calibri" w:hAnsi="Century Gothic" w:cs="Arial"/>
          <w:color w:val="000000"/>
          <w:sz w:val="22"/>
          <w:szCs w:val="22"/>
        </w:rPr>
        <w:t xml:space="preserve"> and KCSIE 201</w:t>
      </w:r>
      <w:r w:rsidR="00CA199C" w:rsidRPr="00F639F6">
        <w:rPr>
          <w:rFonts w:ascii="Century Gothic" w:eastAsia="Calibri" w:hAnsi="Century Gothic" w:cs="Arial"/>
          <w:color w:val="000000"/>
          <w:sz w:val="22"/>
          <w:szCs w:val="22"/>
        </w:rPr>
        <w:t>9</w:t>
      </w:r>
      <w:r w:rsidRPr="00F639F6">
        <w:rPr>
          <w:rFonts w:ascii="Century Gothic" w:eastAsia="Calibri" w:hAnsi="Century Gothic" w:cs="Arial"/>
          <w:color w:val="000000"/>
          <w:sz w:val="22"/>
          <w:szCs w:val="22"/>
        </w:rPr>
        <w:t xml:space="preserve"> recommendations</w:t>
      </w:r>
      <w:r w:rsidR="00A842F1" w:rsidRPr="00F639F6">
        <w:rPr>
          <w:rFonts w:ascii="Century Gothic" w:eastAsia="Calibri" w:hAnsi="Century Gothic" w:cs="Arial"/>
          <w:color w:val="000000"/>
          <w:sz w:val="22"/>
          <w:szCs w:val="22"/>
        </w:rPr>
        <w:t>.</w:t>
      </w:r>
      <w:r w:rsidR="00775784" w:rsidRPr="00F639F6">
        <w:rPr>
          <w:rFonts w:ascii="Century Gothic" w:eastAsia="Calibri" w:hAnsi="Century Gothic" w:cs="Arial"/>
          <w:color w:val="000000"/>
          <w:sz w:val="22"/>
          <w:szCs w:val="22"/>
        </w:rPr>
        <w:t xml:space="preserve"> This will include bulletins, briefings and inset day training as we</w:t>
      </w:r>
      <w:r w:rsidR="002159A4" w:rsidRPr="00F639F6">
        <w:rPr>
          <w:rFonts w:ascii="Century Gothic" w:eastAsia="Calibri" w:hAnsi="Century Gothic" w:cs="Arial"/>
          <w:color w:val="000000"/>
          <w:sz w:val="22"/>
          <w:szCs w:val="22"/>
        </w:rPr>
        <w:t xml:space="preserve">ll as external events attended. Regular updates to be shared </w:t>
      </w:r>
      <w:r w:rsidR="00C3077B" w:rsidRPr="00F639F6">
        <w:rPr>
          <w:rFonts w:ascii="Century Gothic" w:eastAsia="Calibri" w:hAnsi="Century Gothic" w:cs="Arial"/>
          <w:color w:val="000000"/>
          <w:sz w:val="22"/>
          <w:szCs w:val="22"/>
        </w:rPr>
        <w:t>with staff and</w:t>
      </w:r>
      <w:r w:rsidR="002159A4" w:rsidRPr="00F639F6">
        <w:rPr>
          <w:rFonts w:ascii="Century Gothic" w:eastAsia="Calibri" w:hAnsi="Century Gothic" w:cs="Arial"/>
          <w:color w:val="000000"/>
          <w:sz w:val="22"/>
          <w:szCs w:val="22"/>
        </w:rPr>
        <w:t xml:space="preserve"> </w:t>
      </w:r>
      <w:r w:rsidR="00320C67" w:rsidRPr="00F639F6">
        <w:rPr>
          <w:rFonts w:ascii="Century Gothic" w:eastAsia="Calibri" w:hAnsi="Century Gothic" w:cs="Arial"/>
          <w:color w:val="000000"/>
          <w:sz w:val="22"/>
          <w:szCs w:val="22"/>
        </w:rPr>
        <w:t>a system to record</w:t>
      </w:r>
      <w:r w:rsidR="00C3077B" w:rsidRPr="00F639F6">
        <w:rPr>
          <w:rFonts w:ascii="Century Gothic" w:eastAsia="Calibri" w:hAnsi="Century Gothic" w:cs="Arial"/>
          <w:color w:val="000000"/>
          <w:sz w:val="22"/>
          <w:szCs w:val="22"/>
        </w:rPr>
        <w:t xml:space="preserve"> these communications</w:t>
      </w:r>
      <w:r w:rsidR="00364996" w:rsidRPr="00F639F6">
        <w:rPr>
          <w:rFonts w:ascii="Century Gothic" w:eastAsia="Calibri" w:hAnsi="Century Gothic" w:cs="Arial"/>
          <w:color w:val="000000"/>
          <w:sz w:val="22"/>
          <w:szCs w:val="22"/>
        </w:rPr>
        <w:t xml:space="preserve"> should be in place</w:t>
      </w:r>
    </w:p>
    <w:p w:rsidR="00A842F1" w:rsidRPr="00F639F6" w:rsidRDefault="00A842F1" w:rsidP="00A842F1">
      <w:pPr>
        <w:autoSpaceDE w:val="0"/>
        <w:autoSpaceDN w:val="0"/>
        <w:adjustRightInd w:val="0"/>
        <w:rPr>
          <w:rFonts w:ascii="Century Gothic" w:eastAsia="Calibri" w:hAnsi="Century Gothic" w:cs="Arial"/>
          <w:color w:val="000000"/>
          <w:sz w:val="22"/>
          <w:szCs w:val="22"/>
        </w:rPr>
      </w:pPr>
    </w:p>
    <w:p w:rsidR="00A842F1" w:rsidRPr="00F639F6" w:rsidRDefault="008F24ED"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sz w:val="22"/>
          <w:szCs w:val="22"/>
        </w:rPr>
        <w:t>The DSL</w:t>
      </w:r>
      <w:r w:rsidR="00775784" w:rsidRPr="00F639F6">
        <w:rPr>
          <w:rFonts w:ascii="Century Gothic" w:eastAsia="Calibri" w:hAnsi="Century Gothic" w:cs="Arial"/>
          <w:sz w:val="22"/>
          <w:szCs w:val="22"/>
        </w:rPr>
        <w:t xml:space="preserve"> will ensure a</w:t>
      </w:r>
      <w:r w:rsidR="00A842F1" w:rsidRPr="00F639F6">
        <w:rPr>
          <w:rFonts w:ascii="Century Gothic" w:eastAsia="Calibri" w:hAnsi="Century Gothic" w:cs="Arial"/>
          <w:color w:val="000000"/>
          <w:sz w:val="22"/>
          <w:szCs w:val="22"/>
        </w:rPr>
        <w:t>ll</w:t>
      </w:r>
      <w:r w:rsidR="00775784" w:rsidRPr="00F639F6">
        <w:rPr>
          <w:rFonts w:ascii="Century Gothic" w:eastAsia="Calibri" w:hAnsi="Century Gothic" w:cs="Arial"/>
          <w:color w:val="000000"/>
          <w:sz w:val="22"/>
          <w:szCs w:val="22"/>
        </w:rPr>
        <w:t xml:space="preserve"> staff and regular visitors</w:t>
      </w:r>
      <w:r w:rsidR="00A842F1" w:rsidRPr="00F639F6">
        <w:rPr>
          <w:rFonts w:ascii="Century Gothic" w:eastAsia="Calibri" w:hAnsi="Century Gothic" w:cs="Arial"/>
          <w:color w:val="000000"/>
          <w:sz w:val="22"/>
          <w:szCs w:val="22"/>
        </w:rPr>
        <w:t xml:space="preserve">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p w:rsidR="00A842F1" w:rsidRPr="00F639F6" w:rsidRDefault="00A842F1" w:rsidP="00A842F1">
      <w:pPr>
        <w:autoSpaceDE w:val="0"/>
        <w:autoSpaceDN w:val="0"/>
        <w:adjustRightInd w:val="0"/>
        <w:rPr>
          <w:rFonts w:ascii="Century Gothic" w:eastAsia="Calibri" w:hAnsi="Century Gothic" w:cs="Arial"/>
          <w:color w:val="000000"/>
          <w:sz w:val="22"/>
          <w:szCs w:val="22"/>
        </w:rPr>
      </w:pPr>
    </w:p>
    <w:p w:rsidR="00775784" w:rsidRPr="00F639F6" w:rsidRDefault="008F24ED"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The DSL</w:t>
      </w:r>
      <w:r w:rsidR="00775784" w:rsidRPr="00F639F6">
        <w:rPr>
          <w:rFonts w:ascii="Century Gothic" w:eastAsia="Calibri" w:hAnsi="Century Gothic" w:cs="Arial"/>
          <w:sz w:val="22"/>
          <w:szCs w:val="22"/>
        </w:rPr>
        <w:t xml:space="preserve"> </w:t>
      </w:r>
      <w:r w:rsidR="000269FF">
        <w:rPr>
          <w:rFonts w:ascii="Century Gothic" w:eastAsia="Calibri" w:hAnsi="Century Gothic" w:cs="Arial"/>
          <w:color w:val="000000"/>
          <w:sz w:val="22"/>
          <w:szCs w:val="22"/>
        </w:rPr>
        <w:t xml:space="preserve">monitors the ‘My Concern’ </w:t>
      </w:r>
      <w:r w:rsidR="00A842F1" w:rsidRPr="00F639F6">
        <w:rPr>
          <w:rFonts w:ascii="Century Gothic" w:eastAsia="Calibri" w:hAnsi="Century Gothic" w:cs="Arial"/>
          <w:color w:val="000000"/>
          <w:sz w:val="22"/>
          <w:szCs w:val="22"/>
        </w:rPr>
        <w:t xml:space="preserve">electronic </w:t>
      </w:r>
      <w:r w:rsidR="00775784" w:rsidRPr="00F639F6">
        <w:rPr>
          <w:rFonts w:ascii="Century Gothic" w:eastAsia="Calibri" w:hAnsi="Century Gothic" w:cs="Arial"/>
          <w:color w:val="000000"/>
          <w:sz w:val="22"/>
          <w:szCs w:val="22"/>
        </w:rPr>
        <w:t xml:space="preserve">case management </w:t>
      </w:r>
      <w:r w:rsidR="00A842F1" w:rsidRPr="00F639F6">
        <w:rPr>
          <w:rFonts w:ascii="Century Gothic" w:eastAsia="Calibri" w:hAnsi="Century Gothic" w:cs="Arial"/>
          <w:color w:val="000000"/>
          <w:sz w:val="22"/>
          <w:szCs w:val="22"/>
        </w:rPr>
        <w:t>systems set up to record cause for concerns on students to ensure the quality of information is accurate</w:t>
      </w:r>
      <w:r w:rsidR="00775784" w:rsidRPr="00F639F6">
        <w:rPr>
          <w:rFonts w:ascii="Century Gothic" w:eastAsia="Calibri" w:hAnsi="Century Gothic" w:cs="Arial"/>
          <w:color w:val="000000"/>
          <w:sz w:val="22"/>
          <w:szCs w:val="22"/>
        </w:rPr>
        <w:t>,</w:t>
      </w:r>
      <w:r w:rsidR="00A842F1" w:rsidRPr="00F639F6">
        <w:rPr>
          <w:rFonts w:ascii="Century Gothic" w:eastAsia="Calibri" w:hAnsi="Century Gothic" w:cs="Arial"/>
          <w:color w:val="000000"/>
          <w:sz w:val="22"/>
          <w:szCs w:val="22"/>
        </w:rPr>
        <w:t xml:space="preserve"> proportionate</w:t>
      </w:r>
      <w:r w:rsidR="00775784" w:rsidRPr="00F639F6">
        <w:rPr>
          <w:rFonts w:ascii="Century Gothic" w:eastAsia="Calibri" w:hAnsi="Century Gothic" w:cs="Arial"/>
          <w:color w:val="000000"/>
          <w:sz w:val="22"/>
          <w:szCs w:val="22"/>
        </w:rPr>
        <w:t xml:space="preserve">, timely and assessment/referrals are made </w:t>
      </w:r>
      <w:r w:rsidR="00D15F50" w:rsidRPr="00F639F6">
        <w:rPr>
          <w:rFonts w:ascii="Century Gothic" w:eastAsia="Calibri" w:hAnsi="Century Gothic" w:cs="Arial"/>
          <w:color w:val="000000"/>
          <w:sz w:val="22"/>
          <w:szCs w:val="22"/>
        </w:rPr>
        <w:t>appropriately</w:t>
      </w:r>
      <w:r w:rsidR="00A842F1" w:rsidRPr="00F639F6">
        <w:rPr>
          <w:rFonts w:ascii="Century Gothic" w:eastAsia="Calibri" w:hAnsi="Century Gothic" w:cs="Arial"/>
          <w:color w:val="000000"/>
          <w:sz w:val="22"/>
          <w:szCs w:val="22"/>
        </w:rPr>
        <w:t xml:space="preserve">. The recording and storing of information is kept in-line with </w:t>
      </w:r>
      <w:r w:rsidRPr="00F639F6">
        <w:rPr>
          <w:rFonts w:ascii="Century Gothic" w:eastAsia="Calibri" w:hAnsi="Century Gothic" w:cs="Arial"/>
          <w:color w:val="000000"/>
          <w:sz w:val="22"/>
          <w:szCs w:val="22"/>
        </w:rPr>
        <w:t xml:space="preserve">the </w:t>
      </w:r>
      <w:r w:rsidR="00C56F3D" w:rsidRPr="00F639F6">
        <w:rPr>
          <w:rFonts w:ascii="Century Gothic" w:eastAsia="Calibri" w:hAnsi="Century Gothic" w:cs="Arial"/>
          <w:color w:val="000000"/>
          <w:sz w:val="22"/>
          <w:szCs w:val="22"/>
        </w:rPr>
        <w:t xml:space="preserve">General </w:t>
      </w:r>
      <w:r w:rsidRPr="00F639F6">
        <w:rPr>
          <w:rFonts w:ascii="Century Gothic" w:eastAsia="Calibri" w:hAnsi="Century Gothic" w:cs="Arial"/>
          <w:color w:val="000000"/>
          <w:sz w:val="22"/>
          <w:szCs w:val="22"/>
        </w:rPr>
        <w:t xml:space="preserve">Data Protection Act. </w:t>
      </w:r>
      <w:r w:rsidR="00A842F1" w:rsidRPr="00F639F6">
        <w:rPr>
          <w:rFonts w:ascii="Century Gothic" w:eastAsia="Calibri" w:hAnsi="Century Gothic" w:cs="Arial"/>
          <w:color w:val="000000"/>
          <w:sz w:val="22"/>
          <w:szCs w:val="22"/>
        </w:rPr>
        <w:t xml:space="preserve"> Safeguarding and child protection records are kept</w:t>
      </w:r>
      <w:r w:rsidRPr="00F639F6">
        <w:rPr>
          <w:rFonts w:ascii="Century Gothic" w:eastAsia="Calibri" w:hAnsi="Century Gothic" w:cs="Arial"/>
          <w:color w:val="000000"/>
          <w:sz w:val="22"/>
          <w:szCs w:val="22"/>
        </w:rPr>
        <w:t xml:space="preserve"> separate from academic records and that there</w:t>
      </w:r>
      <w:r w:rsidR="00A842F1" w:rsidRPr="00F639F6">
        <w:rPr>
          <w:rFonts w:ascii="Century Gothic" w:eastAsia="Calibri" w:hAnsi="Century Gothic" w:cs="Arial"/>
          <w:color w:val="000000"/>
          <w:sz w:val="22"/>
          <w:szCs w:val="22"/>
        </w:rPr>
        <w:t xml:space="preserve"> is a clear recorded process of transfer of records to </w:t>
      </w:r>
      <w:r w:rsidR="00D5211C" w:rsidRPr="00F639F6">
        <w:rPr>
          <w:rFonts w:ascii="Century Gothic" w:eastAsia="Calibri" w:hAnsi="Century Gothic" w:cs="Arial"/>
          <w:b/>
          <w:color w:val="000000"/>
          <w:sz w:val="22"/>
          <w:szCs w:val="22"/>
        </w:rPr>
        <w:t>all new</w:t>
      </w:r>
      <w:r w:rsidR="000269FF">
        <w:rPr>
          <w:rFonts w:ascii="Century Gothic" w:eastAsia="Calibri" w:hAnsi="Century Gothic" w:cs="Arial"/>
          <w:color w:val="000000"/>
          <w:sz w:val="22"/>
          <w:szCs w:val="22"/>
        </w:rPr>
        <w:t xml:space="preserve"> education settings (e.g</w:t>
      </w:r>
      <w:r w:rsidR="00C56F3D" w:rsidRPr="00F639F6">
        <w:rPr>
          <w:rFonts w:ascii="Century Gothic" w:eastAsia="Calibri" w:hAnsi="Century Gothic" w:cs="Arial"/>
          <w:color w:val="000000"/>
          <w:sz w:val="22"/>
          <w:szCs w:val="22"/>
        </w:rPr>
        <w:t xml:space="preserve"> schools, colleges, pupil referral units).</w:t>
      </w:r>
      <w:r w:rsidR="00A842F1" w:rsidRPr="00F639F6">
        <w:rPr>
          <w:rFonts w:ascii="Century Gothic" w:eastAsia="Calibri" w:hAnsi="Century Gothic" w:cs="Arial"/>
          <w:color w:val="000000"/>
          <w:sz w:val="22"/>
          <w:szCs w:val="22"/>
        </w:rPr>
        <w:t xml:space="preserve"> </w:t>
      </w:r>
      <w:r w:rsidR="00C56F3D" w:rsidRPr="00F639F6">
        <w:rPr>
          <w:rFonts w:ascii="Century Gothic" w:eastAsia="Calibri" w:hAnsi="Century Gothic" w:cs="Arial"/>
          <w:color w:val="000000"/>
          <w:sz w:val="22"/>
          <w:szCs w:val="22"/>
        </w:rPr>
        <w:t>Chronology</w:t>
      </w:r>
      <w:r w:rsidR="00320C67" w:rsidRPr="00F639F6">
        <w:rPr>
          <w:rFonts w:ascii="Century Gothic" w:eastAsia="Calibri" w:hAnsi="Century Gothic" w:cs="Arial"/>
          <w:color w:val="000000"/>
          <w:sz w:val="22"/>
          <w:szCs w:val="22"/>
        </w:rPr>
        <w:t xml:space="preserve"> case management systems at the front of all children/young people’s files are there to give clarity on summary/recognition of cumulative low level concerns which need to be monitored.</w:t>
      </w:r>
    </w:p>
    <w:p w:rsidR="00055397" w:rsidRPr="00F639F6" w:rsidRDefault="00055397" w:rsidP="00A842F1">
      <w:pPr>
        <w:autoSpaceDE w:val="0"/>
        <w:autoSpaceDN w:val="0"/>
        <w:adjustRightInd w:val="0"/>
        <w:rPr>
          <w:rFonts w:ascii="Century Gothic" w:eastAsia="Calibri" w:hAnsi="Century Gothic" w:cs="Arial"/>
          <w:color w:val="000000"/>
          <w:sz w:val="22"/>
          <w:szCs w:val="22"/>
        </w:rPr>
      </w:pPr>
    </w:p>
    <w:p w:rsidR="00055397" w:rsidRPr="00F639F6" w:rsidRDefault="006F6F26" w:rsidP="00055397">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055397" w:rsidRPr="00F639F6">
        <w:rPr>
          <w:rFonts w:ascii="Century Gothic" w:eastAsia="Calibri" w:hAnsi="Century Gothic" w:cs="Arial"/>
          <w:color w:val="000000"/>
          <w:sz w:val="22"/>
          <w:szCs w:val="22"/>
        </w:rPr>
        <w:t xml:space="preserve"> has developed systems for case management which is detaile</w:t>
      </w:r>
      <w:r w:rsidR="00F3798C">
        <w:rPr>
          <w:rFonts w:ascii="Century Gothic" w:eastAsia="Calibri" w:hAnsi="Century Gothic" w:cs="Arial"/>
          <w:color w:val="000000"/>
          <w:sz w:val="22"/>
          <w:szCs w:val="22"/>
        </w:rPr>
        <w:t xml:space="preserve">d, accurate, secure </w:t>
      </w:r>
      <w:r w:rsidR="00055397" w:rsidRPr="00F639F6">
        <w:rPr>
          <w:rFonts w:ascii="Century Gothic" w:eastAsia="Calibri" w:hAnsi="Century Gothic" w:cs="Arial"/>
          <w:color w:val="000000"/>
          <w:sz w:val="22"/>
          <w:szCs w:val="22"/>
        </w:rPr>
        <w:t>electronic records of concerns and referrals</w:t>
      </w:r>
      <w:r w:rsidR="00C56F3D" w:rsidRPr="00F639F6">
        <w:rPr>
          <w:rFonts w:ascii="Century Gothic" w:eastAsia="Calibri" w:hAnsi="Century Gothic" w:cs="Arial"/>
          <w:color w:val="000000"/>
          <w:sz w:val="22"/>
          <w:szCs w:val="22"/>
        </w:rPr>
        <w:t xml:space="preserve"> and</w:t>
      </w:r>
      <w:r w:rsidR="00055397" w:rsidRPr="00F639F6">
        <w:rPr>
          <w:rFonts w:ascii="Century Gothic" w:eastAsia="Calibri" w:hAnsi="Century Gothic" w:cs="Arial"/>
          <w:color w:val="000000"/>
          <w:sz w:val="22"/>
          <w:szCs w:val="22"/>
        </w:rPr>
        <w:t xml:space="preserve"> also a system to monitor the quality through auditing case files regularly. Systems are compliant with</w:t>
      </w:r>
      <w:r w:rsidR="00C56F3D" w:rsidRPr="00F639F6">
        <w:rPr>
          <w:rFonts w:ascii="Century Gothic" w:eastAsia="Calibri" w:hAnsi="Century Gothic" w:cs="Arial"/>
          <w:color w:val="000000"/>
          <w:sz w:val="22"/>
          <w:szCs w:val="22"/>
        </w:rPr>
        <w:t xml:space="preserve"> General</w:t>
      </w:r>
      <w:r w:rsidR="00055397" w:rsidRPr="00F639F6">
        <w:rPr>
          <w:rFonts w:ascii="Century Gothic" w:eastAsia="Calibri" w:hAnsi="Century Gothic" w:cs="Arial"/>
          <w:color w:val="000000"/>
          <w:sz w:val="22"/>
          <w:szCs w:val="22"/>
        </w:rPr>
        <w:t xml:space="preserve"> Data Protection Act.</w:t>
      </w:r>
    </w:p>
    <w:p w:rsidR="00055397" w:rsidRPr="00F639F6" w:rsidRDefault="00055397" w:rsidP="00A842F1">
      <w:pPr>
        <w:autoSpaceDE w:val="0"/>
        <w:autoSpaceDN w:val="0"/>
        <w:adjustRightInd w:val="0"/>
        <w:rPr>
          <w:rFonts w:ascii="Century Gothic" w:eastAsia="Calibri" w:hAnsi="Century Gothic" w:cs="Arial"/>
          <w:color w:val="000000"/>
          <w:sz w:val="22"/>
          <w:szCs w:val="22"/>
        </w:rPr>
      </w:pPr>
    </w:p>
    <w:p w:rsidR="00A842F1" w:rsidRPr="00F639F6" w:rsidRDefault="006F6F26"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sz w:val="22"/>
          <w:szCs w:val="22"/>
        </w:rPr>
        <w:t>DSL</w:t>
      </w:r>
      <w:r w:rsidR="00775784" w:rsidRPr="00F639F6">
        <w:rPr>
          <w:rFonts w:ascii="Century Gothic" w:eastAsia="Calibri" w:hAnsi="Century Gothic" w:cs="Arial"/>
          <w:sz w:val="22"/>
          <w:szCs w:val="22"/>
        </w:rPr>
        <w:t xml:space="preserve"> </w:t>
      </w:r>
      <w:r w:rsidR="00A842F1" w:rsidRPr="00F639F6">
        <w:rPr>
          <w:rFonts w:ascii="Century Gothic" w:eastAsia="Calibri" w:hAnsi="Century Gothic" w:cs="Arial"/>
          <w:color w:val="000000"/>
          <w:sz w:val="22"/>
          <w:szCs w:val="22"/>
        </w:rPr>
        <w:t>has a clear system for C</w:t>
      </w:r>
      <w:r w:rsidR="00775784" w:rsidRPr="00F639F6">
        <w:rPr>
          <w:rFonts w:ascii="Century Gothic" w:eastAsia="Calibri" w:hAnsi="Century Gothic" w:cs="Arial"/>
          <w:color w:val="000000"/>
          <w:sz w:val="22"/>
          <w:szCs w:val="22"/>
        </w:rPr>
        <w:t xml:space="preserve">hild </w:t>
      </w:r>
      <w:r w:rsidR="00A842F1" w:rsidRPr="00F639F6">
        <w:rPr>
          <w:rFonts w:ascii="Century Gothic" w:eastAsia="Calibri" w:hAnsi="Century Gothic" w:cs="Arial"/>
          <w:color w:val="000000"/>
          <w:sz w:val="22"/>
          <w:szCs w:val="22"/>
        </w:rPr>
        <w:t>P</w:t>
      </w:r>
      <w:r w:rsidR="00775784" w:rsidRPr="00F639F6">
        <w:rPr>
          <w:rFonts w:ascii="Century Gothic" w:eastAsia="Calibri" w:hAnsi="Century Gothic" w:cs="Arial"/>
          <w:color w:val="000000"/>
          <w:sz w:val="22"/>
          <w:szCs w:val="22"/>
        </w:rPr>
        <w:t>rotection (</w:t>
      </w:r>
      <w:r w:rsidR="00D15F50" w:rsidRPr="00F639F6">
        <w:rPr>
          <w:rFonts w:ascii="Century Gothic" w:eastAsia="Calibri" w:hAnsi="Century Gothic" w:cs="Arial"/>
          <w:color w:val="000000"/>
          <w:sz w:val="22"/>
          <w:szCs w:val="22"/>
        </w:rPr>
        <w:t>section</w:t>
      </w:r>
      <w:r w:rsidR="00775784" w:rsidRPr="00F639F6">
        <w:rPr>
          <w:rFonts w:ascii="Century Gothic" w:eastAsia="Calibri" w:hAnsi="Century Gothic" w:cs="Arial"/>
          <w:color w:val="000000"/>
          <w:sz w:val="22"/>
          <w:szCs w:val="22"/>
        </w:rPr>
        <w:t xml:space="preserve"> 47)</w:t>
      </w:r>
      <w:r w:rsidR="00A842F1" w:rsidRPr="00F639F6">
        <w:rPr>
          <w:rFonts w:ascii="Century Gothic" w:eastAsia="Calibri" w:hAnsi="Century Gothic" w:cs="Arial"/>
          <w:color w:val="000000"/>
          <w:sz w:val="22"/>
          <w:szCs w:val="22"/>
        </w:rPr>
        <w:t>, C</w:t>
      </w:r>
      <w:r w:rsidR="00775784" w:rsidRPr="00F639F6">
        <w:rPr>
          <w:rFonts w:ascii="Century Gothic" w:eastAsia="Calibri" w:hAnsi="Century Gothic" w:cs="Arial"/>
          <w:color w:val="000000"/>
          <w:sz w:val="22"/>
          <w:szCs w:val="22"/>
        </w:rPr>
        <w:t xml:space="preserve">hild </w:t>
      </w:r>
      <w:r w:rsidR="00A842F1" w:rsidRPr="00F639F6">
        <w:rPr>
          <w:rFonts w:ascii="Century Gothic" w:eastAsia="Calibri" w:hAnsi="Century Gothic" w:cs="Arial"/>
          <w:color w:val="000000"/>
          <w:sz w:val="22"/>
          <w:szCs w:val="22"/>
        </w:rPr>
        <w:t>i</w:t>
      </w:r>
      <w:r w:rsidR="00775784" w:rsidRPr="00F639F6">
        <w:rPr>
          <w:rFonts w:ascii="Century Gothic" w:eastAsia="Calibri" w:hAnsi="Century Gothic" w:cs="Arial"/>
          <w:color w:val="000000"/>
          <w:sz w:val="22"/>
          <w:szCs w:val="22"/>
        </w:rPr>
        <w:t xml:space="preserve">n </w:t>
      </w:r>
      <w:r w:rsidR="00A842F1" w:rsidRPr="00F639F6">
        <w:rPr>
          <w:rFonts w:ascii="Century Gothic" w:eastAsia="Calibri" w:hAnsi="Century Gothic" w:cs="Arial"/>
          <w:color w:val="000000"/>
          <w:sz w:val="22"/>
          <w:szCs w:val="22"/>
        </w:rPr>
        <w:t>N</w:t>
      </w:r>
      <w:r w:rsidR="00775784" w:rsidRPr="00F639F6">
        <w:rPr>
          <w:rFonts w:ascii="Century Gothic" w:eastAsia="Calibri" w:hAnsi="Century Gothic" w:cs="Arial"/>
          <w:color w:val="000000"/>
          <w:sz w:val="22"/>
          <w:szCs w:val="22"/>
        </w:rPr>
        <w:t>eed (section 17)</w:t>
      </w:r>
      <w:r w:rsidR="00A842F1" w:rsidRPr="00F639F6">
        <w:rPr>
          <w:rFonts w:ascii="Century Gothic" w:eastAsia="Calibri" w:hAnsi="Century Gothic" w:cs="Arial"/>
          <w:color w:val="000000"/>
          <w:sz w:val="22"/>
          <w:szCs w:val="22"/>
        </w:rPr>
        <w:t xml:space="preserve">, </w:t>
      </w:r>
      <w:r w:rsidR="00775784" w:rsidRPr="00F639F6">
        <w:rPr>
          <w:rFonts w:ascii="Century Gothic" w:eastAsia="Calibri" w:hAnsi="Century Gothic" w:cs="Arial"/>
          <w:color w:val="000000"/>
          <w:sz w:val="22"/>
          <w:szCs w:val="22"/>
        </w:rPr>
        <w:t>Early Help Assessment (EHA)</w:t>
      </w:r>
      <w:r w:rsidR="00A842F1" w:rsidRPr="00F639F6">
        <w:rPr>
          <w:rFonts w:ascii="Century Gothic" w:eastAsia="Calibri" w:hAnsi="Century Gothic" w:cs="Arial"/>
          <w:color w:val="000000"/>
          <w:sz w:val="22"/>
          <w:szCs w:val="22"/>
        </w:rPr>
        <w:t xml:space="preserve"> files being remo</w:t>
      </w:r>
      <w:r w:rsidR="008F24ED" w:rsidRPr="00F639F6">
        <w:rPr>
          <w:rFonts w:ascii="Century Gothic" w:eastAsia="Calibri" w:hAnsi="Century Gothic" w:cs="Arial"/>
          <w:color w:val="000000"/>
          <w:sz w:val="22"/>
          <w:szCs w:val="22"/>
        </w:rPr>
        <w:t>ved from school and returned</w:t>
      </w:r>
      <w:r w:rsidR="00A842F1" w:rsidRPr="00F639F6">
        <w:rPr>
          <w:rFonts w:ascii="Century Gothic" w:eastAsia="Calibri" w:hAnsi="Century Gothic" w:cs="Arial"/>
          <w:color w:val="000000"/>
          <w:sz w:val="22"/>
          <w:szCs w:val="22"/>
        </w:rPr>
        <w:t xml:space="preserve"> </w:t>
      </w:r>
      <w:r w:rsidR="008F24ED" w:rsidRPr="00F639F6">
        <w:rPr>
          <w:rFonts w:ascii="Century Gothic" w:eastAsia="Calibri" w:hAnsi="Century Gothic" w:cs="Arial"/>
          <w:color w:val="000000"/>
          <w:sz w:val="22"/>
          <w:szCs w:val="22"/>
        </w:rPr>
        <w:t>the purpose of</w:t>
      </w:r>
      <w:r w:rsidR="00A842F1" w:rsidRPr="00F639F6">
        <w:rPr>
          <w:rFonts w:ascii="Century Gothic" w:eastAsia="Calibri" w:hAnsi="Century Gothic" w:cs="Arial"/>
          <w:color w:val="000000"/>
          <w:sz w:val="22"/>
          <w:szCs w:val="22"/>
        </w:rPr>
        <w:t xml:space="preserve"> e.g. </w:t>
      </w:r>
      <w:r w:rsidR="00775784" w:rsidRPr="00F639F6">
        <w:rPr>
          <w:rFonts w:ascii="Century Gothic" w:eastAsia="Calibri" w:hAnsi="Century Gothic" w:cs="Arial"/>
          <w:color w:val="000000"/>
          <w:sz w:val="22"/>
          <w:szCs w:val="22"/>
        </w:rPr>
        <w:t xml:space="preserve">case </w:t>
      </w:r>
      <w:r w:rsidR="00A842F1" w:rsidRPr="00F639F6">
        <w:rPr>
          <w:rFonts w:ascii="Century Gothic" w:eastAsia="Calibri" w:hAnsi="Century Gothic" w:cs="Arial"/>
          <w:color w:val="000000"/>
          <w:sz w:val="22"/>
          <w:szCs w:val="22"/>
        </w:rPr>
        <w:t>review</w:t>
      </w:r>
      <w:r w:rsidR="00775784" w:rsidRPr="00F639F6">
        <w:rPr>
          <w:rFonts w:ascii="Century Gothic" w:eastAsia="Calibri" w:hAnsi="Century Gothic" w:cs="Arial"/>
          <w:color w:val="000000"/>
          <w:sz w:val="22"/>
          <w:szCs w:val="22"/>
        </w:rPr>
        <w:t xml:space="preserve"> meeting</w:t>
      </w:r>
      <w:r w:rsidR="00A842F1" w:rsidRPr="00F639F6">
        <w:rPr>
          <w:rFonts w:ascii="Century Gothic" w:eastAsia="Calibri" w:hAnsi="Century Gothic" w:cs="Arial"/>
          <w:color w:val="000000"/>
          <w:sz w:val="22"/>
          <w:szCs w:val="22"/>
        </w:rPr>
        <w:t>, SCR (Serious case reviews), DOH (Domestic Homicide Reviews)</w:t>
      </w:r>
    </w:p>
    <w:p w:rsidR="00A842F1" w:rsidRPr="00F639F6" w:rsidRDefault="00A842F1" w:rsidP="00A842F1">
      <w:pPr>
        <w:autoSpaceDE w:val="0"/>
        <w:autoSpaceDN w:val="0"/>
        <w:adjustRightInd w:val="0"/>
        <w:rPr>
          <w:rFonts w:ascii="Century Gothic" w:eastAsia="Calibri" w:hAnsi="Century Gothic" w:cs="Arial"/>
          <w:color w:val="000000"/>
          <w:sz w:val="22"/>
          <w:szCs w:val="22"/>
        </w:rPr>
      </w:pPr>
    </w:p>
    <w:p w:rsidR="00A842F1" w:rsidRPr="00F639F6" w:rsidRDefault="006F6F26"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sz w:val="22"/>
          <w:szCs w:val="22"/>
        </w:rPr>
        <w:t>DSL</w:t>
      </w:r>
      <w:r w:rsidR="00775784" w:rsidRPr="00F639F6">
        <w:rPr>
          <w:rFonts w:ascii="Century Gothic" w:eastAsia="Calibri" w:hAnsi="Century Gothic" w:cs="Arial"/>
          <w:sz w:val="22"/>
          <w:szCs w:val="22"/>
        </w:rPr>
        <w:t xml:space="preserve"> will share ri</w:t>
      </w:r>
      <w:r w:rsidR="00A842F1" w:rsidRPr="00F639F6">
        <w:rPr>
          <w:rFonts w:ascii="Century Gothic" w:eastAsia="Calibri" w:hAnsi="Century Gothic" w:cs="Arial"/>
          <w:color w:val="000000"/>
          <w:sz w:val="22"/>
          <w:szCs w:val="22"/>
        </w:rPr>
        <w:t xml:space="preserve">sks and </w:t>
      </w:r>
      <w:r w:rsidR="00D15F50" w:rsidRPr="00F639F6">
        <w:rPr>
          <w:rFonts w:ascii="Century Gothic" w:eastAsia="Calibri" w:hAnsi="Century Gothic" w:cs="Arial"/>
          <w:color w:val="000000"/>
          <w:sz w:val="22"/>
          <w:szCs w:val="22"/>
        </w:rPr>
        <w:t>resilience of pupil/student</w:t>
      </w:r>
      <w:r w:rsidR="00A842F1" w:rsidRPr="00F639F6">
        <w:rPr>
          <w:rFonts w:ascii="Century Gothic" w:eastAsia="Calibri" w:hAnsi="Century Gothic" w:cs="Arial"/>
          <w:color w:val="000000"/>
          <w:sz w:val="22"/>
          <w:szCs w:val="22"/>
        </w:rPr>
        <w:t xml:space="preserve"> proportionately with staff members/volunteers on a </w:t>
      </w:r>
      <w:r w:rsidR="00D15F50" w:rsidRPr="00F639F6">
        <w:rPr>
          <w:rFonts w:ascii="Century Gothic" w:eastAsia="Calibri" w:hAnsi="Century Gothic" w:cs="Arial"/>
          <w:color w:val="000000"/>
          <w:sz w:val="22"/>
          <w:szCs w:val="22"/>
        </w:rPr>
        <w:t xml:space="preserve">“need to know and in </w:t>
      </w:r>
      <w:r w:rsidR="00A842F1" w:rsidRPr="00F639F6">
        <w:rPr>
          <w:rFonts w:ascii="Century Gothic" w:eastAsia="Calibri" w:hAnsi="Century Gothic" w:cs="Arial"/>
          <w:color w:val="000000"/>
          <w:sz w:val="22"/>
          <w:szCs w:val="22"/>
        </w:rPr>
        <w:t>the child’s best interest</w:t>
      </w:r>
      <w:r w:rsidR="00D15F50" w:rsidRPr="00F639F6">
        <w:rPr>
          <w:rFonts w:ascii="Century Gothic" w:eastAsia="Calibri" w:hAnsi="Century Gothic" w:cs="Arial"/>
          <w:color w:val="000000"/>
          <w:sz w:val="22"/>
          <w:szCs w:val="22"/>
        </w:rPr>
        <w:t>”</w:t>
      </w:r>
      <w:r w:rsidR="00A842F1" w:rsidRPr="00F639F6">
        <w:rPr>
          <w:rFonts w:ascii="Century Gothic" w:eastAsia="Calibri" w:hAnsi="Century Gothic" w:cs="Arial"/>
          <w:color w:val="000000"/>
          <w:sz w:val="22"/>
          <w:szCs w:val="22"/>
        </w:rPr>
        <w:t xml:space="preserve"> and this is recorded and monitored to ensure risks/progress</w:t>
      </w:r>
      <w:r w:rsidR="00D15F50" w:rsidRPr="00F639F6">
        <w:rPr>
          <w:rFonts w:ascii="Century Gothic" w:eastAsia="Calibri" w:hAnsi="Century Gothic" w:cs="Arial"/>
          <w:color w:val="000000"/>
          <w:sz w:val="22"/>
          <w:szCs w:val="22"/>
        </w:rPr>
        <w:t xml:space="preserve"> of pupil/student</w:t>
      </w:r>
      <w:r w:rsidR="00A842F1" w:rsidRPr="00F639F6">
        <w:rPr>
          <w:rFonts w:ascii="Century Gothic" w:eastAsia="Calibri" w:hAnsi="Century Gothic" w:cs="Arial"/>
          <w:color w:val="000000"/>
          <w:sz w:val="22"/>
          <w:szCs w:val="22"/>
        </w:rPr>
        <w:t xml:space="preserve"> is understood. The </w:t>
      </w:r>
      <w:r w:rsidRPr="00F639F6">
        <w:rPr>
          <w:rFonts w:ascii="Century Gothic" w:eastAsia="Calibri" w:hAnsi="Century Gothic" w:cs="Arial"/>
          <w:sz w:val="22"/>
          <w:szCs w:val="22"/>
        </w:rPr>
        <w:t>DSL</w:t>
      </w:r>
      <w:r w:rsidR="00D15F50" w:rsidRPr="00F639F6">
        <w:rPr>
          <w:rFonts w:ascii="Century Gothic" w:eastAsia="Calibri" w:hAnsi="Century Gothic" w:cs="Arial"/>
          <w:sz w:val="22"/>
          <w:szCs w:val="22"/>
        </w:rPr>
        <w:t xml:space="preserve"> will </w:t>
      </w:r>
      <w:r w:rsidR="00A842F1" w:rsidRPr="00F639F6">
        <w:rPr>
          <w:rFonts w:ascii="Century Gothic" w:eastAsia="Calibri" w:hAnsi="Century Gothic" w:cs="Arial"/>
          <w:color w:val="000000"/>
          <w:sz w:val="22"/>
          <w:szCs w:val="22"/>
        </w:rPr>
        <w:t>clear</w:t>
      </w:r>
      <w:r w:rsidR="00D15F50" w:rsidRPr="00F639F6">
        <w:rPr>
          <w:rFonts w:ascii="Century Gothic" w:eastAsia="Calibri" w:hAnsi="Century Gothic" w:cs="Arial"/>
          <w:color w:val="000000"/>
          <w:sz w:val="22"/>
          <w:szCs w:val="22"/>
        </w:rPr>
        <w:t>ly state reasons for</w:t>
      </w:r>
      <w:r w:rsidR="00A842F1" w:rsidRPr="00F639F6">
        <w:rPr>
          <w:rFonts w:ascii="Century Gothic" w:eastAsia="Calibri" w:hAnsi="Century Gothic" w:cs="Arial"/>
          <w:color w:val="000000"/>
          <w:sz w:val="22"/>
          <w:szCs w:val="22"/>
        </w:rPr>
        <w:t xml:space="preserve"> sharing this i</w:t>
      </w:r>
      <w:r w:rsidR="00D15F50" w:rsidRPr="00F639F6">
        <w:rPr>
          <w:rFonts w:ascii="Century Gothic" w:eastAsia="Calibri" w:hAnsi="Century Gothic" w:cs="Arial"/>
          <w:color w:val="000000"/>
          <w:sz w:val="22"/>
          <w:szCs w:val="22"/>
        </w:rPr>
        <w:t>nformation and that this is carried out in</w:t>
      </w:r>
      <w:r w:rsidR="00A842F1" w:rsidRPr="00F639F6">
        <w:rPr>
          <w:rFonts w:ascii="Century Gothic" w:eastAsia="Calibri" w:hAnsi="Century Gothic" w:cs="Arial"/>
          <w:color w:val="000000"/>
          <w:sz w:val="22"/>
          <w:szCs w:val="22"/>
        </w:rPr>
        <w:t xml:space="preserve"> </w:t>
      </w:r>
      <w:r w:rsidR="00D15F50" w:rsidRPr="00F639F6">
        <w:rPr>
          <w:rFonts w:ascii="Century Gothic" w:eastAsia="Calibri" w:hAnsi="Century Gothic" w:cs="Arial"/>
          <w:color w:val="000000"/>
          <w:sz w:val="22"/>
          <w:szCs w:val="22"/>
        </w:rPr>
        <w:t>strict confidentiality</w:t>
      </w:r>
      <w:r w:rsidR="00A842F1" w:rsidRPr="00F639F6">
        <w:rPr>
          <w:rFonts w:ascii="Century Gothic" w:eastAsia="Calibri" w:hAnsi="Century Gothic" w:cs="Arial"/>
          <w:color w:val="000000"/>
          <w:sz w:val="22"/>
          <w:szCs w:val="22"/>
        </w:rPr>
        <w:t>.</w:t>
      </w:r>
      <w:r w:rsidR="00EB5AC3" w:rsidRPr="00F639F6">
        <w:rPr>
          <w:rFonts w:ascii="Century Gothic" w:eastAsia="Calibri" w:hAnsi="Century Gothic" w:cs="Arial"/>
          <w:color w:val="000000"/>
          <w:sz w:val="22"/>
          <w:szCs w:val="22"/>
        </w:rPr>
        <w:t xml:space="preserve"> </w:t>
      </w:r>
    </w:p>
    <w:p w:rsidR="00C56F3D" w:rsidRPr="00F639F6" w:rsidRDefault="00C56F3D" w:rsidP="00A842F1">
      <w:pPr>
        <w:autoSpaceDE w:val="0"/>
        <w:autoSpaceDN w:val="0"/>
        <w:adjustRightInd w:val="0"/>
        <w:rPr>
          <w:rFonts w:ascii="Century Gothic" w:eastAsia="Calibri" w:hAnsi="Century Gothic" w:cs="Arial"/>
          <w:color w:val="000000"/>
          <w:sz w:val="22"/>
          <w:szCs w:val="22"/>
        </w:rPr>
      </w:pPr>
    </w:p>
    <w:p w:rsidR="00A842F1" w:rsidRPr="00F639F6" w:rsidRDefault="006F6F26"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sz w:val="22"/>
          <w:szCs w:val="22"/>
        </w:rPr>
        <w:t>DSL</w:t>
      </w:r>
      <w:r w:rsidR="00D15F50" w:rsidRPr="00F639F6">
        <w:rPr>
          <w:rFonts w:ascii="Century Gothic" w:eastAsia="Calibri" w:hAnsi="Century Gothic" w:cs="Arial"/>
          <w:sz w:val="22"/>
          <w:szCs w:val="22"/>
        </w:rPr>
        <w:t xml:space="preserve"> ensures</w:t>
      </w:r>
      <w:r w:rsidR="00A842F1" w:rsidRPr="00F639F6">
        <w:rPr>
          <w:rFonts w:ascii="Century Gothic" w:eastAsia="Calibri" w:hAnsi="Century Gothic" w:cs="Arial"/>
          <w:color w:val="000000"/>
          <w:sz w:val="22"/>
          <w:szCs w:val="22"/>
        </w:rPr>
        <w:t xml:space="preserve"> systems </w:t>
      </w:r>
      <w:r w:rsidR="00D15F50" w:rsidRPr="00F639F6">
        <w:rPr>
          <w:rFonts w:ascii="Century Gothic" w:eastAsia="Calibri" w:hAnsi="Century Gothic" w:cs="Arial"/>
          <w:color w:val="000000"/>
          <w:sz w:val="22"/>
          <w:szCs w:val="22"/>
        </w:rPr>
        <w:t xml:space="preserve">are </w:t>
      </w:r>
      <w:r w:rsidR="00A842F1" w:rsidRPr="00F639F6">
        <w:rPr>
          <w:rFonts w:ascii="Century Gothic" w:eastAsia="Calibri" w:hAnsi="Century Gothic" w:cs="Arial"/>
          <w:color w:val="000000"/>
          <w:sz w:val="22"/>
          <w:szCs w:val="22"/>
        </w:rPr>
        <w:t>in pla</w:t>
      </w:r>
      <w:r w:rsidR="00F3798C">
        <w:rPr>
          <w:rFonts w:ascii="Century Gothic" w:eastAsia="Calibri" w:hAnsi="Century Gothic" w:cs="Arial"/>
          <w:color w:val="000000"/>
          <w:sz w:val="22"/>
          <w:szCs w:val="22"/>
        </w:rPr>
        <w:t>ce to induct new staff/board members</w:t>
      </w:r>
      <w:r w:rsidR="00A842F1" w:rsidRPr="00F639F6">
        <w:rPr>
          <w:rFonts w:ascii="Century Gothic" w:eastAsia="Calibri" w:hAnsi="Century Gothic" w:cs="Arial"/>
          <w:color w:val="000000"/>
          <w:sz w:val="22"/>
          <w:szCs w:val="22"/>
        </w:rPr>
        <w:t xml:space="preserve"> is robust and monitored and non-com</w:t>
      </w:r>
      <w:r w:rsidR="00D15F50" w:rsidRPr="00F639F6">
        <w:rPr>
          <w:rFonts w:ascii="Century Gothic" w:eastAsia="Calibri" w:hAnsi="Century Gothic" w:cs="Arial"/>
          <w:color w:val="000000"/>
          <w:sz w:val="22"/>
          <w:szCs w:val="22"/>
        </w:rPr>
        <w:t>pliance shared with Senior Leadership Team/Governance</w:t>
      </w:r>
      <w:r w:rsidR="00A842F1" w:rsidRPr="00F639F6">
        <w:rPr>
          <w:rFonts w:ascii="Century Gothic" w:eastAsia="Calibri" w:hAnsi="Century Gothic" w:cs="Arial"/>
          <w:color w:val="000000"/>
          <w:sz w:val="22"/>
          <w:szCs w:val="22"/>
        </w:rPr>
        <w:t xml:space="preserve"> body. </w:t>
      </w:r>
      <w:r w:rsidR="00AC4ED0" w:rsidRPr="00F639F6">
        <w:rPr>
          <w:rFonts w:ascii="Century Gothic" w:eastAsia="Calibri" w:hAnsi="Century Gothic" w:cs="Arial"/>
          <w:color w:val="000000"/>
          <w:sz w:val="22"/>
          <w:szCs w:val="22"/>
        </w:rPr>
        <w:t xml:space="preserve"> </w:t>
      </w:r>
      <w:r w:rsidRPr="00F639F6">
        <w:rPr>
          <w:rFonts w:ascii="Century Gothic" w:eastAsia="Calibri" w:hAnsi="Century Gothic" w:cs="Arial"/>
          <w:sz w:val="22"/>
          <w:szCs w:val="22"/>
        </w:rPr>
        <w:t>DSL</w:t>
      </w:r>
      <w:r w:rsidR="00D15F50" w:rsidRPr="00F639F6">
        <w:rPr>
          <w:rFonts w:ascii="Century Gothic" w:eastAsia="Calibri" w:hAnsi="Century Gothic" w:cs="Arial"/>
          <w:sz w:val="22"/>
          <w:szCs w:val="22"/>
        </w:rPr>
        <w:t xml:space="preserve"> </w:t>
      </w:r>
      <w:r w:rsidR="00D15F50" w:rsidRPr="00F639F6">
        <w:rPr>
          <w:rFonts w:ascii="Century Gothic" w:eastAsia="Calibri" w:hAnsi="Century Gothic" w:cs="Arial"/>
          <w:color w:val="000000"/>
          <w:sz w:val="22"/>
          <w:szCs w:val="22"/>
        </w:rPr>
        <w:t>to ensure induction policy is updated annually in-line with Keeping Children Safe in Education.</w:t>
      </w:r>
    </w:p>
    <w:p w:rsidR="00A842F1" w:rsidRPr="00F639F6" w:rsidRDefault="00A842F1" w:rsidP="00A842F1">
      <w:pPr>
        <w:autoSpaceDE w:val="0"/>
        <w:autoSpaceDN w:val="0"/>
        <w:adjustRightInd w:val="0"/>
        <w:rPr>
          <w:rFonts w:ascii="Century Gothic" w:eastAsia="Calibri" w:hAnsi="Century Gothic" w:cs="Arial"/>
          <w:color w:val="000000"/>
          <w:sz w:val="22"/>
          <w:szCs w:val="22"/>
        </w:rPr>
      </w:pPr>
    </w:p>
    <w:p w:rsidR="00A842F1" w:rsidRPr="00F639F6" w:rsidRDefault="006F6F26" w:rsidP="00A842F1">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sz w:val="22"/>
          <w:szCs w:val="22"/>
        </w:rPr>
        <w:t>DSL</w:t>
      </w:r>
      <w:r w:rsidR="00D15F50" w:rsidRPr="00F639F6">
        <w:rPr>
          <w:rFonts w:ascii="Century Gothic" w:eastAsia="Calibri" w:hAnsi="Century Gothic" w:cs="Arial"/>
          <w:sz w:val="22"/>
          <w:szCs w:val="22"/>
        </w:rPr>
        <w:t xml:space="preserve"> </w:t>
      </w:r>
      <w:r w:rsidR="00D15F50" w:rsidRPr="00F639F6">
        <w:rPr>
          <w:rFonts w:ascii="Century Gothic" w:eastAsia="Calibri" w:hAnsi="Century Gothic" w:cs="Arial"/>
          <w:color w:val="000000"/>
          <w:sz w:val="22"/>
          <w:szCs w:val="22"/>
        </w:rPr>
        <w:t>e</w:t>
      </w:r>
      <w:r w:rsidR="00A842F1" w:rsidRPr="00F639F6">
        <w:rPr>
          <w:rFonts w:ascii="Century Gothic" w:eastAsia="Calibri" w:hAnsi="Century Gothic" w:cs="Arial"/>
          <w:color w:val="000000"/>
          <w:sz w:val="22"/>
          <w:szCs w:val="22"/>
        </w:rPr>
        <w:t>nsure</w:t>
      </w:r>
      <w:r w:rsidR="00AC4ED0" w:rsidRPr="00F639F6">
        <w:rPr>
          <w:rFonts w:ascii="Century Gothic" w:eastAsia="Calibri" w:hAnsi="Century Gothic" w:cs="Arial"/>
          <w:color w:val="000000"/>
          <w:sz w:val="22"/>
          <w:szCs w:val="22"/>
        </w:rPr>
        <w:t>s</w:t>
      </w:r>
      <w:r w:rsidR="00A842F1" w:rsidRPr="00F639F6">
        <w:rPr>
          <w:rFonts w:ascii="Century Gothic" w:eastAsia="Calibri" w:hAnsi="Century Gothic" w:cs="Arial"/>
          <w:color w:val="000000"/>
          <w:sz w:val="22"/>
          <w:szCs w:val="22"/>
        </w:rPr>
        <w:t xml:space="preserve"> each member of staff has access to and unders</w:t>
      </w:r>
      <w:r w:rsidR="00F3798C">
        <w:rPr>
          <w:rFonts w:ascii="Century Gothic" w:eastAsia="Calibri" w:hAnsi="Century Gothic" w:cs="Arial"/>
          <w:color w:val="000000"/>
          <w:sz w:val="22"/>
          <w:szCs w:val="22"/>
        </w:rPr>
        <w:t xml:space="preserve">tands the school’s </w:t>
      </w:r>
      <w:r w:rsidR="00A842F1" w:rsidRPr="00F639F6">
        <w:rPr>
          <w:rFonts w:ascii="Century Gothic" w:eastAsia="Calibri" w:hAnsi="Century Gothic" w:cs="Arial"/>
          <w:color w:val="000000"/>
          <w:sz w:val="22"/>
          <w:szCs w:val="22"/>
        </w:rPr>
        <w:t>child protection policy and procedures, esp</w:t>
      </w:r>
      <w:r w:rsidR="00D15F50" w:rsidRPr="00F639F6">
        <w:rPr>
          <w:rFonts w:ascii="Century Gothic" w:eastAsia="Calibri" w:hAnsi="Century Gothic" w:cs="Arial"/>
          <w:color w:val="000000"/>
          <w:sz w:val="22"/>
          <w:szCs w:val="22"/>
        </w:rPr>
        <w:t>ecially new and part time staff.</w:t>
      </w:r>
      <w:r w:rsidR="00A842F1" w:rsidRPr="00F639F6">
        <w:rPr>
          <w:rFonts w:ascii="Century Gothic" w:eastAsia="Calibri" w:hAnsi="Century Gothic" w:cs="Arial"/>
          <w:color w:val="000000"/>
          <w:sz w:val="22"/>
          <w:szCs w:val="22"/>
        </w:rPr>
        <w:t xml:space="preserve"> </w:t>
      </w:r>
    </w:p>
    <w:p w:rsidR="00A842F1" w:rsidRPr="00F639F6" w:rsidRDefault="006F6F26" w:rsidP="00A842F1">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D15F50" w:rsidRPr="00F639F6">
        <w:rPr>
          <w:rFonts w:ascii="Century Gothic" w:eastAsia="Calibri" w:hAnsi="Century Gothic" w:cs="Arial"/>
          <w:color w:val="000000"/>
          <w:sz w:val="22"/>
          <w:szCs w:val="22"/>
        </w:rPr>
        <w:t xml:space="preserve"> u</w:t>
      </w:r>
      <w:r w:rsidR="00A842F1" w:rsidRPr="00F639F6">
        <w:rPr>
          <w:rFonts w:ascii="Century Gothic" w:eastAsia="Calibri" w:hAnsi="Century Gothic" w:cs="Arial"/>
          <w:color w:val="000000"/>
          <w:sz w:val="22"/>
          <w:szCs w:val="22"/>
        </w:rPr>
        <w:t>nderstand</w:t>
      </w:r>
      <w:r w:rsidR="00D15F50" w:rsidRPr="00F639F6">
        <w:rPr>
          <w:rFonts w:ascii="Century Gothic" w:eastAsia="Calibri" w:hAnsi="Century Gothic" w:cs="Arial"/>
          <w:color w:val="000000"/>
          <w:sz w:val="22"/>
          <w:szCs w:val="22"/>
        </w:rPr>
        <w:t>s</w:t>
      </w:r>
      <w:r w:rsidR="00A842F1" w:rsidRPr="00F639F6">
        <w:rPr>
          <w:rFonts w:ascii="Century Gothic" w:eastAsia="Calibri" w:hAnsi="Century Gothic" w:cs="Arial"/>
          <w:color w:val="000000"/>
          <w:sz w:val="22"/>
          <w:szCs w:val="22"/>
        </w:rPr>
        <w:t xml:space="preserve"> and support</w:t>
      </w:r>
      <w:r w:rsidR="00F3798C">
        <w:rPr>
          <w:rFonts w:ascii="Century Gothic" w:eastAsia="Calibri" w:hAnsi="Century Gothic" w:cs="Arial"/>
          <w:color w:val="000000"/>
          <w:sz w:val="22"/>
          <w:szCs w:val="22"/>
        </w:rPr>
        <w:t>s the school</w:t>
      </w:r>
      <w:r w:rsidR="00A842F1" w:rsidRPr="00F639F6">
        <w:rPr>
          <w:rFonts w:ascii="Century Gothic" w:eastAsia="Calibri" w:hAnsi="Century Gothic" w:cs="Arial"/>
          <w:color w:val="000000"/>
          <w:sz w:val="22"/>
          <w:szCs w:val="22"/>
        </w:rPr>
        <w:t xml:space="preserve"> with regards to the requirem</w:t>
      </w:r>
      <w:r w:rsidR="00D15F50" w:rsidRPr="00F639F6">
        <w:rPr>
          <w:rFonts w:ascii="Century Gothic" w:eastAsia="Calibri" w:hAnsi="Century Gothic" w:cs="Arial"/>
          <w:color w:val="000000"/>
          <w:sz w:val="22"/>
          <w:szCs w:val="22"/>
        </w:rPr>
        <w:t>ents of the Prevent duty and is</w:t>
      </w:r>
      <w:r w:rsidR="00A842F1" w:rsidRPr="00F639F6">
        <w:rPr>
          <w:rFonts w:ascii="Century Gothic" w:eastAsia="Calibri" w:hAnsi="Century Gothic" w:cs="Arial"/>
          <w:color w:val="000000"/>
          <w:sz w:val="22"/>
          <w:szCs w:val="22"/>
        </w:rPr>
        <w:t xml:space="preserve"> able to provide advice and support to staff on protecting children </w:t>
      </w:r>
      <w:r w:rsidR="00D15F50" w:rsidRPr="00F639F6">
        <w:rPr>
          <w:rFonts w:ascii="Century Gothic" w:eastAsia="Calibri" w:hAnsi="Century Gothic" w:cs="Arial"/>
          <w:color w:val="000000"/>
          <w:sz w:val="22"/>
          <w:szCs w:val="22"/>
        </w:rPr>
        <w:t>from the risk of radicalisation. Schools on-line safety policy</w:t>
      </w:r>
      <w:r w:rsidR="00A842F1" w:rsidRPr="00F639F6">
        <w:rPr>
          <w:rFonts w:ascii="Century Gothic" w:eastAsia="Calibri" w:hAnsi="Century Gothic" w:cs="Arial"/>
          <w:color w:val="000000"/>
          <w:sz w:val="22"/>
          <w:szCs w:val="22"/>
        </w:rPr>
        <w:t xml:space="preserve"> </w:t>
      </w:r>
      <w:r w:rsidR="00D15F50" w:rsidRPr="00F639F6">
        <w:rPr>
          <w:rFonts w:ascii="Century Gothic" w:eastAsia="Calibri" w:hAnsi="Century Gothic" w:cs="Arial"/>
          <w:color w:val="000000"/>
          <w:sz w:val="22"/>
          <w:szCs w:val="22"/>
        </w:rPr>
        <w:t xml:space="preserve">links with this policy </w:t>
      </w:r>
      <w:r w:rsidR="00F3798C">
        <w:rPr>
          <w:rFonts w:ascii="Century Gothic" w:eastAsia="Calibri" w:hAnsi="Century Gothic" w:cs="Arial"/>
          <w:color w:val="000000"/>
          <w:sz w:val="22"/>
          <w:szCs w:val="22"/>
        </w:rPr>
        <w:t xml:space="preserve">and can be found in our parents section of the website </w:t>
      </w:r>
      <w:hyperlink r:id="rId18" w:history="1">
        <w:r w:rsidR="00F3798C" w:rsidRPr="00F3798C">
          <w:rPr>
            <w:color w:val="0000FF"/>
            <w:u w:val="single"/>
          </w:rPr>
          <w:t>https://www.thehavenschool.com/parents-area/policies/</w:t>
        </w:r>
      </w:hyperlink>
    </w:p>
    <w:p w:rsidR="00A842F1" w:rsidRPr="00F639F6" w:rsidRDefault="009C26B3" w:rsidP="00EB5AC3">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Des</w:t>
      </w:r>
      <w:r w:rsidR="00F3798C">
        <w:rPr>
          <w:rFonts w:ascii="Century Gothic" w:eastAsia="Calibri" w:hAnsi="Century Gothic" w:cs="Arial"/>
          <w:color w:val="000000"/>
          <w:sz w:val="22"/>
          <w:szCs w:val="22"/>
        </w:rPr>
        <w:t>ignated Safeguarding Lead/Management Board/</w:t>
      </w:r>
      <w:r w:rsidRPr="00F639F6">
        <w:rPr>
          <w:rFonts w:ascii="Century Gothic" w:eastAsia="Calibri" w:hAnsi="Century Gothic" w:cs="Arial"/>
          <w:color w:val="000000"/>
          <w:sz w:val="22"/>
          <w:szCs w:val="22"/>
        </w:rPr>
        <w:t xml:space="preserve"> e</w:t>
      </w:r>
      <w:r w:rsidR="00A842F1" w:rsidRPr="00F639F6">
        <w:rPr>
          <w:rFonts w:ascii="Century Gothic" w:eastAsia="Calibri" w:hAnsi="Century Gothic" w:cs="Arial"/>
          <w:color w:val="000000"/>
          <w:sz w:val="22"/>
          <w:szCs w:val="22"/>
        </w:rPr>
        <w:t>ncourage</w:t>
      </w:r>
      <w:r w:rsidRPr="00F639F6">
        <w:rPr>
          <w:rFonts w:ascii="Century Gothic" w:eastAsia="Calibri" w:hAnsi="Century Gothic" w:cs="Arial"/>
          <w:color w:val="000000"/>
          <w:sz w:val="22"/>
          <w:szCs w:val="22"/>
        </w:rPr>
        <w:t>s</w:t>
      </w:r>
      <w:r w:rsidR="00A842F1" w:rsidRPr="00F639F6">
        <w:rPr>
          <w:rFonts w:ascii="Century Gothic" w:eastAsia="Calibri" w:hAnsi="Century Gothic" w:cs="Arial"/>
          <w:color w:val="000000"/>
          <w:sz w:val="22"/>
          <w:szCs w:val="22"/>
        </w:rPr>
        <w:t xml:space="preserve"> a culture of listening to children and taking account of their wishes and feelings, among all staff, in any</w:t>
      </w:r>
      <w:r w:rsidR="00F3798C">
        <w:rPr>
          <w:rFonts w:ascii="Century Gothic" w:eastAsia="Calibri" w:hAnsi="Century Gothic" w:cs="Arial"/>
          <w:color w:val="000000"/>
          <w:sz w:val="22"/>
          <w:szCs w:val="22"/>
        </w:rPr>
        <w:t xml:space="preserve"> measures the school</w:t>
      </w:r>
      <w:r w:rsidR="00A842F1" w:rsidRPr="00F639F6">
        <w:rPr>
          <w:rFonts w:ascii="Century Gothic" w:eastAsia="Calibri" w:hAnsi="Century Gothic" w:cs="Arial"/>
          <w:color w:val="000000"/>
          <w:sz w:val="22"/>
          <w:szCs w:val="22"/>
        </w:rPr>
        <w:t xml:space="preserve"> may put in place to protect them. </w:t>
      </w:r>
      <w:r w:rsidR="006F6F26" w:rsidRPr="00F639F6">
        <w:rPr>
          <w:rFonts w:ascii="Century Gothic" w:eastAsia="Calibri" w:hAnsi="Century Gothic" w:cs="Arial"/>
          <w:color w:val="000000"/>
          <w:sz w:val="22"/>
          <w:szCs w:val="22"/>
        </w:rPr>
        <w:t>DSL</w:t>
      </w:r>
      <w:r w:rsidRPr="00F639F6">
        <w:rPr>
          <w:rFonts w:ascii="Century Gothic" w:eastAsia="Calibri" w:hAnsi="Century Gothic" w:cs="Arial"/>
          <w:color w:val="000000"/>
          <w:sz w:val="22"/>
          <w:szCs w:val="22"/>
        </w:rPr>
        <w:t xml:space="preserve"> has developed </w:t>
      </w:r>
      <w:r w:rsidR="00A842F1" w:rsidRPr="00F639F6">
        <w:rPr>
          <w:rFonts w:ascii="Century Gothic" w:eastAsia="Calibri" w:hAnsi="Century Gothic" w:cs="Arial"/>
          <w:color w:val="000000"/>
          <w:sz w:val="22"/>
          <w:szCs w:val="22"/>
        </w:rPr>
        <w:t xml:space="preserve">systems to record these and ensure through case reviews the child/rens voice have been heard/recorded. </w:t>
      </w:r>
    </w:p>
    <w:p w:rsidR="00A842F1" w:rsidRPr="00F639F6" w:rsidRDefault="006F6F26" w:rsidP="00A842F1">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A842F1" w:rsidRPr="00F639F6">
        <w:rPr>
          <w:rFonts w:ascii="Century Gothic" w:eastAsia="Calibri" w:hAnsi="Century Gothic" w:cs="Arial"/>
          <w:color w:val="000000"/>
          <w:sz w:val="22"/>
          <w:szCs w:val="22"/>
        </w:rPr>
        <w:t xml:space="preserve"> </w:t>
      </w:r>
      <w:r w:rsidR="009C26B3" w:rsidRPr="00F639F6">
        <w:rPr>
          <w:rFonts w:ascii="Century Gothic" w:eastAsia="Calibri" w:hAnsi="Century Gothic" w:cs="Arial"/>
          <w:color w:val="000000"/>
          <w:sz w:val="22"/>
          <w:szCs w:val="22"/>
        </w:rPr>
        <w:t>will l</w:t>
      </w:r>
      <w:r w:rsidR="00F3798C">
        <w:rPr>
          <w:rFonts w:ascii="Century Gothic" w:eastAsia="Calibri" w:hAnsi="Century Gothic" w:cs="Arial"/>
          <w:color w:val="000000"/>
          <w:sz w:val="22"/>
          <w:szCs w:val="22"/>
        </w:rPr>
        <w:t>iaise with the</w:t>
      </w:r>
      <w:r w:rsidR="00A842F1" w:rsidRPr="00F639F6">
        <w:rPr>
          <w:rFonts w:ascii="Century Gothic" w:eastAsia="Calibri" w:hAnsi="Century Gothic" w:cs="Arial"/>
          <w:color w:val="000000"/>
          <w:sz w:val="22"/>
          <w:szCs w:val="22"/>
        </w:rPr>
        <w:t xml:space="preserve"> </w:t>
      </w:r>
      <w:r w:rsidR="00F3798C">
        <w:rPr>
          <w:rFonts w:ascii="Century Gothic" w:eastAsia="Calibri" w:hAnsi="Century Gothic" w:cs="Arial"/>
          <w:color w:val="000000"/>
          <w:sz w:val="22"/>
          <w:szCs w:val="22"/>
        </w:rPr>
        <w:t>Director to inform</w:t>
      </w:r>
      <w:r w:rsidR="00A842F1" w:rsidRPr="00F639F6">
        <w:rPr>
          <w:rFonts w:ascii="Century Gothic" w:eastAsia="Calibri" w:hAnsi="Century Gothic" w:cs="Arial"/>
          <w:color w:val="000000"/>
          <w:sz w:val="22"/>
          <w:szCs w:val="22"/>
        </w:rPr>
        <w:t xml:space="preserve"> her of issues especially ongoing enquiries under section 47 of the Children Act 1989 and police investigations; </w:t>
      </w:r>
    </w:p>
    <w:p w:rsidR="00A842F1" w:rsidRPr="00F639F6" w:rsidRDefault="006F6F26" w:rsidP="00A842F1">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9C26B3" w:rsidRPr="00F639F6">
        <w:rPr>
          <w:rFonts w:ascii="Century Gothic" w:eastAsia="Calibri" w:hAnsi="Century Gothic" w:cs="Arial"/>
          <w:color w:val="000000"/>
          <w:sz w:val="22"/>
          <w:szCs w:val="22"/>
        </w:rPr>
        <w:t xml:space="preserve"> </w:t>
      </w:r>
      <w:r w:rsidR="00A842F1" w:rsidRPr="00F639F6">
        <w:rPr>
          <w:rFonts w:ascii="Century Gothic" w:eastAsia="Calibri" w:hAnsi="Century Gothic" w:cs="Arial"/>
          <w:color w:val="000000"/>
          <w:sz w:val="22"/>
          <w:szCs w:val="22"/>
        </w:rPr>
        <w:t>notifies children’s social care if a child with a child protection plan is absent for more than two days without explanation.</w:t>
      </w:r>
    </w:p>
    <w:p w:rsidR="00A842F1" w:rsidRPr="00F639F6" w:rsidRDefault="006F6F26" w:rsidP="00A842F1">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9C26B3" w:rsidRPr="00F639F6">
        <w:rPr>
          <w:rFonts w:ascii="Century Gothic" w:eastAsia="Calibri" w:hAnsi="Century Gothic" w:cs="Arial"/>
          <w:color w:val="000000"/>
          <w:sz w:val="22"/>
          <w:szCs w:val="22"/>
        </w:rPr>
        <w:t xml:space="preserve"> a</w:t>
      </w:r>
      <w:r w:rsidR="00A842F1" w:rsidRPr="00F639F6">
        <w:rPr>
          <w:rFonts w:ascii="Century Gothic" w:eastAsia="Calibri" w:hAnsi="Century Gothic" w:cs="Arial"/>
          <w:color w:val="000000"/>
          <w:sz w:val="22"/>
          <w:szCs w:val="22"/>
        </w:rPr>
        <w:t>s required, liaise with the “case manager” and the LADO (designated officer(s) at the local authority for child protection concerns (all cases which concern a staff member</w:t>
      </w:r>
      <w:r w:rsidR="00EB5AC3" w:rsidRPr="00F639F6">
        <w:rPr>
          <w:rFonts w:ascii="Century Gothic" w:eastAsia="Calibri" w:hAnsi="Century Gothic" w:cs="Arial"/>
          <w:color w:val="000000"/>
          <w:sz w:val="22"/>
          <w:szCs w:val="22"/>
        </w:rPr>
        <w:t>)</w:t>
      </w:r>
    </w:p>
    <w:p w:rsidR="00A842F1" w:rsidRPr="00F639F6" w:rsidRDefault="006F6F26"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9C26B3" w:rsidRPr="00F639F6">
        <w:rPr>
          <w:rFonts w:ascii="Century Gothic" w:eastAsia="Calibri" w:hAnsi="Century Gothic" w:cs="Arial"/>
          <w:color w:val="000000"/>
          <w:sz w:val="22"/>
          <w:szCs w:val="22"/>
        </w:rPr>
        <w:t xml:space="preserve"> will l</w:t>
      </w:r>
      <w:r w:rsidR="00A842F1" w:rsidRPr="00F639F6">
        <w:rPr>
          <w:rFonts w:ascii="Century Gothic" w:eastAsia="Calibri" w:hAnsi="Century Gothic" w:cs="Arial"/>
          <w:color w:val="000000"/>
          <w:sz w:val="22"/>
          <w:szCs w:val="22"/>
        </w:rPr>
        <w:t>iaise with staff on matters of safety and safeguarding and when deciding whether to make a referral by liaising with relevant agencies. Act as a source of support, advice and expertise for staff. Risk assessments will be completed as required and should where appropriate involve other agencies.</w:t>
      </w:r>
    </w:p>
    <w:p w:rsidR="00A842F1" w:rsidRPr="00F639F6" w:rsidRDefault="00A842F1" w:rsidP="00A842F1">
      <w:pPr>
        <w:autoSpaceDE w:val="0"/>
        <w:autoSpaceDN w:val="0"/>
        <w:adjustRightInd w:val="0"/>
        <w:rPr>
          <w:rFonts w:ascii="Century Gothic" w:eastAsia="Calibri" w:hAnsi="Century Gothic" w:cs="Arial"/>
          <w:color w:val="000000"/>
          <w:sz w:val="22"/>
          <w:szCs w:val="22"/>
        </w:rPr>
      </w:pPr>
    </w:p>
    <w:p w:rsidR="00A842F1" w:rsidRPr="00F639F6" w:rsidRDefault="006F6F26"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DSL</w:t>
      </w:r>
      <w:r w:rsidR="009C26B3" w:rsidRPr="00F639F6">
        <w:rPr>
          <w:rFonts w:ascii="Century Gothic" w:eastAsia="Calibri" w:hAnsi="Century Gothic" w:cs="Arial"/>
          <w:color w:val="000000"/>
          <w:sz w:val="22"/>
          <w:szCs w:val="22"/>
        </w:rPr>
        <w:t xml:space="preserve"> </w:t>
      </w:r>
      <w:r w:rsidR="00482541" w:rsidRPr="00F639F6">
        <w:rPr>
          <w:rFonts w:ascii="Century Gothic" w:eastAsia="Calibri" w:hAnsi="Century Gothic" w:cs="Arial"/>
          <w:color w:val="000000"/>
          <w:sz w:val="22"/>
          <w:szCs w:val="22"/>
        </w:rPr>
        <w:t>,</w:t>
      </w:r>
      <w:r w:rsidR="00A842F1" w:rsidRPr="00F639F6">
        <w:rPr>
          <w:rFonts w:ascii="Century Gothic" w:eastAsia="Calibri" w:hAnsi="Century Gothic" w:cs="Arial"/>
          <w:color w:val="000000"/>
          <w:sz w:val="22"/>
          <w:szCs w:val="22"/>
        </w:rPr>
        <w:t xml:space="preserve">where a parent chooses to </w:t>
      </w:r>
      <w:r w:rsidR="009C26B3" w:rsidRPr="00F639F6">
        <w:rPr>
          <w:rFonts w:ascii="Century Gothic" w:eastAsia="Calibri" w:hAnsi="Century Gothic" w:cs="Arial"/>
          <w:color w:val="000000"/>
          <w:sz w:val="22"/>
          <w:szCs w:val="22"/>
        </w:rPr>
        <w:t xml:space="preserve">remove their child/ren from school to </w:t>
      </w:r>
      <w:r w:rsidR="00A842F1" w:rsidRPr="00F639F6">
        <w:rPr>
          <w:rFonts w:ascii="Century Gothic" w:eastAsia="Calibri" w:hAnsi="Century Gothic" w:cs="Arial"/>
          <w:b/>
          <w:color w:val="000000"/>
          <w:sz w:val="22"/>
          <w:szCs w:val="22"/>
        </w:rPr>
        <w:t>EHE (Elected Home Educators</w:t>
      </w:r>
      <w:r w:rsidR="00A842F1" w:rsidRPr="00F639F6">
        <w:rPr>
          <w:rFonts w:ascii="Century Gothic" w:eastAsia="Calibri" w:hAnsi="Century Gothic" w:cs="Arial"/>
          <w:color w:val="000000"/>
          <w:sz w:val="22"/>
          <w:szCs w:val="22"/>
        </w:rPr>
        <w:t xml:space="preserve">) will make arrangements to pass any safeguarding concerns to the EHE Team within </w:t>
      </w:r>
      <w:r w:rsidR="009C26B3" w:rsidRPr="00F639F6">
        <w:rPr>
          <w:rFonts w:ascii="Century Gothic" w:eastAsia="Calibri" w:hAnsi="Century Gothic" w:cs="Arial"/>
          <w:color w:val="000000"/>
          <w:sz w:val="22"/>
          <w:szCs w:val="22"/>
        </w:rPr>
        <w:t>Staffordshire County Counci</w:t>
      </w:r>
      <w:r w:rsidR="00B5718A" w:rsidRPr="00F639F6">
        <w:rPr>
          <w:rFonts w:ascii="Century Gothic" w:eastAsia="Calibri" w:hAnsi="Century Gothic" w:cs="Arial"/>
          <w:color w:val="000000"/>
          <w:sz w:val="22"/>
          <w:szCs w:val="22"/>
        </w:rPr>
        <w:t>l</w:t>
      </w:r>
      <w:r w:rsidR="00EB5AC3" w:rsidRPr="00F639F6">
        <w:rPr>
          <w:rFonts w:ascii="Century Gothic" w:eastAsia="Calibri" w:hAnsi="Century Gothic" w:cs="Arial"/>
          <w:color w:val="000000"/>
          <w:sz w:val="22"/>
          <w:szCs w:val="22"/>
        </w:rPr>
        <w:t>, and inform other professionals who may be involved with that child.</w:t>
      </w:r>
    </w:p>
    <w:p w:rsidR="00347C50" w:rsidRPr="00F639F6" w:rsidRDefault="00347C50" w:rsidP="00A842F1">
      <w:pPr>
        <w:autoSpaceDE w:val="0"/>
        <w:autoSpaceDN w:val="0"/>
        <w:adjustRightInd w:val="0"/>
        <w:rPr>
          <w:rFonts w:ascii="Century Gothic" w:eastAsia="Calibri" w:hAnsi="Century Gothic" w:cs="Arial"/>
          <w:color w:val="000000"/>
          <w:sz w:val="22"/>
          <w:szCs w:val="22"/>
        </w:rPr>
      </w:pPr>
    </w:p>
    <w:p w:rsidR="00347C50" w:rsidRPr="00F639F6" w:rsidRDefault="00347C50" w:rsidP="00347C50">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The DSL ensures the child protection policy is available publicly and parents are aware of the fact that referrals about suspected abuse or neglect may be made and the role of the school or college in this; </w:t>
      </w:r>
    </w:p>
    <w:p w:rsidR="00347C50" w:rsidRPr="00F639F6" w:rsidRDefault="00347C50" w:rsidP="00347C50">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The DSL has links with the </w:t>
      </w:r>
      <w:r w:rsidR="00CF172C" w:rsidRPr="00F639F6">
        <w:rPr>
          <w:rFonts w:ascii="Century Gothic" w:eastAsia="Calibri" w:hAnsi="Century Gothic" w:cs="Arial"/>
          <w:color w:val="000000"/>
          <w:sz w:val="22"/>
          <w:szCs w:val="22"/>
        </w:rPr>
        <w:t>S</w:t>
      </w:r>
      <w:r w:rsidRPr="00F639F6">
        <w:rPr>
          <w:rFonts w:ascii="Century Gothic" w:eastAsia="Calibri" w:hAnsi="Century Gothic" w:cs="Arial"/>
          <w:color w:val="000000"/>
          <w:sz w:val="22"/>
          <w:szCs w:val="22"/>
        </w:rPr>
        <w:t xml:space="preserve">SSCB and has contact names of all school representatives on Board and sub groups and can influences the work of the Board. We also as a school adopt local policies on safeguarding and training opportunities. </w:t>
      </w:r>
    </w:p>
    <w:p w:rsidR="00347C50" w:rsidRPr="00F639F6" w:rsidRDefault="00347C50" w:rsidP="00347C50">
      <w:pPr>
        <w:autoSpaceDE w:val="0"/>
        <w:autoSpaceDN w:val="0"/>
        <w:adjustRightInd w:val="0"/>
        <w:rPr>
          <w:rFonts w:ascii="Century Gothic" w:eastAsia="Calibri" w:hAnsi="Century Gothic" w:cs="Arial"/>
          <w:color w:val="000000"/>
          <w:sz w:val="22"/>
          <w:szCs w:val="22"/>
        </w:rPr>
      </w:pPr>
    </w:p>
    <w:p w:rsidR="00347C50" w:rsidRPr="00F639F6" w:rsidRDefault="00347C50" w:rsidP="00347C50">
      <w:pPr>
        <w:autoSpaceDE w:val="0"/>
        <w:autoSpaceDN w:val="0"/>
        <w:adjustRightInd w:val="0"/>
        <w:spacing w:after="238"/>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During term time the DSL or DDSL is available (during school or college hours) for staff in the school or college to discuss any safeguarding concerns. As a school we have cover arrangements in place to cover any out of hours/out of term activities. This information is shared with the Local Authority.</w:t>
      </w:r>
    </w:p>
    <w:p w:rsidR="00B5718A" w:rsidRPr="00F639F6" w:rsidRDefault="00B5718A" w:rsidP="00A842F1">
      <w:pPr>
        <w:autoSpaceDE w:val="0"/>
        <w:autoSpaceDN w:val="0"/>
        <w:adjustRightInd w:val="0"/>
        <w:rPr>
          <w:rFonts w:ascii="Century Gothic" w:eastAsia="Calibri" w:hAnsi="Century Gothic" w:cs="Arial"/>
          <w:color w:val="000000"/>
          <w:sz w:val="22"/>
          <w:szCs w:val="22"/>
        </w:rPr>
      </w:pPr>
    </w:p>
    <w:p w:rsidR="006F6F26" w:rsidRPr="00F639F6" w:rsidRDefault="00B5718A" w:rsidP="00A842F1">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School at times may require further assistance from interpreters to support child and families. These services will be accessed with support of the </w:t>
      </w:r>
      <w:r w:rsidR="006F6F26" w:rsidRPr="00F639F6">
        <w:rPr>
          <w:rFonts w:ascii="Century Gothic" w:eastAsia="Calibri" w:hAnsi="Century Gothic" w:cs="Arial"/>
          <w:color w:val="000000"/>
          <w:sz w:val="22"/>
          <w:szCs w:val="22"/>
        </w:rPr>
        <w:t>DSL</w:t>
      </w:r>
    </w:p>
    <w:p w:rsidR="006F6F26" w:rsidRPr="00F639F6" w:rsidRDefault="006F6F26" w:rsidP="00A842F1">
      <w:pPr>
        <w:autoSpaceDE w:val="0"/>
        <w:autoSpaceDN w:val="0"/>
        <w:adjustRightInd w:val="0"/>
        <w:rPr>
          <w:rFonts w:ascii="Century Gothic" w:eastAsia="Calibri" w:hAnsi="Century Gothic" w:cs="Arial"/>
          <w:color w:val="000000"/>
          <w:sz w:val="22"/>
          <w:szCs w:val="22"/>
        </w:rPr>
      </w:pPr>
    </w:p>
    <w:p w:rsidR="006F6F26" w:rsidRPr="00F639F6" w:rsidRDefault="006F6F26" w:rsidP="00A842F1">
      <w:pPr>
        <w:autoSpaceDE w:val="0"/>
        <w:autoSpaceDN w:val="0"/>
        <w:adjustRightInd w:val="0"/>
        <w:rPr>
          <w:rFonts w:ascii="Century Gothic" w:eastAsia="Calibri" w:hAnsi="Century Gothic" w:cs="Arial"/>
          <w:color w:val="000000"/>
          <w:sz w:val="22"/>
          <w:szCs w:val="22"/>
        </w:rPr>
      </w:pPr>
    </w:p>
    <w:p w:rsidR="00A842F1" w:rsidRPr="00F639F6" w:rsidRDefault="00F3798C" w:rsidP="006F6F26">
      <w:pPr>
        <w:autoSpaceDE w:val="0"/>
        <w:autoSpaceDN w:val="0"/>
        <w:adjustRightInd w:val="0"/>
        <w:rPr>
          <w:rFonts w:ascii="Century Gothic" w:eastAsia="Calibri" w:hAnsi="Century Gothic" w:cs="Arial"/>
          <w:color w:val="000000"/>
          <w:sz w:val="22"/>
          <w:szCs w:val="22"/>
        </w:rPr>
      </w:pPr>
      <w:r>
        <w:rPr>
          <w:rFonts w:ascii="Century Gothic" w:eastAsia="Calibri" w:hAnsi="Century Gothic" w:cs="Arial"/>
          <w:b/>
          <w:color w:val="000000"/>
          <w:sz w:val="22"/>
          <w:szCs w:val="22"/>
        </w:rPr>
        <w:t>Management Board</w:t>
      </w:r>
    </w:p>
    <w:p w:rsidR="006F6F26" w:rsidRPr="00F639F6" w:rsidRDefault="006F6F26" w:rsidP="006F6F26">
      <w:pPr>
        <w:autoSpaceDE w:val="0"/>
        <w:autoSpaceDN w:val="0"/>
        <w:adjustRightInd w:val="0"/>
        <w:rPr>
          <w:rFonts w:ascii="Century Gothic" w:eastAsia="Calibri" w:hAnsi="Century Gothic" w:cs="Arial"/>
          <w:sz w:val="22"/>
          <w:szCs w:val="22"/>
        </w:rPr>
      </w:pPr>
    </w:p>
    <w:p w:rsidR="00537C55" w:rsidRPr="00F639F6" w:rsidRDefault="00F3798C" w:rsidP="00537C55">
      <w:pPr>
        <w:spacing w:after="200" w:line="276" w:lineRule="auto"/>
        <w:rPr>
          <w:rFonts w:ascii="Century Gothic" w:eastAsia="Calibri" w:hAnsi="Century Gothic" w:cs="Arial"/>
          <w:sz w:val="22"/>
          <w:szCs w:val="22"/>
        </w:rPr>
      </w:pPr>
      <w:r>
        <w:rPr>
          <w:rFonts w:ascii="Century Gothic" w:eastAsia="Calibri" w:hAnsi="Century Gothic" w:cs="Arial"/>
          <w:b/>
          <w:sz w:val="22"/>
          <w:szCs w:val="22"/>
        </w:rPr>
        <w:t>The Management Board</w:t>
      </w:r>
      <w:r w:rsidR="00537C55" w:rsidRPr="00F639F6">
        <w:rPr>
          <w:rFonts w:ascii="Century Gothic" w:eastAsia="Calibri" w:hAnsi="Century Gothic" w:cs="Arial"/>
          <w:b/>
          <w:sz w:val="22"/>
          <w:szCs w:val="22"/>
        </w:rPr>
        <w:t xml:space="preserve"> and</w:t>
      </w:r>
      <w:r>
        <w:rPr>
          <w:rFonts w:ascii="Century Gothic" w:eastAsia="Calibri" w:hAnsi="Century Gothic" w:cs="Arial"/>
          <w:b/>
          <w:sz w:val="22"/>
          <w:szCs w:val="22"/>
        </w:rPr>
        <w:t xml:space="preserve"> the Head Teacher are</w:t>
      </w:r>
      <w:r w:rsidR="00537C55" w:rsidRPr="00F639F6">
        <w:rPr>
          <w:rFonts w:ascii="Century Gothic" w:eastAsia="Calibri" w:hAnsi="Century Gothic" w:cs="Arial"/>
          <w:b/>
          <w:sz w:val="22"/>
          <w:szCs w:val="22"/>
        </w:rPr>
        <w:t xml:space="preserve"> accountable for ensuring the effectiveness of this policy and school compliance</w:t>
      </w:r>
      <w:r>
        <w:rPr>
          <w:rFonts w:ascii="Century Gothic" w:eastAsia="Calibri" w:hAnsi="Century Gothic" w:cs="Arial"/>
          <w:sz w:val="22"/>
          <w:szCs w:val="22"/>
        </w:rPr>
        <w:t>. The Management Board</w:t>
      </w:r>
      <w:r w:rsidR="00537C55" w:rsidRPr="00F639F6">
        <w:rPr>
          <w:rFonts w:ascii="Century Gothic" w:eastAsia="Calibri" w:hAnsi="Century Gothic" w:cs="Arial"/>
          <w:sz w:val="22"/>
          <w:szCs w:val="22"/>
        </w:rPr>
        <w:t xml:space="preserve">/director has a named champion within Safeguarding, this </w:t>
      </w:r>
      <w:r w:rsidR="00537C55" w:rsidRPr="00F3798C">
        <w:rPr>
          <w:rFonts w:ascii="Century Gothic" w:eastAsia="Calibri" w:hAnsi="Century Gothic" w:cs="Arial"/>
          <w:sz w:val="22"/>
          <w:szCs w:val="22"/>
          <w:highlight w:val="yellow"/>
        </w:rPr>
        <w:t xml:space="preserve">is </w:t>
      </w:r>
      <w:r w:rsidRPr="00F3798C">
        <w:rPr>
          <w:rFonts w:ascii="Century Gothic" w:eastAsia="Calibri" w:hAnsi="Century Gothic" w:cs="Arial"/>
          <w:color w:val="FF0000"/>
          <w:sz w:val="22"/>
          <w:szCs w:val="22"/>
          <w:highlight w:val="yellow"/>
        </w:rPr>
        <w:t>Sam Philips.</w:t>
      </w:r>
      <w:r>
        <w:rPr>
          <w:rFonts w:ascii="Century Gothic" w:eastAsia="Calibri" w:hAnsi="Century Gothic" w:cs="Arial"/>
          <w:color w:val="FF0000"/>
          <w:sz w:val="22"/>
          <w:szCs w:val="22"/>
        </w:rPr>
        <w:t xml:space="preserve"> </w:t>
      </w:r>
    </w:p>
    <w:p w:rsidR="00537C55" w:rsidRPr="00F639F6" w:rsidRDefault="00F3798C" w:rsidP="00537C55">
      <w:pPr>
        <w:spacing w:after="200" w:line="276" w:lineRule="auto"/>
        <w:rPr>
          <w:rFonts w:ascii="Century Gothic" w:eastAsia="Calibri" w:hAnsi="Century Gothic" w:cs="Arial"/>
          <w:sz w:val="22"/>
          <w:szCs w:val="22"/>
        </w:rPr>
      </w:pPr>
      <w:r>
        <w:rPr>
          <w:rFonts w:ascii="Century Gothic" w:eastAsia="Calibri" w:hAnsi="Century Gothic" w:cs="Arial"/>
          <w:sz w:val="22"/>
          <w:szCs w:val="22"/>
        </w:rPr>
        <w:t>The Management board</w:t>
      </w:r>
      <w:r w:rsidR="00537C55" w:rsidRPr="00F639F6">
        <w:rPr>
          <w:rFonts w:ascii="Century Gothic" w:eastAsia="Calibri" w:hAnsi="Century Gothic" w:cs="Arial"/>
          <w:sz w:val="22"/>
          <w:szCs w:val="22"/>
        </w:rPr>
        <w:t xml:space="preserve"> have appointed </w:t>
      </w:r>
      <w:r w:rsidRPr="00F3798C">
        <w:rPr>
          <w:rFonts w:ascii="Century Gothic" w:eastAsia="Calibri" w:hAnsi="Century Gothic" w:cs="Arial"/>
          <w:b/>
          <w:sz w:val="22"/>
          <w:szCs w:val="22"/>
        </w:rPr>
        <w:t>Zoie Stevenson</w:t>
      </w:r>
      <w:r w:rsidR="00052348" w:rsidRPr="00F639F6">
        <w:rPr>
          <w:rFonts w:ascii="Century Gothic" w:eastAsia="Calibri" w:hAnsi="Century Gothic" w:cs="Arial"/>
          <w:b/>
          <w:color w:val="FF0000"/>
          <w:sz w:val="22"/>
          <w:szCs w:val="22"/>
        </w:rPr>
        <w:t xml:space="preserve"> </w:t>
      </w:r>
      <w:r w:rsidR="00537C55" w:rsidRPr="00F639F6">
        <w:rPr>
          <w:rFonts w:ascii="Century Gothic" w:eastAsia="Calibri" w:hAnsi="Century Gothic" w:cs="Arial"/>
          <w:sz w:val="22"/>
          <w:szCs w:val="22"/>
        </w:rPr>
        <w:t xml:space="preserve">as the Designated Safeguarding Lead who is </w:t>
      </w:r>
      <w:r>
        <w:rPr>
          <w:rFonts w:ascii="Century Gothic" w:eastAsia="Calibri" w:hAnsi="Century Gothic" w:cs="Arial"/>
          <w:sz w:val="22"/>
          <w:szCs w:val="22"/>
        </w:rPr>
        <w:t xml:space="preserve">the Headteacher and as such, </w:t>
      </w:r>
      <w:r w:rsidR="00537C55" w:rsidRPr="00F639F6">
        <w:rPr>
          <w:rFonts w:ascii="Century Gothic" w:eastAsia="Calibri" w:hAnsi="Century Gothic" w:cs="Arial"/>
          <w:sz w:val="22"/>
          <w:szCs w:val="22"/>
        </w:rPr>
        <w:t>part of the senior lea</w:t>
      </w:r>
      <w:r>
        <w:rPr>
          <w:rFonts w:ascii="Century Gothic" w:eastAsia="Calibri" w:hAnsi="Century Gothic" w:cs="Arial"/>
          <w:sz w:val="22"/>
          <w:szCs w:val="22"/>
        </w:rPr>
        <w:t>dership team. The Management Board</w:t>
      </w:r>
      <w:r w:rsidR="00537C55" w:rsidRPr="00F639F6">
        <w:rPr>
          <w:rFonts w:ascii="Century Gothic" w:eastAsia="Calibri" w:hAnsi="Century Gothic" w:cs="Arial"/>
          <w:sz w:val="22"/>
          <w:szCs w:val="22"/>
        </w:rPr>
        <w:t xml:space="preserve"> will monitor this post to ensure post holder has the time and resources required to fulfil the duty. </w:t>
      </w:r>
    </w:p>
    <w:p w:rsidR="00537C55" w:rsidRPr="00F639F6" w:rsidRDefault="00F3798C" w:rsidP="00537C55">
      <w:pPr>
        <w:spacing w:after="200" w:line="276" w:lineRule="auto"/>
        <w:rPr>
          <w:rFonts w:ascii="Century Gothic" w:eastAsia="Calibri" w:hAnsi="Century Gothic" w:cs="Arial"/>
          <w:sz w:val="22"/>
          <w:szCs w:val="22"/>
        </w:rPr>
      </w:pPr>
      <w:r>
        <w:rPr>
          <w:rFonts w:ascii="Century Gothic" w:eastAsia="Calibri" w:hAnsi="Century Gothic" w:cs="Arial"/>
          <w:sz w:val="22"/>
          <w:szCs w:val="22"/>
        </w:rPr>
        <w:t>The Management Board</w:t>
      </w:r>
      <w:r w:rsidR="00537C55" w:rsidRPr="00F639F6">
        <w:rPr>
          <w:rFonts w:ascii="Century Gothic" w:eastAsia="Calibri" w:hAnsi="Century Gothic" w:cs="Arial"/>
          <w:sz w:val="22"/>
          <w:szCs w:val="22"/>
        </w:rPr>
        <w:t xml:space="preserve"> have identified </w:t>
      </w:r>
      <w:r w:rsidRPr="00F3798C">
        <w:rPr>
          <w:rFonts w:ascii="Century Gothic" w:eastAsia="Calibri" w:hAnsi="Century Gothic" w:cs="Arial"/>
          <w:b/>
          <w:sz w:val="22"/>
          <w:szCs w:val="22"/>
        </w:rPr>
        <w:t>Sarah Gould</w:t>
      </w:r>
      <w:r w:rsidR="00537C55" w:rsidRPr="00F639F6">
        <w:rPr>
          <w:rFonts w:ascii="Century Gothic" w:eastAsia="Calibri" w:hAnsi="Century Gothic" w:cs="Arial"/>
          <w:b/>
          <w:sz w:val="22"/>
          <w:szCs w:val="22"/>
        </w:rPr>
        <w:t xml:space="preserve"> </w:t>
      </w:r>
      <w:r>
        <w:rPr>
          <w:rFonts w:ascii="Century Gothic" w:eastAsia="Calibri" w:hAnsi="Century Gothic" w:cs="Arial"/>
          <w:b/>
          <w:sz w:val="22"/>
          <w:szCs w:val="22"/>
        </w:rPr>
        <w:t xml:space="preserve">and tom Morris </w:t>
      </w:r>
      <w:r w:rsidR="00537C55" w:rsidRPr="00F639F6">
        <w:rPr>
          <w:rFonts w:ascii="Century Gothic" w:eastAsia="Calibri" w:hAnsi="Century Gothic" w:cs="Arial"/>
          <w:sz w:val="22"/>
          <w:szCs w:val="22"/>
        </w:rPr>
        <w:t>as Deput</w:t>
      </w:r>
      <w:r>
        <w:rPr>
          <w:rFonts w:ascii="Century Gothic" w:eastAsia="Calibri" w:hAnsi="Century Gothic" w:cs="Arial"/>
          <w:sz w:val="22"/>
          <w:szCs w:val="22"/>
        </w:rPr>
        <w:t>y Designated Safeguarding Leads</w:t>
      </w:r>
      <w:r w:rsidR="00537C55" w:rsidRPr="00F639F6">
        <w:rPr>
          <w:rFonts w:ascii="Century Gothic" w:eastAsia="Calibri" w:hAnsi="Century Gothic" w:cs="Arial"/>
          <w:sz w:val="22"/>
          <w:szCs w:val="22"/>
        </w:rPr>
        <w:t>, and they are trained to the same safeguarding standard as the DSL. The DSL can delegate activities to Deput</w:t>
      </w:r>
      <w:r>
        <w:rPr>
          <w:rFonts w:ascii="Century Gothic" w:eastAsia="Calibri" w:hAnsi="Century Gothic" w:cs="Arial"/>
          <w:sz w:val="22"/>
          <w:szCs w:val="22"/>
        </w:rPr>
        <w:t>y Designated Safeguarding Leads</w:t>
      </w:r>
      <w:r w:rsidR="00537C55" w:rsidRPr="00F639F6">
        <w:rPr>
          <w:rFonts w:ascii="Century Gothic" w:eastAsia="Calibri" w:hAnsi="Century Gothic" w:cs="Arial"/>
          <w:sz w:val="22"/>
          <w:szCs w:val="22"/>
        </w:rPr>
        <w:t xml:space="preserve"> yet the ultimate responsibility still remains with the DSL, the lead responsibility </w:t>
      </w:r>
      <w:r w:rsidR="006F6F26" w:rsidRPr="00F639F6">
        <w:rPr>
          <w:rFonts w:ascii="Century Gothic" w:eastAsia="Calibri" w:hAnsi="Century Gothic" w:cs="Arial"/>
          <w:sz w:val="22"/>
          <w:szCs w:val="22"/>
        </w:rPr>
        <w:t>should not be</w:t>
      </w:r>
      <w:r w:rsidR="00537C55" w:rsidRPr="00F639F6">
        <w:rPr>
          <w:rFonts w:ascii="Century Gothic" w:eastAsia="Calibri" w:hAnsi="Century Gothic" w:cs="Arial"/>
          <w:sz w:val="22"/>
          <w:szCs w:val="22"/>
        </w:rPr>
        <w:t xml:space="preserve"> delegated. In the abse</w:t>
      </w:r>
      <w:r>
        <w:rPr>
          <w:rFonts w:ascii="Century Gothic" w:eastAsia="Calibri" w:hAnsi="Century Gothic" w:cs="Arial"/>
          <w:sz w:val="22"/>
          <w:szCs w:val="22"/>
        </w:rPr>
        <w:t>nce of the DSL the Deputy DSLs</w:t>
      </w:r>
      <w:r w:rsidR="00537C55" w:rsidRPr="00F639F6">
        <w:rPr>
          <w:rFonts w:ascii="Century Gothic" w:eastAsia="Calibri" w:hAnsi="Century Gothic" w:cs="Arial"/>
          <w:sz w:val="22"/>
          <w:szCs w:val="22"/>
        </w:rPr>
        <w:t xml:space="preserve"> will take lead on safeguarding with clear direction from the Senior Leadership Team.</w:t>
      </w:r>
    </w:p>
    <w:p w:rsidR="00537C55" w:rsidRPr="00F639F6" w:rsidRDefault="00537C55" w:rsidP="00D5211C">
      <w:pPr>
        <w:rPr>
          <w:rFonts w:ascii="Century Gothic" w:eastAsia="Calibri" w:hAnsi="Century Gothic" w:cs="Arial"/>
          <w:sz w:val="22"/>
          <w:szCs w:val="22"/>
        </w:rPr>
      </w:pPr>
      <w:r w:rsidRPr="00F639F6">
        <w:rPr>
          <w:rFonts w:ascii="Century Gothic" w:eastAsia="Calibri" w:hAnsi="Century Gothic" w:cs="Arial"/>
          <w:sz w:val="22"/>
          <w:szCs w:val="22"/>
        </w:rPr>
        <w:t xml:space="preserve">The </w:t>
      </w:r>
      <w:r w:rsidR="006F6F26" w:rsidRPr="00F639F6">
        <w:rPr>
          <w:rFonts w:ascii="Century Gothic" w:eastAsia="Calibri" w:hAnsi="Century Gothic" w:cs="Arial"/>
          <w:sz w:val="22"/>
          <w:szCs w:val="22"/>
        </w:rPr>
        <w:t>DSL</w:t>
      </w:r>
      <w:r w:rsidRPr="00F639F6">
        <w:rPr>
          <w:rFonts w:ascii="Century Gothic" w:eastAsia="Calibri" w:hAnsi="Century Gothic" w:cs="Arial"/>
          <w:sz w:val="22"/>
          <w:szCs w:val="22"/>
        </w:rPr>
        <w:t xml:space="preserve"> and </w:t>
      </w:r>
      <w:r w:rsidR="006F6F26" w:rsidRPr="00F639F6">
        <w:rPr>
          <w:rFonts w:ascii="Century Gothic" w:eastAsia="Calibri" w:hAnsi="Century Gothic" w:cs="Arial"/>
          <w:sz w:val="22"/>
          <w:szCs w:val="22"/>
        </w:rPr>
        <w:t>DDSL</w:t>
      </w:r>
      <w:r w:rsidRPr="00F639F6">
        <w:rPr>
          <w:rFonts w:ascii="Century Gothic" w:eastAsia="Calibri" w:hAnsi="Century Gothic" w:cs="Arial"/>
          <w:sz w:val="22"/>
          <w:szCs w:val="22"/>
        </w:rPr>
        <w:t xml:space="preserve"> job description (appendix B KCSIE 201</w:t>
      </w:r>
      <w:r w:rsidR="00EF7418" w:rsidRPr="00F639F6">
        <w:rPr>
          <w:rFonts w:ascii="Century Gothic" w:eastAsia="Calibri" w:hAnsi="Century Gothic" w:cs="Arial"/>
          <w:sz w:val="22"/>
          <w:szCs w:val="22"/>
        </w:rPr>
        <w:t>9</w:t>
      </w:r>
      <w:r w:rsidRPr="00F639F6">
        <w:rPr>
          <w:rFonts w:ascii="Century Gothic" w:eastAsia="Calibri" w:hAnsi="Century Gothic" w:cs="Arial"/>
          <w:sz w:val="22"/>
          <w:szCs w:val="22"/>
        </w:rPr>
        <w:t>) has been added to each staff members Job descriptio</w:t>
      </w:r>
      <w:r w:rsidR="00F3798C">
        <w:rPr>
          <w:rFonts w:ascii="Century Gothic" w:eastAsia="Calibri" w:hAnsi="Century Gothic" w:cs="Arial"/>
          <w:sz w:val="22"/>
          <w:szCs w:val="22"/>
        </w:rPr>
        <w:t xml:space="preserve">n. The Management Board have discussed </w:t>
      </w:r>
      <w:r w:rsidRPr="00F639F6">
        <w:rPr>
          <w:rFonts w:ascii="Century Gothic" w:eastAsia="Calibri" w:hAnsi="Century Gothic" w:cs="Arial"/>
          <w:sz w:val="22"/>
          <w:szCs w:val="22"/>
        </w:rPr>
        <w:t>the content of “Keeping Children Safe in Education” (</w:t>
      </w:r>
      <w:r w:rsidR="006F6F26" w:rsidRPr="00F639F6">
        <w:rPr>
          <w:rFonts w:ascii="Century Gothic" w:eastAsia="Calibri" w:hAnsi="Century Gothic" w:cs="Arial"/>
          <w:sz w:val="22"/>
          <w:szCs w:val="22"/>
        </w:rPr>
        <w:t>201</w:t>
      </w:r>
      <w:r w:rsidR="00EF7418" w:rsidRPr="00F639F6">
        <w:rPr>
          <w:rFonts w:ascii="Century Gothic" w:eastAsia="Calibri" w:hAnsi="Century Gothic" w:cs="Arial"/>
          <w:sz w:val="22"/>
          <w:szCs w:val="22"/>
        </w:rPr>
        <w:t>9</w:t>
      </w:r>
      <w:r w:rsidR="006F6F26" w:rsidRPr="00F639F6">
        <w:rPr>
          <w:rFonts w:ascii="Century Gothic" w:eastAsia="Calibri" w:hAnsi="Century Gothic" w:cs="Arial"/>
          <w:sz w:val="22"/>
          <w:szCs w:val="22"/>
        </w:rPr>
        <w:t>)</w:t>
      </w:r>
      <w:r w:rsidRPr="00F639F6">
        <w:rPr>
          <w:rFonts w:ascii="Century Gothic" w:eastAsia="Calibri" w:hAnsi="Century Gothic" w:cs="Arial"/>
          <w:sz w:val="22"/>
          <w:szCs w:val="22"/>
        </w:rPr>
        <w:t xml:space="preserve"> with Designated Safeguarding Lead/Deputy Designated Safeguarding Lead and are confident the individuals have the knowledge, understanding to carry out their roles appropriately. The DSL training is compliant with </w:t>
      </w:r>
      <w:r w:rsidR="00EF7418" w:rsidRPr="00F639F6">
        <w:rPr>
          <w:rFonts w:ascii="Century Gothic" w:eastAsia="Calibri" w:hAnsi="Century Gothic" w:cs="Arial"/>
          <w:sz w:val="22"/>
          <w:szCs w:val="22"/>
        </w:rPr>
        <w:t>the Local Safeguarding Childrens Board requirement.</w:t>
      </w:r>
    </w:p>
    <w:p w:rsidR="00D5211C" w:rsidRPr="00F639F6" w:rsidRDefault="00D5211C" w:rsidP="00D5211C">
      <w:pPr>
        <w:rPr>
          <w:rFonts w:ascii="Century Gothic" w:hAnsi="Century Gothic" w:cs="Arial"/>
          <w:sz w:val="22"/>
          <w:szCs w:val="22"/>
        </w:rPr>
      </w:pPr>
    </w:p>
    <w:p w:rsidR="00537C55" w:rsidRPr="00F639F6" w:rsidRDefault="00537C55" w:rsidP="00D5211C">
      <w:pPr>
        <w:rPr>
          <w:rFonts w:ascii="Century Gothic" w:eastAsia="Calibri" w:hAnsi="Century Gothic" w:cs="Arial"/>
          <w:sz w:val="22"/>
          <w:szCs w:val="22"/>
        </w:rPr>
      </w:pPr>
      <w:r w:rsidRPr="00F639F6">
        <w:rPr>
          <w:rFonts w:ascii="Century Gothic" w:eastAsia="Calibri" w:hAnsi="Century Gothic" w:cs="Arial"/>
          <w:sz w:val="22"/>
          <w:szCs w:val="22"/>
        </w:rPr>
        <w:t>The Governing Body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DSL r</w:t>
      </w:r>
      <w:r w:rsidR="00F3798C">
        <w:rPr>
          <w:rFonts w:ascii="Century Gothic" w:eastAsia="Calibri" w:hAnsi="Century Gothic" w:cs="Arial"/>
          <w:sz w:val="22"/>
          <w:szCs w:val="22"/>
        </w:rPr>
        <w:t xml:space="preserve">eceives appropriate, termly </w:t>
      </w:r>
      <w:r w:rsidRPr="00F639F6">
        <w:rPr>
          <w:rFonts w:ascii="Century Gothic" w:eastAsia="Calibri" w:hAnsi="Century Gothic" w:cs="Arial"/>
          <w:sz w:val="22"/>
          <w:szCs w:val="22"/>
        </w:rPr>
        <w:t>supervision from senior leade</w:t>
      </w:r>
      <w:r w:rsidR="00F3798C">
        <w:rPr>
          <w:rFonts w:ascii="Century Gothic" w:eastAsia="Calibri" w:hAnsi="Century Gothic" w:cs="Arial"/>
          <w:sz w:val="22"/>
          <w:szCs w:val="22"/>
        </w:rPr>
        <w:t xml:space="preserve">rship team or external services and have </w:t>
      </w:r>
      <w:r w:rsidR="008F2355">
        <w:rPr>
          <w:rFonts w:ascii="Century Gothic" w:eastAsia="Calibri" w:hAnsi="Century Gothic" w:cs="Arial"/>
          <w:sz w:val="22"/>
          <w:szCs w:val="22"/>
        </w:rPr>
        <w:t xml:space="preserve">regular </w:t>
      </w:r>
      <w:r w:rsidR="00F3798C">
        <w:rPr>
          <w:rFonts w:ascii="Century Gothic" w:eastAsia="Calibri" w:hAnsi="Century Gothic" w:cs="Arial"/>
          <w:sz w:val="22"/>
          <w:szCs w:val="22"/>
        </w:rPr>
        <w:t xml:space="preserve">access to </w:t>
      </w:r>
      <w:r w:rsidR="008F2355">
        <w:rPr>
          <w:rFonts w:ascii="Century Gothic" w:eastAsia="Calibri" w:hAnsi="Century Gothic" w:cs="Arial"/>
          <w:sz w:val="22"/>
          <w:szCs w:val="22"/>
        </w:rPr>
        <w:t xml:space="preserve">a clinical psychologist. </w:t>
      </w:r>
    </w:p>
    <w:p w:rsidR="00D5211C" w:rsidRPr="00F639F6" w:rsidRDefault="00D5211C" w:rsidP="00D5211C">
      <w:pPr>
        <w:rPr>
          <w:rFonts w:ascii="Century Gothic" w:eastAsia="Calibri" w:hAnsi="Century Gothic" w:cs="Arial"/>
          <w:sz w:val="22"/>
          <w:szCs w:val="22"/>
        </w:rPr>
      </w:pPr>
    </w:p>
    <w:p w:rsidR="00537C55" w:rsidRPr="00F639F6" w:rsidRDefault="008F2355" w:rsidP="00D5211C">
      <w:pPr>
        <w:rPr>
          <w:rFonts w:ascii="Century Gothic" w:eastAsia="Calibri" w:hAnsi="Century Gothic" w:cs="Arial"/>
          <w:sz w:val="22"/>
          <w:szCs w:val="22"/>
        </w:rPr>
      </w:pPr>
      <w:r>
        <w:rPr>
          <w:rFonts w:ascii="Century Gothic" w:eastAsia="Calibri" w:hAnsi="Century Gothic" w:cs="Arial"/>
          <w:sz w:val="22"/>
          <w:szCs w:val="22"/>
        </w:rPr>
        <w:t>The Management Board</w:t>
      </w:r>
      <w:r w:rsidR="00537C55" w:rsidRPr="00F639F6">
        <w:rPr>
          <w:rFonts w:ascii="Century Gothic" w:eastAsia="Calibri" w:hAnsi="Century Gothic" w:cs="Arial"/>
          <w:sz w:val="22"/>
          <w:szCs w:val="22"/>
        </w:rPr>
        <w:t xml:space="preserve"> ensures that the school is </w:t>
      </w:r>
      <w:r w:rsidR="00537C55" w:rsidRPr="00F639F6">
        <w:rPr>
          <w:rFonts w:ascii="Century Gothic" w:eastAsia="Calibri" w:hAnsi="Century Gothic" w:cs="Arial"/>
          <w:b/>
          <w:sz w:val="22"/>
          <w:szCs w:val="22"/>
        </w:rPr>
        <w:t>compliant with their 175/157</w:t>
      </w:r>
      <w:r w:rsidR="00537C55" w:rsidRPr="00F639F6">
        <w:rPr>
          <w:rFonts w:ascii="Century Gothic" w:eastAsia="Calibri" w:hAnsi="Century Gothic" w:cs="Arial"/>
          <w:sz w:val="22"/>
          <w:szCs w:val="22"/>
        </w:rPr>
        <w:t xml:space="preserve"> return to the Local Authority/</w:t>
      </w:r>
      <w:r w:rsidR="00F0740B" w:rsidRPr="00F639F6">
        <w:rPr>
          <w:rFonts w:ascii="Century Gothic" w:eastAsia="Calibri" w:hAnsi="Century Gothic" w:cs="Arial"/>
          <w:sz w:val="22"/>
          <w:szCs w:val="22"/>
        </w:rPr>
        <w:t xml:space="preserve">Stoke-on-Trent and </w:t>
      </w:r>
      <w:r w:rsidR="00537C55" w:rsidRPr="00F639F6">
        <w:rPr>
          <w:rFonts w:ascii="Century Gothic" w:eastAsia="Calibri" w:hAnsi="Century Gothic" w:cs="Arial"/>
          <w:sz w:val="22"/>
          <w:szCs w:val="22"/>
        </w:rPr>
        <w:t xml:space="preserve">Staffordshire Safeguarding Children Board. Any areas of concern in safeguarding are identified and action plan/risk assessment </w:t>
      </w:r>
      <w:r>
        <w:rPr>
          <w:rFonts w:ascii="Century Gothic" w:eastAsia="Calibri" w:hAnsi="Century Gothic" w:cs="Arial"/>
          <w:sz w:val="22"/>
          <w:szCs w:val="22"/>
        </w:rPr>
        <w:t>is developed. The Management board</w:t>
      </w:r>
      <w:r w:rsidR="00537C55" w:rsidRPr="00F639F6">
        <w:rPr>
          <w:rFonts w:ascii="Century Gothic" w:eastAsia="Calibri" w:hAnsi="Century Gothic" w:cs="Arial"/>
          <w:sz w:val="22"/>
          <w:szCs w:val="22"/>
        </w:rPr>
        <w:t xml:space="preserve"> ensures the school contributes to inter-agency working in-line with Working Together to Safeguard Children (</w:t>
      </w:r>
      <w:r w:rsidR="006F6F26" w:rsidRPr="00F639F6">
        <w:rPr>
          <w:rFonts w:ascii="Century Gothic" w:eastAsia="Calibri" w:hAnsi="Century Gothic" w:cs="Arial"/>
          <w:sz w:val="22"/>
          <w:szCs w:val="22"/>
        </w:rPr>
        <w:t>2018)</w:t>
      </w:r>
      <w:r w:rsidR="00537C55" w:rsidRPr="00F639F6">
        <w:rPr>
          <w:rFonts w:ascii="Century Gothic" w:eastAsia="Calibri" w:hAnsi="Century Gothic" w:cs="Arial"/>
          <w:sz w:val="22"/>
          <w:szCs w:val="22"/>
        </w:rPr>
        <w:t xml:space="preserve"> </w:t>
      </w:r>
    </w:p>
    <w:p w:rsidR="00D5211C" w:rsidRPr="00F639F6" w:rsidRDefault="00D5211C" w:rsidP="00D5211C">
      <w:pPr>
        <w:rPr>
          <w:rFonts w:ascii="Century Gothic" w:eastAsia="Calibri" w:hAnsi="Century Gothic" w:cs="Arial"/>
          <w:sz w:val="22"/>
          <w:szCs w:val="22"/>
        </w:rPr>
      </w:pPr>
    </w:p>
    <w:p w:rsidR="00537C55" w:rsidRPr="00F639F6" w:rsidRDefault="008F2355" w:rsidP="00D5211C">
      <w:pPr>
        <w:rPr>
          <w:rFonts w:ascii="Century Gothic" w:hAnsi="Century Gothic" w:cs="Arial"/>
          <w:sz w:val="22"/>
          <w:szCs w:val="22"/>
        </w:rPr>
      </w:pPr>
      <w:r>
        <w:rPr>
          <w:rFonts w:ascii="Century Gothic" w:hAnsi="Century Gothic" w:cs="Arial"/>
          <w:sz w:val="22"/>
          <w:szCs w:val="22"/>
        </w:rPr>
        <w:t>The Management Board</w:t>
      </w:r>
      <w:r w:rsidR="00537C55" w:rsidRPr="00F639F6">
        <w:rPr>
          <w:rFonts w:ascii="Century Gothic" w:hAnsi="Century Gothic" w:cs="Arial"/>
          <w:sz w:val="22"/>
          <w:szCs w:val="22"/>
        </w:rPr>
        <w:t xml:space="preserve"> ensures </w:t>
      </w:r>
      <w:r w:rsidR="006F6F26" w:rsidRPr="00F639F6">
        <w:rPr>
          <w:rFonts w:ascii="Century Gothic" w:hAnsi="Century Gothic" w:cs="Arial"/>
          <w:b/>
          <w:sz w:val="22"/>
          <w:szCs w:val="22"/>
        </w:rPr>
        <w:t>Safer Recruitment P</w:t>
      </w:r>
      <w:r w:rsidR="00537C55" w:rsidRPr="00F639F6">
        <w:rPr>
          <w:rFonts w:ascii="Century Gothic" w:hAnsi="Century Gothic" w:cs="Arial"/>
          <w:b/>
          <w:sz w:val="22"/>
          <w:szCs w:val="22"/>
        </w:rPr>
        <w:t>rocedures</w:t>
      </w:r>
      <w:r w:rsidR="006F6F26" w:rsidRPr="00F639F6">
        <w:rPr>
          <w:rFonts w:ascii="Century Gothic" w:hAnsi="Century Gothic" w:cs="Arial"/>
          <w:sz w:val="22"/>
          <w:szCs w:val="22"/>
        </w:rPr>
        <w:t>,</w:t>
      </w:r>
      <w:r w:rsidR="00DE50AE" w:rsidRPr="00F639F6">
        <w:rPr>
          <w:rFonts w:ascii="Century Gothic" w:hAnsi="Century Gothic" w:cs="Arial"/>
          <w:sz w:val="22"/>
          <w:szCs w:val="22"/>
        </w:rPr>
        <w:t xml:space="preserve"> </w:t>
      </w:r>
      <w:r w:rsidR="00537C55" w:rsidRPr="00F639F6">
        <w:rPr>
          <w:rFonts w:ascii="Century Gothic" w:hAnsi="Century Gothic" w:cs="Arial"/>
          <w:sz w:val="22"/>
          <w:szCs w:val="22"/>
        </w:rPr>
        <w:t>that include the requirement for appropriate checks in line with national guidance</w:t>
      </w:r>
      <w:r w:rsidR="00054121" w:rsidRPr="00F639F6">
        <w:rPr>
          <w:rFonts w:ascii="Century Gothic" w:hAnsi="Century Gothic" w:cs="Arial"/>
          <w:sz w:val="22"/>
          <w:szCs w:val="22"/>
        </w:rPr>
        <w:t>, are followed</w:t>
      </w:r>
    </w:p>
    <w:p w:rsidR="00D5211C" w:rsidRPr="00F639F6" w:rsidRDefault="00D5211C" w:rsidP="00D5211C">
      <w:pPr>
        <w:rPr>
          <w:rFonts w:ascii="Century Gothic" w:hAnsi="Century Gothic" w:cs="Arial"/>
          <w:sz w:val="22"/>
          <w:szCs w:val="22"/>
        </w:rPr>
      </w:pPr>
    </w:p>
    <w:p w:rsidR="00537C55" w:rsidRPr="00F639F6" w:rsidRDefault="008F2355" w:rsidP="00D5211C">
      <w:pPr>
        <w:rPr>
          <w:rFonts w:ascii="Century Gothic" w:eastAsia="Calibri" w:hAnsi="Century Gothic" w:cs="Arial"/>
          <w:sz w:val="22"/>
          <w:szCs w:val="22"/>
        </w:rPr>
      </w:pPr>
      <w:r>
        <w:rPr>
          <w:rFonts w:ascii="Century Gothic" w:eastAsia="Calibri" w:hAnsi="Century Gothic" w:cs="Arial"/>
          <w:sz w:val="22"/>
          <w:szCs w:val="22"/>
        </w:rPr>
        <w:t>The Management Board</w:t>
      </w:r>
      <w:r w:rsidR="00537C55" w:rsidRPr="00F639F6">
        <w:rPr>
          <w:rFonts w:ascii="Century Gothic" w:eastAsia="Calibri" w:hAnsi="Century Gothic" w:cs="Arial"/>
          <w:sz w:val="22"/>
          <w:szCs w:val="22"/>
        </w:rPr>
        <w:t xml:space="preserve"> has overview of </w:t>
      </w:r>
      <w:r w:rsidR="00537C55" w:rsidRPr="00F639F6">
        <w:rPr>
          <w:rFonts w:ascii="Century Gothic" w:eastAsia="Calibri" w:hAnsi="Century Gothic" w:cs="Arial"/>
          <w:b/>
          <w:sz w:val="22"/>
          <w:szCs w:val="22"/>
        </w:rPr>
        <w:t>training schedule and future training requirements</w:t>
      </w:r>
      <w:r w:rsidR="00537C55" w:rsidRPr="00F639F6">
        <w:rPr>
          <w:rFonts w:ascii="Century Gothic" w:eastAsia="Calibri" w:hAnsi="Century Gothic" w:cs="Arial"/>
          <w:sz w:val="22"/>
          <w:szCs w:val="22"/>
        </w:rPr>
        <w:t xml:space="preserve"> and this updated every term. All</w:t>
      </w:r>
      <w:r>
        <w:rPr>
          <w:rFonts w:ascii="Century Gothic" w:eastAsia="Calibri" w:hAnsi="Century Gothic" w:cs="Arial"/>
          <w:sz w:val="22"/>
          <w:szCs w:val="22"/>
        </w:rPr>
        <w:t xml:space="preserve"> staff, volunteers and Board Members</w:t>
      </w:r>
      <w:r w:rsidR="00537C55" w:rsidRPr="00F639F6">
        <w:rPr>
          <w:rFonts w:ascii="Century Gothic" w:eastAsia="Calibri" w:hAnsi="Century Gothic" w:cs="Arial"/>
          <w:sz w:val="22"/>
          <w:szCs w:val="22"/>
        </w:rPr>
        <w:t xml:space="preserve"> have received an induction which includes basic safeguarding training compliant with SSCB. </w:t>
      </w:r>
      <w:hyperlink r:id="rId19" w:history="1">
        <w:r w:rsidR="00537C55" w:rsidRPr="00F639F6">
          <w:rPr>
            <w:rStyle w:val="Hyperlink"/>
            <w:rFonts w:ascii="Century Gothic" w:eastAsia="Calibri" w:hAnsi="Century Gothic" w:cs="Arial"/>
            <w:sz w:val="22"/>
            <w:szCs w:val="22"/>
          </w:rPr>
          <w:t>www.staffsscb.org.uk</w:t>
        </w:r>
      </w:hyperlink>
      <w:r w:rsidR="00537C55" w:rsidRPr="00F639F6">
        <w:rPr>
          <w:rFonts w:ascii="Century Gothic" w:eastAsia="Calibri" w:hAnsi="Century Gothic" w:cs="Arial"/>
          <w:sz w:val="22"/>
          <w:szCs w:val="22"/>
        </w:rPr>
        <w:t>.  All</w:t>
      </w:r>
      <w:r>
        <w:rPr>
          <w:rFonts w:ascii="Century Gothic" w:eastAsia="Calibri" w:hAnsi="Century Gothic" w:cs="Arial"/>
          <w:sz w:val="22"/>
          <w:szCs w:val="22"/>
        </w:rPr>
        <w:t xml:space="preserve"> staff, volunteers and Board Members</w:t>
      </w:r>
      <w:r w:rsidR="00537C55" w:rsidRPr="00F639F6">
        <w:rPr>
          <w:rFonts w:ascii="Century Gothic" w:eastAsia="Calibri" w:hAnsi="Century Gothic" w:cs="Arial"/>
          <w:sz w:val="22"/>
          <w:szCs w:val="22"/>
        </w:rPr>
        <w:t xml:space="preserve"> have read and understood the code of conduct annually and Keeping Children Safe in Education 201</w:t>
      </w:r>
      <w:r w:rsidR="00EF7418" w:rsidRPr="00F639F6">
        <w:rPr>
          <w:rFonts w:ascii="Century Gothic" w:eastAsia="Calibri" w:hAnsi="Century Gothic" w:cs="Arial"/>
          <w:sz w:val="22"/>
          <w:szCs w:val="22"/>
        </w:rPr>
        <w:t>9</w:t>
      </w:r>
      <w:r w:rsidR="006F6F26" w:rsidRPr="00F639F6">
        <w:rPr>
          <w:rFonts w:ascii="Century Gothic" w:eastAsia="Calibri" w:hAnsi="Century Gothic" w:cs="Arial"/>
          <w:sz w:val="22"/>
          <w:szCs w:val="22"/>
        </w:rPr>
        <w:t>,</w:t>
      </w:r>
      <w:r w:rsidR="00537C55" w:rsidRPr="00F639F6">
        <w:rPr>
          <w:rFonts w:ascii="Century Gothic" w:eastAsia="Calibri" w:hAnsi="Century Gothic" w:cs="Arial"/>
          <w:sz w:val="22"/>
          <w:szCs w:val="22"/>
        </w:rPr>
        <w:t xml:space="preserve"> including hyperlinks. School has developed a system in-line with </w:t>
      </w:r>
      <w:r w:rsidR="00EF7418" w:rsidRPr="00F639F6">
        <w:rPr>
          <w:rFonts w:ascii="Century Gothic" w:eastAsia="Calibri" w:hAnsi="Century Gothic" w:cs="Arial"/>
          <w:sz w:val="22"/>
          <w:szCs w:val="22"/>
        </w:rPr>
        <w:t>guidance</w:t>
      </w:r>
      <w:r w:rsidR="00537C55" w:rsidRPr="00F639F6">
        <w:rPr>
          <w:rFonts w:ascii="Century Gothic" w:eastAsia="Calibri" w:hAnsi="Century Gothic" w:cs="Arial"/>
          <w:sz w:val="22"/>
          <w:szCs w:val="22"/>
        </w:rPr>
        <w:t xml:space="preserve"> to ensure that regulated and non-regulated activities and staff supervision is understood across the school. The identification of volunteers, students, visitors can be clearly identified by our visitor system.</w:t>
      </w:r>
    </w:p>
    <w:p w:rsidR="00D5211C" w:rsidRPr="00F639F6" w:rsidRDefault="00D5211C" w:rsidP="00D5211C">
      <w:pPr>
        <w:rPr>
          <w:rFonts w:ascii="Century Gothic" w:eastAsia="Calibri" w:hAnsi="Century Gothic" w:cs="Arial"/>
          <w:sz w:val="22"/>
          <w:szCs w:val="22"/>
        </w:rPr>
      </w:pPr>
    </w:p>
    <w:p w:rsidR="00054121" w:rsidRPr="00F639F6" w:rsidRDefault="008F2355" w:rsidP="00D5211C">
      <w:pPr>
        <w:rPr>
          <w:rFonts w:ascii="Century Gothic" w:hAnsi="Century Gothic"/>
          <w:sz w:val="22"/>
          <w:szCs w:val="22"/>
        </w:rPr>
      </w:pPr>
      <w:r>
        <w:rPr>
          <w:rFonts w:ascii="Century Gothic" w:eastAsia="Calibri" w:hAnsi="Century Gothic" w:cs="Arial"/>
          <w:sz w:val="22"/>
          <w:szCs w:val="22"/>
        </w:rPr>
        <w:t>The Management Board</w:t>
      </w:r>
      <w:r w:rsidR="00537C55" w:rsidRPr="00F639F6">
        <w:rPr>
          <w:rFonts w:ascii="Century Gothic" w:eastAsia="Calibri" w:hAnsi="Century Gothic" w:cs="Arial"/>
          <w:sz w:val="22"/>
          <w:szCs w:val="22"/>
        </w:rPr>
        <w:t xml:space="preserve">/Head Teacher ensures there is a current whistle blowing policy and that staff have received a copy and had the opportunity to raise concerns. There is a culture evident in school to raise concerns about poor or unsafe practice and such concerns are addressed professionally and sensitively in accordance with agreed whistle blowing procedures </w:t>
      </w:r>
      <w:hyperlink r:id="rId20" w:history="1">
        <w:r w:rsidR="00AE339D">
          <w:rPr>
            <w:rStyle w:val="Hyperlink"/>
          </w:rPr>
          <w:t>https://www.thehavenschool.com/parents-area/policies/</w:t>
        </w:r>
      </w:hyperlink>
      <w:r w:rsidR="00AE339D" w:rsidRPr="008F2355">
        <w:rPr>
          <w:rFonts w:ascii="Century Gothic" w:eastAsia="Calibri" w:hAnsi="Century Gothic" w:cs="Arial"/>
          <w:b/>
          <w:color w:val="FF0000"/>
          <w:sz w:val="22"/>
          <w:szCs w:val="22"/>
          <w:highlight w:val="yellow"/>
        </w:rPr>
        <w:t xml:space="preserve"> </w:t>
      </w:r>
      <w:r w:rsidR="00537C55" w:rsidRPr="00F639F6">
        <w:rPr>
          <w:rFonts w:ascii="Century Gothic" w:hAnsi="Century Gothic"/>
          <w:sz w:val="22"/>
          <w:szCs w:val="22"/>
        </w:rPr>
        <w:t xml:space="preserve"> </w:t>
      </w:r>
    </w:p>
    <w:p w:rsidR="00D5211C" w:rsidRPr="00F639F6" w:rsidRDefault="00D5211C" w:rsidP="00D5211C">
      <w:pPr>
        <w:rPr>
          <w:rFonts w:ascii="Century Gothic" w:hAnsi="Century Gothic"/>
          <w:sz w:val="22"/>
          <w:szCs w:val="22"/>
        </w:rPr>
      </w:pPr>
    </w:p>
    <w:p w:rsidR="00537C55" w:rsidRPr="00F639F6" w:rsidRDefault="00537C55" w:rsidP="00D5211C">
      <w:pPr>
        <w:rPr>
          <w:rFonts w:ascii="Century Gothic" w:hAnsi="Century Gothic" w:cs="Arial"/>
          <w:sz w:val="22"/>
          <w:szCs w:val="22"/>
        </w:rPr>
      </w:pPr>
      <w:r w:rsidRPr="00F639F6">
        <w:rPr>
          <w:rFonts w:ascii="Century Gothic" w:hAnsi="Century Gothic" w:cs="Arial"/>
          <w:sz w:val="22"/>
          <w:szCs w:val="22"/>
        </w:rPr>
        <w:t xml:space="preserve">Further guidance on </w:t>
      </w:r>
      <w:hyperlink r:id="rId21" w:history="1">
        <w:r w:rsidRPr="00F639F6">
          <w:rPr>
            <w:rStyle w:val="Hyperlink"/>
            <w:rFonts w:ascii="Century Gothic" w:hAnsi="Century Gothic" w:cs="Arial"/>
            <w:sz w:val="22"/>
            <w:szCs w:val="22"/>
          </w:rPr>
          <w:t>whistle blow</w:t>
        </w:r>
        <w:r w:rsidRPr="00F639F6">
          <w:rPr>
            <w:rStyle w:val="Hyperlink"/>
            <w:rFonts w:ascii="Century Gothic" w:hAnsi="Century Gothic" w:cs="Arial"/>
            <w:sz w:val="22"/>
            <w:szCs w:val="22"/>
          </w:rPr>
          <w:t>i</w:t>
        </w:r>
        <w:r w:rsidRPr="00F639F6">
          <w:rPr>
            <w:rStyle w:val="Hyperlink"/>
            <w:rFonts w:ascii="Century Gothic" w:hAnsi="Century Gothic" w:cs="Arial"/>
            <w:sz w:val="22"/>
            <w:szCs w:val="22"/>
          </w:rPr>
          <w:t>ng</w:t>
        </w:r>
      </w:hyperlink>
      <w:r w:rsidRPr="00F639F6">
        <w:rPr>
          <w:rFonts w:ascii="Century Gothic" w:hAnsi="Century Gothic" w:cs="Arial"/>
          <w:sz w:val="22"/>
          <w:szCs w:val="22"/>
        </w:rPr>
        <w:t xml:space="preserve"> can be found</w:t>
      </w:r>
      <w:r w:rsidR="00D5211C" w:rsidRPr="00F639F6">
        <w:rPr>
          <w:rFonts w:ascii="Century Gothic" w:hAnsi="Century Gothic" w:cs="Arial"/>
          <w:sz w:val="22"/>
          <w:szCs w:val="22"/>
        </w:rPr>
        <w:t xml:space="preserve"> at this link.</w:t>
      </w:r>
      <w:r w:rsidRPr="00F639F6">
        <w:rPr>
          <w:rFonts w:ascii="Century Gothic" w:eastAsia="Calibri" w:hAnsi="Century Gothic" w:cs="Arial"/>
          <w:sz w:val="22"/>
          <w:szCs w:val="22"/>
        </w:rPr>
        <w:t xml:space="preserve">  </w:t>
      </w:r>
      <w:r w:rsidRPr="00F639F6">
        <w:rPr>
          <w:rFonts w:ascii="Century Gothic" w:hAnsi="Century Gothic" w:cs="Arial"/>
          <w:sz w:val="22"/>
          <w:szCs w:val="22"/>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22" w:history="1">
        <w:r w:rsidRPr="00F639F6">
          <w:rPr>
            <w:rStyle w:val="Hyperlink"/>
            <w:rFonts w:ascii="Century Gothic" w:hAnsi="Century Gothic" w:cs="Arial"/>
            <w:sz w:val="22"/>
            <w:szCs w:val="22"/>
          </w:rPr>
          <w:t>help@nspcc.org.uk</w:t>
        </w:r>
      </w:hyperlink>
      <w:r w:rsidRPr="00F639F6">
        <w:rPr>
          <w:rFonts w:ascii="Century Gothic" w:hAnsi="Century Gothic" w:cs="Arial"/>
          <w:sz w:val="22"/>
          <w:szCs w:val="22"/>
        </w:rPr>
        <w:t xml:space="preserve"> </w:t>
      </w:r>
    </w:p>
    <w:p w:rsidR="00D5211C" w:rsidRPr="00F639F6" w:rsidRDefault="00D5211C" w:rsidP="00D5211C">
      <w:pPr>
        <w:rPr>
          <w:rFonts w:ascii="Century Gothic" w:hAnsi="Century Gothic"/>
          <w:sz w:val="22"/>
          <w:szCs w:val="22"/>
        </w:rPr>
      </w:pPr>
    </w:p>
    <w:p w:rsidR="00537C55" w:rsidRPr="00F639F6" w:rsidRDefault="008F2355" w:rsidP="00CD6947">
      <w:pPr>
        <w:rPr>
          <w:rFonts w:ascii="Century Gothic" w:eastAsia="Calibri" w:hAnsi="Century Gothic" w:cs="Arial"/>
          <w:sz w:val="22"/>
          <w:szCs w:val="22"/>
        </w:rPr>
      </w:pPr>
      <w:r>
        <w:rPr>
          <w:rFonts w:ascii="Century Gothic" w:eastAsia="Calibri" w:hAnsi="Century Gothic" w:cs="Arial"/>
          <w:sz w:val="22"/>
          <w:szCs w:val="22"/>
        </w:rPr>
        <w:t>The Director</w:t>
      </w:r>
      <w:r w:rsidR="00537C55" w:rsidRPr="00F639F6">
        <w:rPr>
          <w:rFonts w:ascii="Century Gothic" w:eastAsia="Calibri" w:hAnsi="Century Gothic" w:cs="Arial"/>
          <w:sz w:val="22"/>
          <w:szCs w:val="22"/>
        </w:rPr>
        <w:t xml:space="preserve"> and Head Teacher </w:t>
      </w:r>
      <w:r w:rsidR="00CD6947" w:rsidRPr="00F639F6">
        <w:rPr>
          <w:rFonts w:ascii="Century Gothic" w:eastAsia="Calibri" w:hAnsi="Century Gothic" w:cs="Arial"/>
          <w:sz w:val="22"/>
          <w:szCs w:val="22"/>
        </w:rPr>
        <w:t>have</w:t>
      </w:r>
      <w:r w:rsidR="00537C55" w:rsidRPr="00F639F6">
        <w:rPr>
          <w:rFonts w:ascii="Century Gothic" w:eastAsia="Calibri" w:hAnsi="Century Gothic" w:cs="Arial"/>
          <w:sz w:val="22"/>
          <w:szCs w:val="22"/>
        </w:rPr>
        <w:t xml:space="preserve"> a schedule of policies and procedures to reviews to ensure they are current and in line with National and Local guidance. </w:t>
      </w:r>
    </w:p>
    <w:p w:rsidR="00D5211C" w:rsidRPr="00F639F6" w:rsidRDefault="00D5211C" w:rsidP="00CD6947">
      <w:pPr>
        <w:rPr>
          <w:rFonts w:ascii="Century Gothic" w:eastAsia="Calibri" w:hAnsi="Century Gothic" w:cs="Arial"/>
          <w:sz w:val="22"/>
          <w:szCs w:val="22"/>
        </w:rPr>
      </w:pPr>
    </w:p>
    <w:p w:rsidR="00537C55" w:rsidRPr="00F639F6" w:rsidRDefault="008F2355" w:rsidP="00CD6947">
      <w:pPr>
        <w:rPr>
          <w:rFonts w:ascii="Century Gothic" w:eastAsia="Calibri" w:hAnsi="Century Gothic" w:cs="Arial"/>
          <w:sz w:val="22"/>
          <w:szCs w:val="22"/>
        </w:rPr>
      </w:pPr>
      <w:r>
        <w:rPr>
          <w:rFonts w:ascii="Century Gothic" w:eastAsia="Calibri" w:hAnsi="Century Gothic" w:cs="Arial"/>
          <w:sz w:val="22"/>
          <w:szCs w:val="22"/>
        </w:rPr>
        <w:t>The Management Board</w:t>
      </w:r>
      <w:r w:rsidR="00537C55" w:rsidRPr="00F639F6">
        <w:rPr>
          <w:rFonts w:ascii="Century Gothic" w:eastAsia="Calibri" w:hAnsi="Century Gothic" w:cs="Arial"/>
          <w:sz w:val="22"/>
          <w:szCs w:val="22"/>
        </w:rPr>
        <w:t xml:space="preserve"> and DSL coordinate the updates with training schedule to support the culture of learning for all staff/volunteers. </w:t>
      </w:r>
    </w:p>
    <w:p w:rsidR="00D5211C" w:rsidRPr="00F639F6" w:rsidRDefault="00D5211C" w:rsidP="00CD6947">
      <w:pPr>
        <w:rPr>
          <w:rFonts w:ascii="Century Gothic" w:eastAsia="Calibri" w:hAnsi="Century Gothic" w:cs="Arial"/>
          <w:sz w:val="22"/>
          <w:szCs w:val="22"/>
        </w:rPr>
      </w:pPr>
    </w:p>
    <w:p w:rsidR="00054121" w:rsidRPr="00F639F6" w:rsidRDefault="00537C55" w:rsidP="008F2355">
      <w:pPr>
        <w:rPr>
          <w:rFonts w:ascii="Century Gothic" w:eastAsia="Calibri" w:hAnsi="Century Gothic" w:cs="Arial"/>
          <w:b/>
          <w:color w:val="FF0000"/>
          <w:sz w:val="22"/>
          <w:szCs w:val="22"/>
        </w:rPr>
      </w:pPr>
      <w:r w:rsidRPr="00F639F6">
        <w:rPr>
          <w:rFonts w:ascii="Century Gothic" w:eastAsia="Calibri" w:hAnsi="Century Gothic" w:cs="Arial"/>
          <w:sz w:val="22"/>
          <w:szCs w:val="22"/>
        </w:rPr>
        <w:t>School update</w:t>
      </w:r>
      <w:r w:rsidR="008F2355">
        <w:rPr>
          <w:rFonts w:ascii="Century Gothic" w:eastAsia="Calibri" w:hAnsi="Century Gothic" w:cs="Arial"/>
          <w:sz w:val="22"/>
          <w:szCs w:val="22"/>
        </w:rPr>
        <w:t xml:space="preserve"> parents through newsletters and update on the school website.</w:t>
      </w:r>
    </w:p>
    <w:p w:rsidR="00054121" w:rsidRPr="00F639F6" w:rsidRDefault="00054121" w:rsidP="00537C55">
      <w:pPr>
        <w:spacing w:after="200" w:line="276" w:lineRule="auto"/>
        <w:rPr>
          <w:rFonts w:ascii="Century Gothic" w:eastAsia="Calibri" w:hAnsi="Century Gothic" w:cs="Arial"/>
          <w:b/>
          <w:color w:val="FF0000"/>
          <w:sz w:val="22"/>
          <w:szCs w:val="22"/>
        </w:rPr>
      </w:pPr>
    </w:p>
    <w:p w:rsidR="00D5211C" w:rsidRPr="00F639F6" w:rsidRDefault="00D5211C" w:rsidP="00537C55">
      <w:pPr>
        <w:spacing w:after="200" w:line="276" w:lineRule="auto"/>
        <w:rPr>
          <w:rFonts w:ascii="Century Gothic" w:eastAsia="Calibri" w:hAnsi="Century Gothic" w:cs="Arial"/>
          <w:b/>
          <w:color w:val="FF0000"/>
          <w:sz w:val="22"/>
          <w:szCs w:val="22"/>
        </w:rPr>
      </w:pPr>
    </w:p>
    <w:p w:rsidR="00CF172C" w:rsidRPr="00F639F6" w:rsidRDefault="00CF172C" w:rsidP="008833EE">
      <w:pPr>
        <w:jc w:val="both"/>
        <w:rPr>
          <w:rFonts w:ascii="Century Gothic" w:hAnsi="Century Gothic" w:cs="Arial"/>
          <w:b/>
          <w:lang w:eastAsia="en-GB"/>
        </w:rPr>
      </w:pPr>
    </w:p>
    <w:p w:rsidR="008F2355" w:rsidRDefault="008F2355" w:rsidP="008833EE">
      <w:pPr>
        <w:jc w:val="both"/>
        <w:rPr>
          <w:rFonts w:ascii="Century Gothic" w:hAnsi="Century Gothic" w:cs="Arial"/>
          <w:b/>
          <w:lang w:eastAsia="en-GB"/>
        </w:rPr>
      </w:pPr>
    </w:p>
    <w:p w:rsidR="008F2355" w:rsidRDefault="008F2355" w:rsidP="008833EE">
      <w:pPr>
        <w:jc w:val="both"/>
        <w:rPr>
          <w:rFonts w:ascii="Century Gothic" w:hAnsi="Century Gothic" w:cs="Arial"/>
          <w:b/>
          <w:lang w:eastAsia="en-GB"/>
        </w:rPr>
      </w:pPr>
    </w:p>
    <w:p w:rsidR="008F2355" w:rsidRDefault="008F2355" w:rsidP="008833EE">
      <w:pPr>
        <w:jc w:val="both"/>
        <w:rPr>
          <w:rFonts w:ascii="Century Gothic" w:hAnsi="Century Gothic" w:cs="Arial"/>
          <w:b/>
          <w:lang w:eastAsia="en-GB"/>
        </w:rPr>
      </w:pPr>
    </w:p>
    <w:p w:rsidR="008833EE" w:rsidRPr="00F639F6" w:rsidRDefault="00DE50AE" w:rsidP="008833EE">
      <w:pPr>
        <w:jc w:val="both"/>
        <w:rPr>
          <w:rFonts w:ascii="Century Gothic" w:hAnsi="Century Gothic" w:cs="Arial"/>
          <w:lang w:eastAsia="en-GB"/>
        </w:rPr>
      </w:pPr>
      <w:r w:rsidRPr="00F639F6">
        <w:rPr>
          <w:rFonts w:ascii="Century Gothic" w:hAnsi="Century Gothic" w:cs="Arial"/>
          <w:b/>
          <w:lang w:eastAsia="en-GB"/>
        </w:rPr>
        <w:t>Designated Lead Teacher for Looked After and previously Looked After Children</w:t>
      </w:r>
    </w:p>
    <w:p w:rsidR="008833EE" w:rsidRPr="00F639F6" w:rsidRDefault="008833EE" w:rsidP="008833EE">
      <w:pPr>
        <w:ind w:left="720" w:hanging="720"/>
        <w:jc w:val="both"/>
        <w:rPr>
          <w:rFonts w:ascii="Century Gothic" w:hAnsi="Century Gothic" w:cs="Arial"/>
          <w:szCs w:val="20"/>
          <w:lang w:eastAsia="en-GB"/>
        </w:rPr>
      </w:pPr>
      <w:r w:rsidRPr="00F639F6">
        <w:rPr>
          <w:rFonts w:ascii="Century Gothic" w:hAnsi="Century Gothic" w:cs="Arial"/>
          <w:szCs w:val="20"/>
          <w:lang w:eastAsia="en-GB"/>
        </w:rPr>
        <w:tab/>
      </w:r>
    </w:p>
    <w:p w:rsidR="008833EE" w:rsidRPr="00F639F6" w:rsidRDefault="008F2355" w:rsidP="00CD6947">
      <w:pPr>
        <w:rPr>
          <w:rFonts w:ascii="Century Gothic" w:hAnsi="Century Gothic" w:cs="Arial"/>
          <w:sz w:val="22"/>
          <w:szCs w:val="22"/>
          <w:lang w:eastAsia="en-GB"/>
        </w:rPr>
      </w:pPr>
      <w:r>
        <w:rPr>
          <w:rFonts w:ascii="Century Gothic" w:hAnsi="Century Gothic" w:cs="Arial"/>
          <w:sz w:val="22"/>
          <w:szCs w:val="22"/>
          <w:lang w:eastAsia="en-GB"/>
        </w:rPr>
        <w:t>The Management Board</w:t>
      </w:r>
      <w:r w:rsidR="008833EE" w:rsidRPr="00F639F6">
        <w:rPr>
          <w:rFonts w:ascii="Century Gothic" w:hAnsi="Century Gothic" w:cs="Arial"/>
          <w:sz w:val="22"/>
          <w:szCs w:val="22"/>
          <w:lang w:eastAsia="en-GB"/>
        </w:rPr>
        <w:t xml:space="preserve"> must appoint a designated teacher (In non-maintained schools and colleges an appropriately trained teacher should take the lead)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8833EE" w:rsidRPr="00F639F6" w:rsidRDefault="008833EE" w:rsidP="008833EE">
      <w:pPr>
        <w:jc w:val="both"/>
        <w:rPr>
          <w:rFonts w:ascii="Century Gothic" w:hAnsi="Century Gothic" w:cs="Arial"/>
          <w:sz w:val="22"/>
          <w:szCs w:val="22"/>
          <w:lang w:eastAsia="en-GB"/>
        </w:rPr>
      </w:pPr>
    </w:p>
    <w:p w:rsidR="008833EE" w:rsidRPr="008F2355" w:rsidRDefault="008833EE" w:rsidP="00CD6947">
      <w:pPr>
        <w:rPr>
          <w:rFonts w:ascii="Century Gothic" w:hAnsi="Century Gothic" w:cs="Arial"/>
          <w:b/>
          <w:sz w:val="22"/>
          <w:szCs w:val="22"/>
          <w:lang w:eastAsia="en-GB"/>
        </w:rPr>
      </w:pPr>
      <w:r w:rsidRPr="00F639F6">
        <w:rPr>
          <w:rFonts w:ascii="Century Gothic" w:hAnsi="Century Gothic" w:cs="Arial"/>
          <w:sz w:val="22"/>
          <w:szCs w:val="22"/>
          <w:lang w:eastAsia="en-GB"/>
        </w:rPr>
        <w:t>The designated teacher must have appropriate training and the relevant qualifications and experience. The designated Teacher is:</w:t>
      </w:r>
      <w:r w:rsidR="00CD6947" w:rsidRPr="00F639F6">
        <w:rPr>
          <w:rFonts w:ascii="Century Gothic" w:hAnsi="Century Gothic" w:cs="Arial"/>
          <w:sz w:val="22"/>
          <w:szCs w:val="22"/>
          <w:lang w:eastAsia="en-GB"/>
        </w:rPr>
        <w:t xml:space="preserve"> </w:t>
      </w:r>
      <w:r w:rsidR="008F2355" w:rsidRPr="008F2355">
        <w:rPr>
          <w:rFonts w:ascii="Century Gothic" w:hAnsi="Century Gothic" w:cs="Arial"/>
          <w:b/>
          <w:sz w:val="22"/>
          <w:szCs w:val="22"/>
          <w:lang w:eastAsia="en-GB"/>
        </w:rPr>
        <w:t>Zoie Stevenson</w:t>
      </w:r>
    </w:p>
    <w:p w:rsidR="008833EE" w:rsidRPr="008F2355" w:rsidRDefault="008833EE" w:rsidP="008833EE">
      <w:pPr>
        <w:ind w:left="720" w:hanging="720"/>
        <w:jc w:val="both"/>
        <w:rPr>
          <w:rFonts w:ascii="Century Gothic" w:hAnsi="Century Gothic" w:cs="Arial"/>
          <w:szCs w:val="20"/>
          <w:lang w:eastAsia="en-GB"/>
        </w:rPr>
      </w:pPr>
      <w:r w:rsidRPr="008F2355">
        <w:rPr>
          <w:rFonts w:ascii="Century Gothic" w:hAnsi="Century Gothic" w:cs="Arial"/>
          <w:szCs w:val="20"/>
          <w:lang w:eastAsia="en-GB"/>
        </w:rPr>
        <w:tab/>
      </w:r>
    </w:p>
    <w:p w:rsidR="008833EE" w:rsidRPr="00F639F6" w:rsidRDefault="008833EE" w:rsidP="008F2355">
      <w:pPr>
        <w:ind w:left="720" w:hanging="720"/>
        <w:rPr>
          <w:rFonts w:ascii="Century Gothic" w:hAnsi="Century Gothic" w:cs="Arial"/>
          <w:sz w:val="22"/>
          <w:szCs w:val="22"/>
          <w:lang w:eastAsia="en-GB"/>
        </w:rPr>
      </w:pPr>
      <w:r w:rsidRPr="00F639F6">
        <w:rPr>
          <w:rFonts w:ascii="Century Gothic" w:hAnsi="Century Gothic" w:cs="Arial"/>
          <w:sz w:val="22"/>
          <w:szCs w:val="22"/>
          <w:lang w:eastAsia="en-GB"/>
        </w:rPr>
        <w:t>The designated teacher</w:t>
      </w:r>
      <w:r w:rsidRPr="00F639F6">
        <w:rPr>
          <w:rFonts w:ascii="Century Gothic" w:hAnsi="Century Gothic" w:cs="Arial"/>
          <w:i/>
          <w:sz w:val="22"/>
          <w:szCs w:val="22"/>
          <w:lang w:eastAsia="en-GB"/>
        </w:rPr>
        <w:t xml:space="preserve"> </w:t>
      </w:r>
      <w:r w:rsidRPr="00F639F6">
        <w:rPr>
          <w:rFonts w:ascii="Century Gothic" w:hAnsi="Century Gothic" w:cs="Arial"/>
          <w:sz w:val="22"/>
          <w:szCs w:val="22"/>
          <w:lang w:eastAsia="en-GB"/>
        </w:rPr>
        <w:t xml:space="preserve">will work with the Virtual school </w:t>
      </w:r>
      <w:r w:rsidR="008F2355">
        <w:rPr>
          <w:rFonts w:ascii="Century Gothic" w:hAnsi="Century Gothic" w:cs="Arial"/>
          <w:sz w:val="22"/>
          <w:szCs w:val="22"/>
          <w:lang w:eastAsia="en-GB"/>
        </w:rPr>
        <w:t xml:space="preserve">to provide the most </w:t>
      </w:r>
      <w:r w:rsidR="00CD6947" w:rsidRPr="00F639F6">
        <w:rPr>
          <w:rFonts w:ascii="Century Gothic" w:hAnsi="Century Gothic" w:cs="Arial"/>
          <w:sz w:val="22"/>
          <w:szCs w:val="22"/>
          <w:lang w:eastAsia="en-GB"/>
        </w:rPr>
        <w:t>appropriate</w:t>
      </w:r>
      <w:r w:rsidR="008F2355">
        <w:rPr>
          <w:rFonts w:ascii="Century Gothic" w:hAnsi="Century Gothic" w:cs="Arial"/>
          <w:sz w:val="22"/>
          <w:szCs w:val="22"/>
          <w:lang w:eastAsia="en-GB"/>
        </w:rPr>
        <w:t xml:space="preserve"> </w:t>
      </w:r>
      <w:r w:rsidRPr="00F639F6">
        <w:rPr>
          <w:rFonts w:ascii="Century Gothic" w:hAnsi="Century Gothic" w:cs="Arial"/>
          <w:sz w:val="22"/>
          <w:szCs w:val="22"/>
          <w:lang w:eastAsia="en-GB"/>
        </w:rPr>
        <w:t>support utilising the pupil premium plus to ensure they m</w:t>
      </w:r>
      <w:r w:rsidR="00CD6947" w:rsidRPr="00F639F6">
        <w:rPr>
          <w:rFonts w:ascii="Century Gothic" w:hAnsi="Century Gothic" w:cs="Arial"/>
          <w:sz w:val="22"/>
          <w:szCs w:val="22"/>
          <w:lang w:eastAsia="en-GB"/>
        </w:rPr>
        <w:t>eet the needs identified in the</w:t>
      </w:r>
      <w:r w:rsidR="008F2355">
        <w:rPr>
          <w:rFonts w:ascii="Century Gothic" w:hAnsi="Century Gothic" w:cs="Arial"/>
          <w:sz w:val="22"/>
          <w:szCs w:val="22"/>
          <w:lang w:eastAsia="en-GB"/>
        </w:rPr>
        <w:t xml:space="preserve"> </w:t>
      </w:r>
      <w:r w:rsidRPr="00F639F6">
        <w:rPr>
          <w:rFonts w:ascii="Century Gothic" w:hAnsi="Century Gothic" w:cs="Arial"/>
          <w:sz w:val="22"/>
          <w:szCs w:val="22"/>
          <w:lang w:eastAsia="en-GB"/>
        </w:rPr>
        <w:t>child’s personal education plan.</w:t>
      </w:r>
    </w:p>
    <w:p w:rsidR="00CD6947" w:rsidRPr="00F639F6" w:rsidRDefault="00CD6947" w:rsidP="008F2355">
      <w:pPr>
        <w:ind w:left="720" w:hanging="720"/>
        <w:rPr>
          <w:rFonts w:ascii="Century Gothic" w:hAnsi="Century Gothic" w:cs="Arial"/>
          <w:sz w:val="22"/>
          <w:szCs w:val="22"/>
          <w:lang w:eastAsia="en-GB"/>
        </w:rPr>
      </w:pPr>
    </w:p>
    <w:p w:rsidR="00537C55" w:rsidRPr="00F639F6" w:rsidRDefault="008833EE" w:rsidP="00CD6947">
      <w:pPr>
        <w:spacing w:after="200" w:line="276" w:lineRule="auto"/>
        <w:rPr>
          <w:rFonts w:ascii="Century Gothic" w:hAnsi="Century Gothic" w:cs="Arial"/>
          <w:sz w:val="22"/>
          <w:szCs w:val="22"/>
          <w:lang w:eastAsia="en-GB"/>
        </w:rPr>
      </w:pPr>
      <w:r w:rsidRPr="00F639F6">
        <w:rPr>
          <w:rFonts w:ascii="Century Gothic" w:hAnsi="Century Gothic" w:cs="Arial"/>
          <w:sz w:val="22"/>
          <w:szCs w:val="22"/>
          <w:lang w:eastAsia="en-GB"/>
        </w:rPr>
        <w:t>The designated teacher should also work with the virtual school head to promote the educational achievement of previously looked after children. In other schools and colleges, an appropriately trained teacher should take the lead.</w:t>
      </w:r>
    </w:p>
    <w:p w:rsidR="008833EE" w:rsidRPr="00F639F6" w:rsidRDefault="008833EE" w:rsidP="00A842F1">
      <w:pPr>
        <w:spacing w:after="200" w:line="276" w:lineRule="auto"/>
        <w:rPr>
          <w:rFonts w:ascii="Century Gothic" w:eastAsia="Calibri" w:hAnsi="Century Gothic" w:cs="Arial"/>
          <w:b/>
          <w:sz w:val="22"/>
          <w:szCs w:val="22"/>
        </w:rPr>
      </w:pPr>
    </w:p>
    <w:p w:rsidR="00A842F1" w:rsidRPr="00F639F6" w:rsidRDefault="00960F48" w:rsidP="00CD6947">
      <w:pPr>
        <w:tabs>
          <w:tab w:val="left" w:pos="284"/>
        </w:tabs>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6</w:t>
      </w:r>
      <w:r w:rsidR="00CD6947" w:rsidRPr="00F639F6">
        <w:rPr>
          <w:rFonts w:ascii="Century Gothic" w:eastAsia="Calibri" w:hAnsi="Century Gothic" w:cs="Arial"/>
          <w:b/>
          <w:sz w:val="22"/>
          <w:szCs w:val="22"/>
        </w:rPr>
        <w:t>.</w:t>
      </w:r>
      <w:r w:rsidR="00CD6947" w:rsidRPr="00F639F6">
        <w:rPr>
          <w:rFonts w:ascii="Century Gothic" w:eastAsia="Calibri" w:hAnsi="Century Gothic" w:cs="Arial"/>
          <w:b/>
          <w:sz w:val="22"/>
          <w:szCs w:val="22"/>
        </w:rPr>
        <w:tab/>
        <w:t>Working with Parents/Carers</w:t>
      </w:r>
    </w:p>
    <w:p w:rsidR="00A842F1" w:rsidRPr="00F639F6" w:rsidRDefault="00F23E81" w:rsidP="00A842F1">
      <w:pPr>
        <w:rPr>
          <w:rFonts w:ascii="Century Gothic" w:hAnsi="Century Gothic" w:cs="Arial"/>
          <w:sz w:val="22"/>
          <w:szCs w:val="22"/>
        </w:rPr>
      </w:pPr>
      <w:r w:rsidRPr="00F639F6">
        <w:rPr>
          <w:rFonts w:ascii="Century Gothic" w:hAnsi="Century Gothic" w:cs="Arial"/>
          <w:sz w:val="22"/>
          <w:szCs w:val="22"/>
        </w:rPr>
        <w:t xml:space="preserve">At </w:t>
      </w:r>
      <w:r w:rsidR="008F2355" w:rsidRPr="008F2355">
        <w:rPr>
          <w:rFonts w:ascii="Century Gothic" w:hAnsi="Century Gothic" w:cs="Arial"/>
          <w:b/>
          <w:sz w:val="22"/>
          <w:szCs w:val="22"/>
        </w:rPr>
        <w:t>The Haven</w:t>
      </w:r>
      <w:r w:rsidRPr="00F639F6">
        <w:rPr>
          <w:rFonts w:ascii="Century Gothic" w:hAnsi="Century Gothic" w:cs="Arial"/>
          <w:b/>
          <w:color w:val="FF0000"/>
          <w:sz w:val="22"/>
          <w:szCs w:val="22"/>
        </w:rPr>
        <w:t xml:space="preserve"> </w:t>
      </w:r>
      <w:r w:rsidR="008833EE" w:rsidRPr="00F639F6">
        <w:rPr>
          <w:rFonts w:ascii="Century Gothic" w:hAnsi="Century Gothic" w:cs="Arial"/>
          <w:sz w:val="22"/>
          <w:szCs w:val="22"/>
        </w:rPr>
        <w:t>S</w:t>
      </w:r>
      <w:r w:rsidR="00A842F1" w:rsidRPr="00F639F6">
        <w:rPr>
          <w:rFonts w:ascii="Century Gothic" w:hAnsi="Century Gothic" w:cs="Arial"/>
          <w:sz w:val="22"/>
          <w:szCs w:val="22"/>
        </w:rPr>
        <w:t xml:space="preserve">chool </w:t>
      </w:r>
      <w:r w:rsidRPr="00F639F6">
        <w:rPr>
          <w:rFonts w:ascii="Century Gothic" w:hAnsi="Century Gothic" w:cs="Arial"/>
          <w:sz w:val="22"/>
          <w:szCs w:val="22"/>
        </w:rPr>
        <w:t xml:space="preserve">we are </w:t>
      </w:r>
      <w:r w:rsidR="00A842F1" w:rsidRPr="00F639F6">
        <w:rPr>
          <w:rFonts w:ascii="Century Gothic" w:hAnsi="Century Gothic" w:cs="Arial"/>
          <w:sz w:val="22"/>
          <w:szCs w:val="22"/>
        </w:rPr>
        <w:t>committed to working in partnership with parents/carers to safeguard and promote the welfare of child</w:t>
      </w:r>
      <w:r w:rsidRPr="00F639F6">
        <w:rPr>
          <w:rFonts w:ascii="Century Gothic" w:hAnsi="Century Gothic" w:cs="Arial"/>
          <w:sz w:val="22"/>
          <w:szCs w:val="22"/>
        </w:rPr>
        <w:t>r</w:t>
      </w:r>
      <w:r w:rsidR="00A842F1" w:rsidRPr="00F639F6">
        <w:rPr>
          <w:rFonts w:ascii="Century Gothic" w:hAnsi="Century Gothic" w:cs="Arial"/>
          <w:sz w:val="22"/>
          <w:szCs w:val="22"/>
        </w:rPr>
        <w:t>en</w:t>
      </w:r>
      <w:r w:rsidRPr="00F639F6">
        <w:rPr>
          <w:rFonts w:ascii="Century Gothic" w:hAnsi="Century Gothic" w:cs="Arial"/>
          <w:sz w:val="22"/>
          <w:szCs w:val="22"/>
        </w:rPr>
        <w:t>,</w:t>
      </w:r>
      <w:r w:rsidR="00A842F1" w:rsidRPr="00F639F6">
        <w:rPr>
          <w:rFonts w:ascii="Century Gothic" w:hAnsi="Century Gothic" w:cs="Arial"/>
          <w:sz w:val="22"/>
          <w:szCs w:val="22"/>
        </w:rPr>
        <w:t xml:space="preserve"> and to support them to understand our statutory responsibilities in this area. </w:t>
      </w:r>
      <w:r w:rsidRPr="00F639F6">
        <w:rPr>
          <w:rFonts w:ascii="Century Gothic" w:hAnsi="Century Gothic" w:cs="Arial"/>
          <w:sz w:val="22"/>
          <w:szCs w:val="22"/>
        </w:rPr>
        <w:t>The school follows legislation that aims to act in the best interests of the child.</w:t>
      </w:r>
      <w:r w:rsidR="00A842F1" w:rsidRPr="00F639F6">
        <w:rPr>
          <w:rFonts w:ascii="Century Gothic" w:hAnsi="Century Gothic" w:cs="Arial"/>
          <w:sz w:val="22"/>
          <w:szCs w:val="22"/>
        </w:rPr>
        <w:t xml:space="preserve"> </w:t>
      </w:r>
    </w:p>
    <w:p w:rsidR="00A842F1" w:rsidRPr="00F639F6" w:rsidRDefault="00A842F1" w:rsidP="00A842F1">
      <w:pPr>
        <w:rPr>
          <w:rFonts w:ascii="Century Gothic" w:hAnsi="Century Gothic" w:cs="Arial"/>
          <w:sz w:val="22"/>
          <w:szCs w:val="22"/>
        </w:rPr>
      </w:pPr>
    </w:p>
    <w:p w:rsidR="00A842F1" w:rsidRPr="00F639F6" w:rsidRDefault="00A842F1" w:rsidP="00A842F1">
      <w:pPr>
        <w:rPr>
          <w:rFonts w:ascii="Century Gothic" w:hAnsi="Century Gothic" w:cs="Arial"/>
          <w:sz w:val="22"/>
          <w:szCs w:val="22"/>
        </w:rPr>
      </w:pPr>
      <w:r w:rsidRPr="00F639F6">
        <w:rPr>
          <w:rFonts w:ascii="Century Gothic" w:hAnsi="Century Gothic" w:cs="Arial"/>
          <w:sz w:val="22"/>
          <w:szCs w:val="22"/>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w:t>
      </w:r>
      <w:r w:rsidR="009C26B3" w:rsidRPr="00F639F6">
        <w:rPr>
          <w:rFonts w:ascii="Century Gothic" w:hAnsi="Century Gothic" w:cs="Arial"/>
          <w:sz w:val="22"/>
          <w:szCs w:val="22"/>
        </w:rPr>
        <w:t xml:space="preserve"> or other agencies</w:t>
      </w:r>
      <w:r w:rsidRPr="00F639F6">
        <w:rPr>
          <w:rFonts w:ascii="Century Gothic" w:hAnsi="Century Gothic" w:cs="Arial"/>
          <w:sz w:val="22"/>
          <w:szCs w:val="22"/>
        </w:rPr>
        <w:t xml:space="preserve">.  </w:t>
      </w:r>
    </w:p>
    <w:p w:rsidR="00A842F1" w:rsidRPr="00F639F6" w:rsidRDefault="00A842F1" w:rsidP="00A842F1">
      <w:pPr>
        <w:rPr>
          <w:rFonts w:ascii="Century Gothic" w:hAnsi="Century Gothic" w:cs="Arial"/>
          <w:sz w:val="22"/>
          <w:szCs w:val="22"/>
        </w:rPr>
      </w:pPr>
    </w:p>
    <w:p w:rsidR="00054121" w:rsidRPr="00F639F6" w:rsidRDefault="00A842F1" w:rsidP="00054121">
      <w:pPr>
        <w:widowControl w:val="0"/>
        <w:tabs>
          <w:tab w:val="num" w:pos="360"/>
        </w:tabs>
        <w:overflowPunct w:val="0"/>
        <w:autoSpaceDE w:val="0"/>
        <w:autoSpaceDN w:val="0"/>
        <w:adjustRightInd w:val="0"/>
        <w:textAlignment w:val="baseline"/>
        <w:rPr>
          <w:rFonts w:ascii="Century Gothic" w:hAnsi="Century Gothic" w:cs="Arial"/>
          <w:sz w:val="22"/>
          <w:szCs w:val="22"/>
        </w:rPr>
      </w:pPr>
      <w:r w:rsidRPr="00F639F6">
        <w:rPr>
          <w:rFonts w:ascii="Century Gothic" w:hAnsi="Century Gothic"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w:t>
      </w:r>
      <w:r w:rsidR="00F23E81" w:rsidRPr="00F639F6">
        <w:rPr>
          <w:rFonts w:ascii="Century Gothic" w:hAnsi="Century Gothic" w:cs="Arial"/>
          <w:sz w:val="22"/>
          <w:szCs w:val="22"/>
        </w:rPr>
        <w:t xml:space="preserve">if </w:t>
      </w:r>
      <w:r w:rsidRPr="00F639F6">
        <w:rPr>
          <w:rFonts w:ascii="Century Gothic" w:hAnsi="Century Gothic" w:cs="Arial"/>
          <w:sz w:val="22"/>
          <w:szCs w:val="22"/>
        </w:rPr>
        <w:t>it is necessary to do so in order to safeguard a child from harm.</w:t>
      </w:r>
    </w:p>
    <w:p w:rsidR="00CD6947" w:rsidRPr="00F639F6" w:rsidRDefault="00CD6947" w:rsidP="00054121">
      <w:pPr>
        <w:widowControl w:val="0"/>
        <w:tabs>
          <w:tab w:val="num" w:pos="360"/>
        </w:tabs>
        <w:overflowPunct w:val="0"/>
        <w:autoSpaceDE w:val="0"/>
        <w:autoSpaceDN w:val="0"/>
        <w:adjustRightInd w:val="0"/>
        <w:textAlignment w:val="baseline"/>
        <w:rPr>
          <w:rFonts w:ascii="Century Gothic" w:hAnsi="Century Gothic" w:cs="Arial"/>
          <w:sz w:val="22"/>
          <w:szCs w:val="22"/>
        </w:rPr>
      </w:pPr>
    </w:p>
    <w:p w:rsidR="00A842F1" w:rsidRPr="00F639F6" w:rsidRDefault="00A842F1" w:rsidP="00AE1B6F">
      <w:pPr>
        <w:numPr>
          <w:ilvl w:val="0"/>
          <w:numId w:val="5"/>
        </w:numPr>
        <w:spacing w:after="200" w:line="276" w:lineRule="auto"/>
        <w:rPr>
          <w:rFonts w:ascii="Century Gothic" w:hAnsi="Century Gothic" w:cs="Arial"/>
          <w:vanish/>
          <w:sz w:val="22"/>
          <w:szCs w:val="22"/>
        </w:rPr>
      </w:pPr>
    </w:p>
    <w:p w:rsidR="00A842F1" w:rsidRPr="00F639F6" w:rsidRDefault="00F23E81" w:rsidP="00CD6947">
      <w:pPr>
        <w:rPr>
          <w:rFonts w:ascii="Century Gothic" w:hAnsi="Century Gothic" w:cs="Arial"/>
          <w:sz w:val="22"/>
          <w:szCs w:val="22"/>
        </w:rPr>
      </w:pPr>
      <w:r w:rsidRPr="00F639F6">
        <w:rPr>
          <w:rFonts w:ascii="Century Gothic" w:hAnsi="Century Gothic" w:cs="Arial"/>
          <w:sz w:val="22"/>
          <w:szCs w:val="22"/>
        </w:rPr>
        <w:t xml:space="preserve">We </w:t>
      </w:r>
      <w:r w:rsidR="00A842F1" w:rsidRPr="00F639F6">
        <w:rPr>
          <w:rFonts w:ascii="Century Gothic" w:hAnsi="Century Gothic" w:cs="Arial"/>
          <w:sz w:val="22"/>
          <w:szCs w:val="22"/>
        </w:rPr>
        <w:t>will seek to share with parents any concerns we may have about their</w:t>
      </w:r>
      <w:r w:rsidR="00CD6947" w:rsidRPr="00F639F6">
        <w:rPr>
          <w:rFonts w:ascii="Century Gothic" w:hAnsi="Century Gothic" w:cs="Arial"/>
          <w:sz w:val="22"/>
          <w:szCs w:val="22"/>
        </w:rPr>
        <w:t xml:space="preserve"> </w:t>
      </w:r>
      <w:r w:rsidRPr="00F639F6">
        <w:rPr>
          <w:rFonts w:ascii="Century Gothic" w:hAnsi="Century Gothic" w:cs="Arial"/>
          <w:sz w:val="22"/>
          <w:szCs w:val="22"/>
        </w:rPr>
        <w:t>c</w:t>
      </w:r>
      <w:r w:rsidR="00A842F1" w:rsidRPr="00F639F6">
        <w:rPr>
          <w:rFonts w:ascii="Century Gothic" w:hAnsi="Century Gothic" w:cs="Arial"/>
          <w:sz w:val="22"/>
          <w:szCs w:val="22"/>
        </w:rPr>
        <w:t>hild</w:t>
      </w:r>
      <w:r w:rsidRPr="00F639F6">
        <w:rPr>
          <w:rFonts w:ascii="Century Gothic" w:hAnsi="Century Gothic" w:cs="Arial"/>
          <w:sz w:val="22"/>
          <w:szCs w:val="22"/>
        </w:rPr>
        <w:t xml:space="preserve"> before making a referral,</w:t>
      </w:r>
      <w:r w:rsidR="00A842F1" w:rsidRPr="00F639F6">
        <w:rPr>
          <w:rFonts w:ascii="Century Gothic" w:hAnsi="Century Gothic" w:cs="Arial"/>
          <w:sz w:val="22"/>
          <w:szCs w:val="22"/>
        </w:rPr>
        <w:t xml:space="preserve"> unless to do so may place a child at increased risk of harm. A lack of parental engagement or agreement regarding the concerns the school has about a child will not prevent the </w:t>
      </w:r>
      <w:r w:rsidR="009C26B3" w:rsidRPr="00F639F6">
        <w:rPr>
          <w:rFonts w:ascii="Century Gothic" w:eastAsia="Calibri" w:hAnsi="Century Gothic" w:cs="Arial"/>
          <w:color w:val="000000"/>
          <w:sz w:val="22"/>
          <w:szCs w:val="22"/>
        </w:rPr>
        <w:t xml:space="preserve">Designated Safeguarding Lead </w:t>
      </w:r>
      <w:r w:rsidR="00A842F1" w:rsidRPr="00F639F6">
        <w:rPr>
          <w:rFonts w:ascii="Century Gothic" w:hAnsi="Century Gothic" w:cs="Arial"/>
          <w:sz w:val="22"/>
          <w:szCs w:val="22"/>
        </w:rPr>
        <w:t xml:space="preserve">making a referral to </w:t>
      </w:r>
      <w:r w:rsidR="009C26B3" w:rsidRPr="00F639F6">
        <w:rPr>
          <w:rFonts w:ascii="Century Gothic" w:hAnsi="Century Gothic" w:cs="Arial"/>
          <w:sz w:val="22"/>
          <w:szCs w:val="22"/>
        </w:rPr>
        <w:t>Families First</w:t>
      </w:r>
      <w:r w:rsidR="00A842F1" w:rsidRPr="00F639F6">
        <w:rPr>
          <w:rFonts w:ascii="Century Gothic" w:hAnsi="Century Gothic" w:cs="Arial"/>
          <w:sz w:val="22"/>
          <w:szCs w:val="22"/>
        </w:rPr>
        <w:t xml:space="preserve"> in those circumstances where it is appropriate to do so.</w:t>
      </w:r>
    </w:p>
    <w:p w:rsidR="00DE50AE" w:rsidRPr="00F639F6" w:rsidRDefault="00DE50AE" w:rsidP="00A842F1">
      <w:pPr>
        <w:autoSpaceDE w:val="0"/>
        <w:autoSpaceDN w:val="0"/>
        <w:adjustRightInd w:val="0"/>
        <w:rPr>
          <w:rFonts w:ascii="Century Gothic" w:hAnsi="Century Gothic" w:cs="Arial"/>
          <w:sz w:val="22"/>
          <w:szCs w:val="22"/>
        </w:rPr>
      </w:pPr>
    </w:p>
    <w:p w:rsidR="00A842F1" w:rsidRPr="00F639F6" w:rsidRDefault="00A842F1" w:rsidP="00A842F1">
      <w:pPr>
        <w:autoSpaceDE w:val="0"/>
        <w:autoSpaceDN w:val="0"/>
        <w:adjustRightInd w:val="0"/>
        <w:rPr>
          <w:rFonts w:ascii="Century Gothic" w:hAnsi="Century Gothic" w:cs="Arial"/>
          <w:sz w:val="22"/>
          <w:szCs w:val="22"/>
        </w:rPr>
      </w:pPr>
      <w:r w:rsidRPr="00F639F6">
        <w:rPr>
          <w:rFonts w:ascii="Century Gothic" w:hAnsi="Century Gothic" w:cs="Arial"/>
          <w:sz w:val="22"/>
          <w:szCs w:val="22"/>
        </w:rPr>
        <w:t>In order to keep children safe and provide appropriate care for them, the school requires parents to provide accurate and up to date information regarding:</w:t>
      </w:r>
    </w:p>
    <w:p w:rsidR="00CD6947" w:rsidRPr="00F639F6" w:rsidRDefault="00CD6947" w:rsidP="00A842F1">
      <w:pPr>
        <w:autoSpaceDE w:val="0"/>
        <w:autoSpaceDN w:val="0"/>
        <w:adjustRightInd w:val="0"/>
        <w:rPr>
          <w:rFonts w:ascii="Century Gothic" w:hAnsi="Century Gothic" w:cs="Arial"/>
          <w:sz w:val="22"/>
          <w:szCs w:val="22"/>
        </w:rPr>
      </w:pPr>
    </w:p>
    <w:p w:rsidR="00DE50AE" w:rsidRPr="00F639F6" w:rsidRDefault="00A842F1" w:rsidP="00AE1B6F">
      <w:pPr>
        <w:numPr>
          <w:ilvl w:val="0"/>
          <w:numId w:val="6"/>
        </w:numPr>
        <w:autoSpaceDE w:val="0"/>
        <w:autoSpaceDN w:val="0"/>
        <w:adjustRightInd w:val="0"/>
        <w:spacing w:after="200" w:line="276" w:lineRule="auto"/>
        <w:rPr>
          <w:rFonts w:ascii="Century Gothic" w:hAnsi="Century Gothic" w:cs="Arial"/>
          <w:sz w:val="22"/>
          <w:szCs w:val="22"/>
        </w:rPr>
      </w:pPr>
      <w:r w:rsidRPr="00F639F6">
        <w:rPr>
          <w:rFonts w:ascii="Century Gothic" w:hAnsi="Century Gothic" w:cs="Arial"/>
          <w:sz w:val="22"/>
          <w:szCs w:val="22"/>
        </w:rPr>
        <w:t>Full names and contact details of all adults wit</w:t>
      </w:r>
      <w:r w:rsidR="00DE50AE" w:rsidRPr="00F639F6">
        <w:rPr>
          <w:rFonts w:ascii="Century Gothic" w:hAnsi="Century Gothic" w:cs="Arial"/>
          <w:sz w:val="22"/>
          <w:szCs w:val="22"/>
        </w:rPr>
        <w:t>h whom the child normally lives</w:t>
      </w:r>
    </w:p>
    <w:p w:rsidR="00A842F1" w:rsidRPr="00F639F6" w:rsidRDefault="00A842F1" w:rsidP="00AE1B6F">
      <w:pPr>
        <w:numPr>
          <w:ilvl w:val="0"/>
          <w:numId w:val="6"/>
        </w:numPr>
        <w:autoSpaceDE w:val="0"/>
        <w:autoSpaceDN w:val="0"/>
        <w:adjustRightInd w:val="0"/>
        <w:spacing w:after="200" w:line="276" w:lineRule="auto"/>
        <w:rPr>
          <w:rFonts w:ascii="Century Gothic" w:hAnsi="Century Gothic" w:cs="Arial"/>
          <w:sz w:val="22"/>
          <w:szCs w:val="22"/>
        </w:rPr>
      </w:pPr>
      <w:r w:rsidRPr="00F639F6">
        <w:rPr>
          <w:rFonts w:ascii="Century Gothic" w:hAnsi="Century Gothic" w:cs="Arial"/>
          <w:sz w:val="22"/>
          <w:szCs w:val="22"/>
        </w:rPr>
        <w:t>Full names and contact details of all persons with parental responsibility (if different from above)</w:t>
      </w:r>
    </w:p>
    <w:p w:rsidR="00A842F1" w:rsidRPr="00F639F6" w:rsidRDefault="00A842F1" w:rsidP="00AE1B6F">
      <w:pPr>
        <w:numPr>
          <w:ilvl w:val="0"/>
          <w:numId w:val="6"/>
        </w:numPr>
        <w:autoSpaceDE w:val="0"/>
        <w:autoSpaceDN w:val="0"/>
        <w:adjustRightInd w:val="0"/>
        <w:spacing w:after="200" w:line="276" w:lineRule="auto"/>
        <w:rPr>
          <w:rFonts w:ascii="Century Gothic" w:hAnsi="Century Gothic" w:cs="Arial"/>
          <w:sz w:val="22"/>
          <w:szCs w:val="22"/>
        </w:rPr>
      </w:pPr>
      <w:r w:rsidRPr="00F639F6">
        <w:rPr>
          <w:rFonts w:ascii="Century Gothic" w:hAnsi="Century Gothic" w:cs="Arial"/>
          <w:sz w:val="22"/>
          <w:szCs w:val="22"/>
        </w:rPr>
        <w:t>Emergency contact details (if different from above)</w:t>
      </w:r>
    </w:p>
    <w:p w:rsidR="00A842F1" w:rsidRPr="00F639F6" w:rsidRDefault="00A842F1" w:rsidP="00AE1B6F">
      <w:pPr>
        <w:numPr>
          <w:ilvl w:val="0"/>
          <w:numId w:val="6"/>
        </w:numPr>
        <w:autoSpaceDE w:val="0"/>
        <w:autoSpaceDN w:val="0"/>
        <w:adjustRightInd w:val="0"/>
        <w:spacing w:after="200" w:line="276" w:lineRule="auto"/>
        <w:rPr>
          <w:rFonts w:ascii="Century Gothic" w:hAnsi="Century Gothic" w:cs="Arial"/>
          <w:sz w:val="22"/>
          <w:szCs w:val="22"/>
        </w:rPr>
      </w:pPr>
      <w:r w:rsidRPr="00F639F6">
        <w:rPr>
          <w:rFonts w:ascii="Century Gothic" w:hAnsi="Century Gothic" w:cs="Arial"/>
          <w:sz w:val="22"/>
          <w:szCs w:val="22"/>
        </w:rPr>
        <w:t>Full details of any other adult authorised by the parent to collect the child from school (if different from the above).</w:t>
      </w:r>
    </w:p>
    <w:p w:rsidR="00A842F1" w:rsidRPr="00F639F6" w:rsidRDefault="00A842F1" w:rsidP="00AE1B6F">
      <w:pPr>
        <w:numPr>
          <w:ilvl w:val="0"/>
          <w:numId w:val="6"/>
        </w:numPr>
        <w:autoSpaceDE w:val="0"/>
        <w:autoSpaceDN w:val="0"/>
        <w:adjustRightInd w:val="0"/>
        <w:spacing w:after="200" w:line="276" w:lineRule="auto"/>
        <w:rPr>
          <w:rFonts w:ascii="Century Gothic" w:hAnsi="Century Gothic" w:cs="Arial"/>
          <w:sz w:val="22"/>
          <w:szCs w:val="22"/>
        </w:rPr>
      </w:pPr>
      <w:r w:rsidRPr="00F639F6">
        <w:rPr>
          <w:rFonts w:ascii="Century Gothic" w:hAnsi="Century Gothic" w:cs="Arial"/>
          <w:sz w:val="22"/>
          <w:szCs w:val="22"/>
        </w:rPr>
        <w:t>Any legal or criminal changes which effect</w:t>
      </w:r>
      <w:r w:rsidR="00AC4ED0" w:rsidRPr="00F639F6">
        <w:rPr>
          <w:rFonts w:ascii="Century Gothic" w:hAnsi="Century Gothic" w:cs="Arial"/>
          <w:sz w:val="22"/>
          <w:szCs w:val="22"/>
        </w:rPr>
        <w:t>s parental responsibility e.g. b</w:t>
      </w:r>
      <w:r w:rsidRPr="00F639F6">
        <w:rPr>
          <w:rFonts w:ascii="Century Gothic" w:hAnsi="Century Gothic" w:cs="Arial"/>
          <w:sz w:val="22"/>
          <w:szCs w:val="22"/>
        </w:rPr>
        <w:t>ail condition, court orders</w:t>
      </w:r>
      <w:r w:rsidR="00CD6947" w:rsidRPr="00F639F6">
        <w:rPr>
          <w:rFonts w:ascii="Century Gothic" w:hAnsi="Century Gothic" w:cs="Arial"/>
          <w:sz w:val="22"/>
          <w:szCs w:val="22"/>
        </w:rPr>
        <w:t xml:space="preserve">, Multi </w:t>
      </w:r>
      <w:r w:rsidR="009C26B3" w:rsidRPr="00F639F6">
        <w:rPr>
          <w:rFonts w:ascii="Century Gothic" w:hAnsi="Century Gothic" w:cs="Arial"/>
          <w:sz w:val="22"/>
          <w:szCs w:val="22"/>
        </w:rPr>
        <w:t>Agency Risk Assessment Conference (MARAC)</w:t>
      </w:r>
      <w:r w:rsidRPr="00F639F6">
        <w:rPr>
          <w:rFonts w:ascii="Century Gothic" w:hAnsi="Century Gothic" w:cs="Arial"/>
          <w:sz w:val="22"/>
          <w:szCs w:val="22"/>
        </w:rPr>
        <w:t>.</w:t>
      </w:r>
    </w:p>
    <w:p w:rsidR="00A842F1" w:rsidRPr="00F639F6" w:rsidRDefault="00A842F1" w:rsidP="00A842F1">
      <w:pPr>
        <w:rPr>
          <w:rFonts w:ascii="Century Gothic" w:hAnsi="Century Gothic" w:cs="Arial"/>
          <w:sz w:val="22"/>
          <w:szCs w:val="22"/>
        </w:rPr>
      </w:pPr>
      <w:r w:rsidRPr="00F639F6">
        <w:rPr>
          <w:rFonts w:ascii="Century Gothic" w:hAnsi="Century Gothic" w:cs="Arial"/>
          <w:sz w:val="22"/>
          <w:szCs w:val="22"/>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A842F1" w:rsidRPr="00F639F6" w:rsidRDefault="00A842F1" w:rsidP="00A842F1">
      <w:pPr>
        <w:spacing w:after="200" w:line="276" w:lineRule="auto"/>
        <w:rPr>
          <w:rFonts w:ascii="Century Gothic" w:eastAsia="Calibri" w:hAnsi="Century Gothic" w:cs="Arial"/>
          <w:sz w:val="22"/>
          <w:szCs w:val="22"/>
        </w:rPr>
      </w:pPr>
    </w:p>
    <w:p w:rsidR="002F474D" w:rsidRPr="00F639F6" w:rsidRDefault="00960F48" w:rsidP="00CD6947">
      <w:pPr>
        <w:pStyle w:val="Default"/>
        <w:tabs>
          <w:tab w:val="left" w:pos="284"/>
        </w:tabs>
        <w:rPr>
          <w:rFonts w:ascii="Century Gothic" w:eastAsia="Calibri" w:hAnsi="Century Gothic"/>
          <w:b/>
          <w:sz w:val="22"/>
          <w:szCs w:val="22"/>
        </w:rPr>
      </w:pPr>
      <w:r w:rsidRPr="00F639F6">
        <w:rPr>
          <w:rFonts w:ascii="Century Gothic" w:eastAsia="Calibri" w:hAnsi="Century Gothic"/>
          <w:b/>
          <w:sz w:val="22"/>
          <w:szCs w:val="22"/>
        </w:rPr>
        <w:t>7</w:t>
      </w:r>
      <w:r w:rsidR="00D11D48" w:rsidRPr="00F639F6">
        <w:rPr>
          <w:rFonts w:ascii="Century Gothic" w:eastAsia="Calibri" w:hAnsi="Century Gothic"/>
          <w:b/>
          <w:sz w:val="22"/>
          <w:szCs w:val="22"/>
        </w:rPr>
        <w:t xml:space="preserve">. </w:t>
      </w:r>
      <w:r w:rsidR="00CD6947" w:rsidRPr="00F639F6">
        <w:rPr>
          <w:rFonts w:ascii="Century Gothic" w:eastAsia="Calibri" w:hAnsi="Century Gothic"/>
          <w:b/>
          <w:sz w:val="22"/>
          <w:szCs w:val="22"/>
        </w:rPr>
        <w:tab/>
        <w:t>Staffordshire Early Help</w:t>
      </w:r>
    </w:p>
    <w:p w:rsidR="00CD6947" w:rsidRPr="00F639F6" w:rsidRDefault="00CD6947" w:rsidP="002F474D">
      <w:pPr>
        <w:pStyle w:val="Default"/>
        <w:rPr>
          <w:rFonts w:ascii="Century Gothic" w:hAnsi="Century Gothic"/>
          <w:b/>
        </w:rPr>
      </w:pPr>
    </w:p>
    <w:p w:rsidR="002F474D" w:rsidRPr="00F639F6" w:rsidRDefault="009C26B3" w:rsidP="002F474D">
      <w:pPr>
        <w:pStyle w:val="Default"/>
        <w:rPr>
          <w:rFonts w:ascii="Century Gothic" w:hAnsi="Century Gothic"/>
          <w:sz w:val="23"/>
          <w:szCs w:val="23"/>
        </w:rPr>
      </w:pPr>
      <w:r w:rsidRPr="00F639F6">
        <w:rPr>
          <w:rFonts w:ascii="Century Gothic" w:eastAsia="Calibri" w:hAnsi="Century Gothic"/>
          <w:sz w:val="22"/>
          <w:szCs w:val="22"/>
        </w:rPr>
        <w:t>Designated Safeguarding Lead will ensure st</w:t>
      </w:r>
      <w:r w:rsidRPr="00F639F6">
        <w:rPr>
          <w:rFonts w:ascii="Century Gothic" w:hAnsi="Century Gothic"/>
          <w:sz w:val="23"/>
          <w:szCs w:val="23"/>
        </w:rPr>
        <w:t>aff are</w:t>
      </w:r>
      <w:r w:rsidR="002F474D" w:rsidRPr="00F639F6">
        <w:rPr>
          <w:rFonts w:ascii="Century Gothic" w:hAnsi="Century Gothic"/>
          <w:sz w:val="23"/>
          <w:szCs w:val="23"/>
        </w:rPr>
        <w:t xml:space="preserve"> aware of the early help process, and understand their role in it. This includes identifying emerging problems, liaising with the </w:t>
      </w:r>
      <w:r w:rsidR="00775784" w:rsidRPr="00F639F6">
        <w:rPr>
          <w:rFonts w:ascii="Century Gothic" w:hAnsi="Century Gothic"/>
          <w:sz w:val="23"/>
          <w:szCs w:val="23"/>
        </w:rPr>
        <w:t>Designated Safeguarding Lead</w:t>
      </w:r>
      <w:r w:rsidR="002F474D" w:rsidRPr="00F639F6">
        <w:rPr>
          <w:rFonts w:ascii="Century Gothic" w:hAnsi="Century Gothic"/>
          <w:sz w:val="23"/>
          <w:szCs w:val="23"/>
        </w:rPr>
        <w:t xml:space="preserve">, sharing information with other professionals to support early identification and assessment and, in some cases, acting as the lead professional in undertaking an early help assessment. </w:t>
      </w:r>
    </w:p>
    <w:p w:rsidR="001532E5" w:rsidRPr="00F639F6" w:rsidRDefault="001532E5" w:rsidP="00A842F1">
      <w:pPr>
        <w:autoSpaceDE w:val="0"/>
        <w:autoSpaceDN w:val="0"/>
        <w:adjustRightInd w:val="0"/>
        <w:rPr>
          <w:rFonts w:ascii="Century Gothic" w:hAnsi="Century Gothic" w:cs="Arial"/>
          <w:color w:val="000000"/>
          <w:sz w:val="22"/>
          <w:szCs w:val="22"/>
          <w:lang w:eastAsia="en-GB"/>
        </w:rPr>
      </w:pPr>
    </w:p>
    <w:p w:rsidR="00A842F1" w:rsidRPr="00F639F6" w:rsidRDefault="00A842F1" w:rsidP="00A842F1">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Every member of staff including volunteers working with children at our school are advised to maintain an attitude of </w:t>
      </w:r>
      <w:r w:rsidRPr="00F639F6">
        <w:rPr>
          <w:rFonts w:ascii="Century Gothic" w:hAnsi="Century Gothic" w:cs="Arial"/>
          <w:b/>
          <w:color w:val="000000"/>
          <w:sz w:val="22"/>
          <w:szCs w:val="22"/>
          <w:lang w:eastAsia="en-GB"/>
        </w:rPr>
        <w:t xml:space="preserve">‘professional curiosity and respectful </w:t>
      </w:r>
      <w:r w:rsidR="00A73CFC" w:rsidRPr="00F639F6">
        <w:rPr>
          <w:rFonts w:ascii="Century Gothic" w:hAnsi="Century Gothic" w:cs="Arial"/>
          <w:b/>
          <w:color w:val="000000"/>
          <w:sz w:val="22"/>
          <w:szCs w:val="22"/>
          <w:lang w:eastAsia="en-GB"/>
        </w:rPr>
        <w:t>uncertainty</w:t>
      </w:r>
      <w:r w:rsidRPr="00F639F6">
        <w:rPr>
          <w:rFonts w:ascii="Century Gothic" w:hAnsi="Century Gothic" w:cs="Arial"/>
          <w:b/>
          <w:color w:val="000000"/>
          <w:sz w:val="22"/>
          <w:szCs w:val="22"/>
          <w:lang w:eastAsia="en-GB"/>
        </w:rPr>
        <w:t>’</w:t>
      </w:r>
      <w:r w:rsidRPr="00F639F6">
        <w:rPr>
          <w:rFonts w:ascii="Century Gothic" w:hAnsi="Century Gothic" w:cs="Arial"/>
          <w:color w:val="000000"/>
          <w:sz w:val="22"/>
          <w:szCs w:val="22"/>
          <w:lang w:eastAsia="en-GB"/>
        </w:rPr>
        <w:t xml:space="preserve"> where safeguarding is concerned. When concerned about the welfare of a child, staff members should always act in the interests of the child and have a responsibility to take action as outline in this policy. </w:t>
      </w:r>
    </w:p>
    <w:p w:rsidR="00A842F1" w:rsidRPr="00F639F6" w:rsidRDefault="00A842F1" w:rsidP="00A842F1">
      <w:pPr>
        <w:rPr>
          <w:rFonts w:ascii="Century Gothic" w:hAnsi="Century Gothic" w:cs="Arial"/>
          <w:color w:val="000000"/>
          <w:sz w:val="22"/>
          <w:szCs w:val="22"/>
        </w:rPr>
      </w:pPr>
    </w:p>
    <w:p w:rsidR="00A842F1" w:rsidRPr="00F639F6" w:rsidRDefault="00A842F1" w:rsidP="00CD6947">
      <w:pPr>
        <w:rPr>
          <w:rFonts w:ascii="Century Gothic" w:eastAsia="Arial" w:hAnsi="Century Gothic" w:cs="Arial"/>
          <w:sz w:val="22"/>
          <w:szCs w:val="22"/>
        </w:rPr>
      </w:pPr>
      <w:r w:rsidRPr="00F639F6">
        <w:rPr>
          <w:rFonts w:ascii="Century Gothic" w:eastAsia="Arial" w:hAnsi="Century Gothic" w:cs="Arial"/>
          <w:sz w:val="22"/>
          <w:szCs w:val="22"/>
        </w:rPr>
        <w:t>Early intervention is a key part of a wider continuum of services and will work alongside universal services. For early intervention to be successful each stage of the process must be carried out well and followed through by every person who works with children, young people and families and has an individual responsibility for early intervention</w:t>
      </w:r>
    </w:p>
    <w:p w:rsidR="00A842F1" w:rsidRPr="00F639F6" w:rsidRDefault="00A842F1" w:rsidP="00CD6947">
      <w:pPr>
        <w:rPr>
          <w:rFonts w:ascii="Century Gothic" w:eastAsia="Calibri" w:hAnsi="Century Gothic" w:cs="Arial"/>
          <w:sz w:val="22"/>
          <w:szCs w:val="22"/>
        </w:rPr>
      </w:pPr>
    </w:p>
    <w:p w:rsidR="00F23E81" w:rsidRPr="00F639F6" w:rsidRDefault="00CD6947" w:rsidP="00CD6947">
      <w:pPr>
        <w:rPr>
          <w:rFonts w:ascii="Century Gothic" w:eastAsia="Arial" w:hAnsi="Century Gothic" w:cs="Arial"/>
          <w:sz w:val="22"/>
          <w:szCs w:val="22"/>
        </w:rPr>
      </w:pPr>
      <w:r w:rsidRPr="00F639F6">
        <w:rPr>
          <w:rFonts w:ascii="Century Gothic" w:eastAsia="Arial" w:hAnsi="Century Gothic" w:cs="Arial"/>
          <w:sz w:val="22"/>
          <w:szCs w:val="22"/>
        </w:rPr>
        <w:t xml:space="preserve">Practitioners should complete the Staffordshire </w:t>
      </w:r>
      <w:r w:rsidR="00A842F1" w:rsidRPr="00F639F6">
        <w:rPr>
          <w:rFonts w:ascii="Century Gothic" w:eastAsia="Arial" w:hAnsi="Century Gothic" w:cs="Arial"/>
          <w:sz w:val="22"/>
          <w:szCs w:val="22"/>
        </w:rPr>
        <w:t xml:space="preserve">Early Help Assessment (EHA) when: </w:t>
      </w:r>
    </w:p>
    <w:p w:rsidR="00A842F1" w:rsidRPr="00F639F6" w:rsidRDefault="00A842F1" w:rsidP="00A842F1">
      <w:pPr>
        <w:ind w:left="-505"/>
        <w:rPr>
          <w:rFonts w:ascii="Century Gothic" w:eastAsia="Arial" w:hAnsi="Century Gothic" w:cs="Arial"/>
          <w:sz w:val="22"/>
          <w:szCs w:val="22"/>
        </w:rPr>
      </w:pPr>
    </w:p>
    <w:p w:rsidR="00A842F1" w:rsidRPr="00F639F6" w:rsidRDefault="00A842F1" w:rsidP="00CD4D68">
      <w:pPr>
        <w:numPr>
          <w:ilvl w:val="0"/>
          <w:numId w:val="9"/>
        </w:numPr>
        <w:tabs>
          <w:tab w:val="num" w:pos="284"/>
        </w:tabs>
        <w:spacing w:after="200" w:line="276" w:lineRule="auto"/>
        <w:rPr>
          <w:rFonts w:ascii="Century Gothic" w:eastAsia="Arial" w:hAnsi="Century Gothic" w:cs="Arial"/>
          <w:sz w:val="22"/>
          <w:szCs w:val="22"/>
        </w:rPr>
      </w:pPr>
      <w:r w:rsidRPr="00F639F6">
        <w:rPr>
          <w:rFonts w:ascii="Century Gothic" w:eastAsia="Arial" w:hAnsi="Century Gothic" w:cs="Arial"/>
          <w:sz w:val="22"/>
          <w:szCs w:val="22"/>
        </w:rPr>
        <w:t>Age appropriate progress is not being made and the causes are unclear or</w:t>
      </w:r>
    </w:p>
    <w:p w:rsidR="00A842F1" w:rsidRPr="00F639F6" w:rsidRDefault="00A842F1" w:rsidP="00CD4D68">
      <w:pPr>
        <w:numPr>
          <w:ilvl w:val="0"/>
          <w:numId w:val="9"/>
        </w:numPr>
        <w:tabs>
          <w:tab w:val="num" w:pos="284"/>
        </w:tabs>
        <w:spacing w:after="200" w:line="276" w:lineRule="auto"/>
        <w:rPr>
          <w:rFonts w:ascii="Century Gothic" w:eastAsia="Arial" w:hAnsi="Century Gothic" w:cs="Arial"/>
          <w:sz w:val="22"/>
          <w:szCs w:val="22"/>
        </w:rPr>
      </w:pPr>
      <w:r w:rsidRPr="00F639F6">
        <w:rPr>
          <w:rFonts w:ascii="Century Gothic" w:eastAsia="Arial" w:hAnsi="Century Gothic" w:cs="Arial"/>
          <w:sz w:val="22"/>
          <w:szCs w:val="22"/>
        </w:rPr>
        <w:t>The support of more than one additional agency is needed to meet the child or young person’s needs.</w:t>
      </w:r>
    </w:p>
    <w:p w:rsidR="0023063B" w:rsidRPr="00F639F6" w:rsidRDefault="00EE2EEB" w:rsidP="00CD4D68">
      <w:pPr>
        <w:numPr>
          <w:ilvl w:val="0"/>
          <w:numId w:val="9"/>
        </w:numPr>
        <w:tabs>
          <w:tab w:val="num" w:pos="284"/>
        </w:tabs>
        <w:spacing w:after="200" w:line="276" w:lineRule="auto"/>
        <w:rPr>
          <w:rFonts w:ascii="Century Gothic" w:eastAsia="Arial" w:hAnsi="Century Gothic" w:cs="Arial"/>
          <w:sz w:val="22"/>
          <w:szCs w:val="22"/>
        </w:rPr>
      </w:pPr>
      <w:r w:rsidRPr="00F639F6">
        <w:rPr>
          <w:rFonts w:ascii="Century Gothic" w:eastAsia="Arial" w:hAnsi="Century Gothic" w:cs="Arial"/>
          <w:sz w:val="22"/>
          <w:szCs w:val="22"/>
        </w:rPr>
        <w:t>Child</w:t>
      </w:r>
      <w:r w:rsidR="0023063B" w:rsidRPr="00F639F6">
        <w:rPr>
          <w:rFonts w:ascii="Century Gothic" w:eastAsia="Arial" w:hAnsi="Century Gothic" w:cs="Arial"/>
          <w:sz w:val="22"/>
          <w:szCs w:val="22"/>
        </w:rPr>
        <w:t>ren do not meet threshold yet concerns are emerging e.g. attendance, behavioural, academic progress, change in behaviour</w:t>
      </w:r>
    </w:p>
    <w:p w:rsidR="00A842F1" w:rsidRPr="00F639F6" w:rsidRDefault="00A842F1" w:rsidP="00A842F1">
      <w:pPr>
        <w:ind w:left="432" w:hanging="432"/>
        <w:rPr>
          <w:rFonts w:ascii="Century Gothic" w:eastAsia="Arial" w:hAnsi="Century Gothic" w:cs="Arial"/>
          <w:sz w:val="22"/>
          <w:szCs w:val="22"/>
        </w:rPr>
      </w:pPr>
    </w:p>
    <w:p w:rsidR="00CD6947" w:rsidRPr="00F639F6" w:rsidRDefault="00CD6947" w:rsidP="00A842F1">
      <w:pPr>
        <w:rPr>
          <w:rFonts w:ascii="Century Gothic" w:eastAsia="Arial" w:hAnsi="Century Gothic" w:cs="Arial"/>
          <w:sz w:val="22"/>
          <w:szCs w:val="22"/>
        </w:rPr>
      </w:pPr>
      <w:r w:rsidRPr="00F639F6">
        <w:rPr>
          <w:rFonts w:ascii="Century Gothic" w:eastAsia="Arial" w:hAnsi="Century Gothic" w:cs="Arial"/>
          <w:sz w:val="22"/>
          <w:szCs w:val="22"/>
        </w:rPr>
        <w:t>Guidance documents can be accessed at the following links:</w:t>
      </w:r>
    </w:p>
    <w:p w:rsidR="00AC4ED0" w:rsidRPr="00F639F6" w:rsidRDefault="00AC4ED0" w:rsidP="00A842F1">
      <w:pPr>
        <w:rPr>
          <w:rFonts w:ascii="Century Gothic" w:eastAsia="Arial" w:hAnsi="Century Gothic" w:cs="Arial"/>
          <w:sz w:val="22"/>
          <w:szCs w:val="22"/>
        </w:rPr>
      </w:pPr>
    </w:p>
    <w:p w:rsidR="00CD6947" w:rsidRPr="00F639F6" w:rsidRDefault="00CD6947" w:rsidP="00C81D8C">
      <w:pPr>
        <w:numPr>
          <w:ilvl w:val="0"/>
          <w:numId w:val="41"/>
        </w:numPr>
        <w:rPr>
          <w:rFonts w:ascii="Century Gothic" w:eastAsia="Arial" w:hAnsi="Century Gothic" w:cs="Arial"/>
          <w:sz w:val="22"/>
          <w:szCs w:val="22"/>
        </w:rPr>
      </w:pPr>
      <w:hyperlink r:id="rId23" w:history="1">
        <w:r w:rsidRPr="00F639F6">
          <w:rPr>
            <w:rStyle w:val="Hyperlink"/>
            <w:rFonts w:ascii="Century Gothic" w:eastAsia="Arial" w:hAnsi="Century Gothic" w:cs="Arial"/>
            <w:sz w:val="22"/>
            <w:szCs w:val="22"/>
          </w:rPr>
          <w:t>Families First Guidance</w:t>
        </w:r>
        <w:r w:rsidRPr="00F639F6">
          <w:rPr>
            <w:rStyle w:val="Hyperlink"/>
            <w:rFonts w:ascii="Century Gothic" w:eastAsia="Arial" w:hAnsi="Century Gothic" w:cs="Arial"/>
            <w:sz w:val="22"/>
            <w:szCs w:val="22"/>
          </w:rPr>
          <w:t xml:space="preserve"> </w:t>
        </w:r>
        <w:r w:rsidRPr="00F639F6">
          <w:rPr>
            <w:rStyle w:val="Hyperlink"/>
            <w:rFonts w:ascii="Century Gothic" w:eastAsia="Arial" w:hAnsi="Century Gothic" w:cs="Arial"/>
            <w:sz w:val="22"/>
            <w:szCs w:val="22"/>
          </w:rPr>
          <w:t>Documents</w:t>
        </w:r>
      </w:hyperlink>
    </w:p>
    <w:p w:rsidR="00CD6947" w:rsidRPr="00F639F6" w:rsidRDefault="00CD6947" w:rsidP="00C81D8C">
      <w:pPr>
        <w:numPr>
          <w:ilvl w:val="0"/>
          <w:numId w:val="41"/>
        </w:numPr>
        <w:rPr>
          <w:rFonts w:ascii="Century Gothic" w:eastAsia="Arial" w:hAnsi="Century Gothic" w:cs="Arial"/>
          <w:sz w:val="22"/>
          <w:szCs w:val="22"/>
        </w:rPr>
      </w:pPr>
      <w:hyperlink r:id="rId24" w:history="1">
        <w:r w:rsidRPr="00F639F6">
          <w:rPr>
            <w:rStyle w:val="Hyperlink"/>
            <w:rFonts w:ascii="Century Gothic" w:eastAsia="Arial" w:hAnsi="Century Gothic" w:cs="Arial"/>
            <w:sz w:val="22"/>
            <w:szCs w:val="22"/>
          </w:rPr>
          <w:t>Thresholds and Early Help Guidance</w:t>
        </w:r>
      </w:hyperlink>
    </w:p>
    <w:p w:rsidR="00CD6947" w:rsidRPr="00F639F6" w:rsidRDefault="00CD6947" w:rsidP="00CD6947">
      <w:pPr>
        <w:ind w:left="720"/>
        <w:rPr>
          <w:rFonts w:ascii="Century Gothic" w:eastAsia="Arial" w:hAnsi="Century Gothic" w:cs="Arial"/>
          <w:sz w:val="22"/>
          <w:szCs w:val="22"/>
        </w:rPr>
      </w:pPr>
    </w:p>
    <w:p w:rsidR="00CD6947" w:rsidRPr="00F639F6" w:rsidRDefault="00CD6947" w:rsidP="00CD6947">
      <w:pPr>
        <w:ind w:left="720"/>
        <w:rPr>
          <w:rFonts w:ascii="Century Gothic" w:eastAsia="Arial" w:hAnsi="Century Gothic" w:cs="Arial"/>
          <w:sz w:val="22"/>
          <w:szCs w:val="22"/>
        </w:rPr>
      </w:pPr>
    </w:p>
    <w:p w:rsidR="00CD6947" w:rsidRPr="00F639F6" w:rsidRDefault="00CD6947" w:rsidP="00CD6947">
      <w:pPr>
        <w:ind w:left="720"/>
        <w:rPr>
          <w:rFonts w:ascii="Century Gothic" w:eastAsia="Arial" w:hAnsi="Century Gothic" w:cs="Arial"/>
          <w:sz w:val="22"/>
          <w:szCs w:val="22"/>
        </w:rPr>
      </w:pPr>
    </w:p>
    <w:p w:rsidR="00CD6947" w:rsidRPr="00F639F6" w:rsidRDefault="00CD6947" w:rsidP="00CD6947">
      <w:pPr>
        <w:ind w:left="720"/>
        <w:rPr>
          <w:rFonts w:ascii="Century Gothic" w:eastAsia="Arial" w:hAnsi="Century Gothic" w:cs="Arial"/>
          <w:sz w:val="22"/>
          <w:szCs w:val="22"/>
        </w:rPr>
      </w:pPr>
    </w:p>
    <w:p w:rsidR="00A842F1" w:rsidRPr="00F639F6" w:rsidRDefault="00A842F1" w:rsidP="00A842F1">
      <w:pPr>
        <w:rPr>
          <w:rFonts w:ascii="Century Gothic" w:eastAsia="Arial" w:hAnsi="Century Gothic" w:cs="Arial"/>
          <w:sz w:val="22"/>
          <w:szCs w:val="22"/>
        </w:rPr>
      </w:pPr>
      <w:r w:rsidRPr="00F639F6">
        <w:rPr>
          <w:rFonts w:ascii="Century Gothic" w:eastAsia="Arial" w:hAnsi="Century Gothic" w:cs="Arial"/>
          <w:sz w:val="22"/>
          <w:szCs w:val="22"/>
        </w:rPr>
        <w:t>The establishment EHA lead may need to make a referral directly to other agencies, or request the support of Staffordshire County Council Local Support Team (LST).</w:t>
      </w:r>
      <w:r w:rsidR="00434285" w:rsidRPr="00F639F6">
        <w:rPr>
          <w:rFonts w:ascii="Century Gothic" w:eastAsia="Arial" w:hAnsi="Century Gothic" w:cs="Arial"/>
          <w:sz w:val="22"/>
          <w:szCs w:val="22"/>
        </w:rPr>
        <w:t xml:space="preserve"> That referral will be made through Families First Responsive Services (0800 1313126) or to report a concern via email, </w:t>
      </w:r>
      <w:hyperlink r:id="rId25" w:history="1">
        <w:r w:rsidR="00434285" w:rsidRPr="00F639F6">
          <w:rPr>
            <w:rStyle w:val="Hyperlink"/>
            <w:rFonts w:ascii="Century Gothic" w:eastAsia="Arial" w:hAnsi="Century Gothic" w:cs="Arial"/>
            <w:sz w:val="22"/>
            <w:szCs w:val="22"/>
          </w:rPr>
          <w:t>www.staffordshire.gov.uk/reportconcern</w:t>
        </w:r>
      </w:hyperlink>
      <w:r w:rsidR="00434285" w:rsidRPr="00F639F6">
        <w:rPr>
          <w:rFonts w:ascii="Century Gothic" w:eastAsia="Arial" w:hAnsi="Century Gothic" w:cs="Arial"/>
          <w:sz w:val="22"/>
          <w:szCs w:val="22"/>
        </w:rPr>
        <w:t xml:space="preserve"> </w:t>
      </w:r>
      <w:r w:rsidRPr="00F639F6">
        <w:rPr>
          <w:rFonts w:ascii="Century Gothic" w:eastAsia="Arial" w:hAnsi="Century Gothic" w:cs="Arial"/>
          <w:color w:val="0000FF"/>
          <w:sz w:val="22"/>
          <w:szCs w:val="22"/>
          <w:u w:val="single"/>
        </w:rPr>
        <w:t xml:space="preserve"> </w:t>
      </w:r>
    </w:p>
    <w:p w:rsidR="00A842F1" w:rsidRPr="00F639F6" w:rsidRDefault="00A842F1" w:rsidP="00A842F1">
      <w:pPr>
        <w:ind w:left="432" w:hanging="432"/>
        <w:rPr>
          <w:rFonts w:ascii="Century Gothic" w:eastAsia="Arial" w:hAnsi="Century Gothic" w:cs="Arial"/>
          <w:sz w:val="22"/>
          <w:szCs w:val="22"/>
        </w:rPr>
      </w:pPr>
    </w:p>
    <w:p w:rsidR="0018772E" w:rsidRPr="00F639F6" w:rsidRDefault="0018772E" w:rsidP="009C26B3">
      <w:pPr>
        <w:rPr>
          <w:rFonts w:ascii="Century Gothic" w:hAnsi="Century Gothic" w:cs="Arial"/>
          <w:sz w:val="22"/>
          <w:szCs w:val="22"/>
        </w:rPr>
      </w:pPr>
      <w:r w:rsidRPr="00F639F6">
        <w:rPr>
          <w:rFonts w:ascii="Century Gothic" w:hAnsi="Century Gothic" w:cs="Arial"/>
          <w:sz w:val="22"/>
          <w:szCs w:val="22"/>
        </w:rPr>
        <w:t xml:space="preserve">The DSL may also consider seeking advice and guidance from </w:t>
      </w:r>
      <w:hyperlink r:id="rId26" w:history="1">
        <w:r w:rsidRPr="00F639F6">
          <w:rPr>
            <w:rStyle w:val="Hyperlink"/>
            <w:rFonts w:ascii="Century Gothic" w:hAnsi="Century Gothic" w:cs="Arial"/>
            <w:sz w:val="22"/>
            <w:szCs w:val="22"/>
          </w:rPr>
          <w:t>Staffordshire Education Safeguarding Advice Service</w:t>
        </w:r>
      </w:hyperlink>
      <w:r w:rsidRPr="00F639F6">
        <w:rPr>
          <w:rFonts w:ascii="Century Gothic" w:hAnsi="Century Gothic" w:cs="Arial"/>
          <w:sz w:val="22"/>
          <w:szCs w:val="22"/>
        </w:rPr>
        <w:t xml:space="preserve"> around thresholds and appropriate referrals to First Response.</w:t>
      </w:r>
    </w:p>
    <w:p w:rsidR="00054121" w:rsidRPr="00F639F6" w:rsidRDefault="00052348" w:rsidP="009C26B3">
      <w:pPr>
        <w:rPr>
          <w:rFonts w:ascii="Century Gothic" w:eastAsia="Calibri" w:hAnsi="Century Gothic" w:cs="Arial"/>
          <w:b/>
          <w:sz w:val="22"/>
          <w:szCs w:val="22"/>
        </w:rPr>
      </w:pPr>
      <w:r w:rsidRPr="00F639F6">
        <w:rPr>
          <w:rFonts w:ascii="Century Gothic" w:hAnsi="Century Gothic" w:cs="Arial"/>
          <w:b/>
          <w:sz w:val="22"/>
          <w:szCs w:val="22"/>
        </w:rPr>
        <w:t>ESAS: -</w:t>
      </w:r>
      <w:r w:rsidR="00054121" w:rsidRPr="00F639F6">
        <w:rPr>
          <w:rFonts w:ascii="Century Gothic" w:hAnsi="Century Gothic" w:cs="Arial"/>
          <w:b/>
          <w:sz w:val="22"/>
          <w:szCs w:val="22"/>
        </w:rPr>
        <w:t xml:space="preserve"> 01785 895836</w:t>
      </w:r>
    </w:p>
    <w:p w:rsidR="002560F2" w:rsidRPr="00F639F6" w:rsidRDefault="002560F2" w:rsidP="00A842F1">
      <w:pPr>
        <w:spacing w:after="200" w:line="276" w:lineRule="auto"/>
        <w:rPr>
          <w:rFonts w:ascii="Century Gothic" w:hAnsi="Century Gothic" w:cs="Arial"/>
          <w:sz w:val="22"/>
          <w:szCs w:val="22"/>
        </w:rPr>
      </w:pPr>
    </w:p>
    <w:p w:rsidR="002560F2" w:rsidRPr="00F639F6" w:rsidRDefault="002560F2" w:rsidP="002560F2">
      <w:pPr>
        <w:autoSpaceDE w:val="0"/>
        <w:autoSpaceDN w:val="0"/>
        <w:adjustRightInd w:val="0"/>
        <w:rPr>
          <w:rFonts w:ascii="Century Gothic" w:hAnsi="Century Gothic" w:cs="Arial"/>
          <w:b/>
          <w:bCs/>
          <w:iCs/>
          <w:color w:val="FF0000"/>
          <w:sz w:val="22"/>
          <w:szCs w:val="22"/>
        </w:rPr>
      </w:pPr>
      <w:r w:rsidRPr="00F639F6">
        <w:rPr>
          <w:rFonts w:ascii="Century Gothic" w:hAnsi="Century Gothic" w:cs="Arial"/>
          <w:b/>
          <w:bCs/>
          <w:iCs/>
          <w:color w:val="FF0000"/>
          <w:sz w:val="22"/>
          <w:szCs w:val="22"/>
        </w:rPr>
        <w:t xml:space="preserve">Concerns about a child should always lead to help for a child. The school may need to escalate its concerns with Children’s Services to ensure a referral is accepted or work with other agencies to ensure an Early Help Assessment is completed </w:t>
      </w:r>
    </w:p>
    <w:p w:rsidR="002560F2" w:rsidRPr="00F639F6" w:rsidRDefault="002560F2" w:rsidP="002560F2">
      <w:pPr>
        <w:autoSpaceDE w:val="0"/>
        <w:autoSpaceDN w:val="0"/>
        <w:adjustRightInd w:val="0"/>
        <w:rPr>
          <w:rFonts w:ascii="Century Gothic" w:hAnsi="Century Gothic"/>
          <w:b/>
          <w:bCs/>
          <w:i/>
          <w:iCs/>
          <w:sz w:val="22"/>
          <w:szCs w:val="22"/>
        </w:rPr>
      </w:pPr>
    </w:p>
    <w:p w:rsidR="002560F2" w:rsidRPr="00F639F6" w:rsidRDefault="00960F48" w:rsidP="00CD6947">
      <w:pPr>
        <w:tabs>
          <w:tab w:val="left" w:pos="142"/>
        </w:tabs>
        <w:autoSpaceDE w:val="0"/>
        <w:autoSpaceDN w:val="0"/>
        <w:adjustRightInd w:val="0"/>
        <w:ind w:left="284" w:hanging="284"/>
        <w:rPr>
          <w:rFonts w:ascii="Century Gothic" w:hAnsi="Century Gothic" w:cs="Arial"/>
          <w:b/>
          <w:bCs/>
          <w:color w:val="000000"/>
          <w:sz w:val="22"/>
          <w:szCs w:val="22"/>
          <w:lang w:eastAsia="en-GB"/>
        </w:rPr>
      </w:pPr>
      <w:r w:rsidRPr="00F639F6">
        <w:rPr>
          <w:rFonts w:ascii="Century Gothic" w:hAnsi="Century Gothic" w:cs="Arial"/>
          <w:b/>
          <w:bCs/>
          <w:color w:val="000000"/>
          <w:sz w:val="22"/>
          <w:szCs w:val="22"/>
          <w:lang w:eastAsia="en-GB"/>
        </w:rPr>
        <w:t>8</w:t>
      </w:r>
      <w:r w:rsidR="002560F2" w:rsidRPr="00F639F6">
        <w:rPr>
          <w:rFonts w:ascii="Century Gothic" w:hAnsi="Century Gothic" w:cs="Arial"/>
          <w:b/>
          <w:bCs/>
          <w:color w:val="000000"/>
          <w:sz w:val="22"/>
          <w:szCs w:val="22"/>
          <w:lang w:eastAsia="en-GB"/>
        </w:rPr>
        <w:t xml:space="preserve">.  </w:t>
      </w:r>
      <w:r w:rsidR="00AC4ED0" w:rsidRPr="00F639F6">
        <w:rPr>
          <w:rFonts w:ascii="Century Gothic" w:hAnsi="Century Gothic" w:cs="Arial"/>
          <w:b/>
          <w:bCs/>
          <w:color w:val="000000"/>
          <w:sz w:val="22"/>
          <w:szCs w:val="22"/>
          <w:lang w:eastAsia="en-GB"/>
        </w:rPr>
        <w:t xml:space="preserve">What Happens After a Referral is Deemed Necessary to Escalate Beyond Early </w:t>
      </w:r>
      <w:r w:rsidR="00052348" w:rsidRPr="00F639F6">
        <w:rPr>
          <w:rFonts w:ascii="Century Gothic" w:hAnsi="Century Gothic" w:cs="Arial"/>
          <w:b/>
          <w:bCs/>
          <w:color w:val="000000"/>
          <w:sz w:val="22"/>
          <w:szCs w:val="22"/>
          <w:lang w:eastAsia="en-GB"/>
        </w:rPr>
        <w:t>Help?</w:t>
      </w:r>
    </w:p>
    <w:p w:rsidR="002560F2" w:rsidRPr="00F639F6" w:rsidRDefault="002560F2" w:rsidP="002560F2">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b/>
          <w:bCs/>
          <w:color w:val="000000"/>
          <w:sz w:val="22"/>
          <w:szCs w:val="22"/>
          <w:lang w:eastAsia="en-GB"/>
        </w:rPr>
        <w:t xml:space="preserve"> </w:t>
      </w:r>
    </w:p>
    <w:p w:rsidR="00960F48" w:rsidRPr="00F639F6" w:rsidRDefault="00960F48" w:rsidP="002560F2">
      <w:pPr>
        <w:autoSpaceDE w:val="0"/>
        <w:autoSpaceDN w:val="0"/>
        <w:adjustRightInd w:val="0"/>
        <w:rPr>
          <w:rFonts w:ascii="Century Gothic" w:hAnsi="Century Gothic" w:cs="Arial"/>
          <w:b/>
          <w:color w:val="000000"/>
          <w:sz w:val="22"/>
          <w:szCs w:val="22"/>
          <w:lang w:eastAsia="en-GB"/>
        </w:rPr>
      </w:pPr>
      <w:r w:rsidRPr="00F639F6">
        <w:rPr>
          <w:rFonts w:ascii="Century Gothic" w:hAnsi="Century Gothic" w:cs="Arial"/>
          <w:b/>
          <w:color w:val="000000"/>
          <w:sz w:val="22"/>
          <w:szCs w:val="22"/>
          <w:lang w:eastAsia="en-GB"/>
        </w:rPr>
        <w:t>Child in Need (Section 17)</w:t>
      </w:r>
    </w:p>
    <w:p w:rsidR="002560F2" w:rsidRPr="00F639F6" w:rsidRDefault="002560F2" w:rsidP="00960F48">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If the DSL considers that the welfare concerns indicate that a </w:t>
      </w:r>
      <w:r w:rsidR="00960F48" w:rsidRPr="00F639F6">
        <w:rPr>
          <w:rFonts w:ascii="Century Gothic" w:hAnsi="Century Gothic" w:cs="Arial"/>
          <w:bCs/>
          <w:iCs/>
          <w:color w:val="000000"/>
          <w:sz w:val="22"/>
          <w:szCs w:val="22"/>
          <w:lang w:eastAsia="en-GB"/>
        </w:rPr>
        <w:t>C</w:t>
      </w:r>
      <w:r w:rsidR="00054121" w:rsidRPr="00F639F6">
        <w:rPr>
          <w:rFonts w:ascii="Century Gothic" w:hAnsi="Century Gothic" w:cs="Arial"/>
          <w:bCs/>
          <w:iCs/>
          <w:color w:val="000000"/>
          <w:sz w:val="22"/>
          <w:szCs w:val="22"/>
          <w:lang w:eastAsia="en-GB"/>
        </w:rPr>
        <w:t xml:space="preserve">hild in </w:t>
      </w:r>
      <w:r w:rsidR="00960F48" w:rsidRPr="00F639F6">
        <w:rPr>
          <w:rFonts w:ascii="Century Gothic" w:hAnsi="Century Gothic" w:cs="Arial"/>
          <w:bCs/>
          <w:iCs/>
          <w:color w:val="000000"/>
          <w:sz w:val="22"/>
          <w:szCs w:val="22"/>
          <w:lang w:eastAsia="en-GB"/>
        </w:rPr>
        <w:t>N</w:t>
      </w:r>
      <w:r w:rsidR="00054121" w:rsidRPr="00F639F6">
        <w:rPr>
          <w:rFonts w:ascii="Century Gothic" w:hAnsi="Century Gothic" w:cs="Arial"/>
          <w:bCs/>
          <w:iCs/>
          <w:color w:val="000000"/>
          <w:sz w:val="22"/>
          <w:szCs w:val="22"/>
          <w:lang w:eastAsia="en-GB"/>
        </w:rPr>
        <w:t>eed</w:t>
      </w:r>
      <w:r w:rsidR="00960F48" w:rsidRPr="00F639F6">
        <w:rPr>
          <w:rFonts w:ascii="Century Gothic" w:hAnsi="Century Gothic" w:cs="Arial"/>
          <w:bCs/>
          <w:iCs/>
          <w:color w:val="000000"/>
          <w:sz w:val="22"/>
          <w:szCs w:val="22"/>
          <w:lang w:eastAsia="en-GB"/>
        </w:rPr>
        <w:t xml:space="preserve"> </w:t>
      </w:r>
      <w:r w:rsidRPr="00F639F6">
        <w:rPr>
          <w:rFonts w:ascii="Century Gothic" w:hAnsi="Century Gothic" w:cs="Arial"/>
          <w:color w:val="000000"/>
          <w:sz w:val="22"/>
          <w:szCs w:val="22"/>
          <w:lang w:eastAsia="en-GB"/>
        </w:rPr>
        <w:t>referral is appropriate, she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First Response Team. Appropriate school staff should be invited to participate in Child in Need (CIN) meetings convened by Children’s Social Care when children are deemed to require section 17 services</w:t>
      </w:r>
      <w:r w:rsidR="00CD6947" w:rsidRPr="00F639F6">
        <w:rPr>
          <w:rFonts w:ascii="Century Gothic" w:hAnsi="Century Gothic" w:cs="Arial"/>
          <w:color w:val="000000"/>
          <w:sz w:val="22"/>
          <w:szCs w:val="22"/>
          <w:lang w:eastAsia="en-GB"/>
        </w:rPr>
        <w:t>.</w:t>
      </w:r>
    </w:p>
    <w:p w:rsidR="00960F48" w:rsidRPr="00F639F6" w:rsidRDefault="00960F48" w:rsidP="00960F48">
      <w:pPr>
        <w:autoSpaceDE w:val="0"/>
        <w:autoSpaceDN w:val="0"/>
        <w:adjustRightInd w:val="0"/>
        <w:rPr>
          <w:rFonts w:ascii="Century Gothic" w:hAnsi="Century Gothic" w:cs="Arial"/>
          <w:color w:val="000000"/>
          <w:sz w:val="22"/>
          <w:szCs w:val="22"/>
          <w:lang w:eastAsia="en-GB"/>
        </w:rPr>
      </w:pPr>
    </w:p>
    <w:p w:rsidR="00960F48" w:rsidRPr="00F639F6" w:rsidRDefault="002560F2" w:rsidP="002560F2">
      <w:pPr>
        <w:autoSpaceDE w:val="0"/>
        <w:autoSpaceDN w:val="0"/>
        <w:adjustRightInd w:val="0"/>
        <w:rPr>
          <w:rFonts w:ascii="Century Gothic" w:hAnsi="Century Gothic" w:cs="Arial"/>
          <w:b/>
          <w:color w:val="000000"/>
          <w:sz w:val="22"/>
          <w:szCs w:val="22"/>
          <w:lang w:eastAsia="en-GB"/>
        </w:rPr>
      </w:pPr>
      <w:r w:rsidRPr="00F639F6">
        <w:rPr>
          <w:rFonts w:ascii="Century Gothic" w:hAnsi="Century Gothic" w:cs="Arial"/>
          <w:b/>
          <w:bCs/>
          <w:i/>
          <w:iCs/>
          <w:color w:val="000000"/>
          <w:sz w:val="22"/>
          <w:szCs w:val="22"/>
          <w:lang w:eastAsia="en-GB"/>
        </w:rPr>
        <w:t xml:space="preserve">Child Protection </w:t>
      </w:r>
      <w:r w:rsidRPr="00F639F6">
        <w:rPr>
          <w:rFonts w:ascii="Century Gothic" w:hAnsi="Century Gothic" w:cs="Arial"/>
          <w:b/>
          <w:color w:val="000000"/>
          <w:sz w:val="22"/>
          <w:szCs w:val="22"/>
          <w:lang w:eastAsia="en-GB"/>
        </w:rPr>
        <w:t>(Section 47)</w:t>
      </w:r>
    </w:p>
    <w:p w:rsidR="002560F2" w:rsidRPr="00F639F6" w:rsidRDefault="002560F2" w:rsidP="002560F2">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 If the local authority have reasonable cause to suspect that a child is suffering, or likely to suffer, </w:t>
      </w:r>
      <w:r w:rsidRPr="00F639F6">
        <w:rPr>
          <w:rFonts w:ascii="Century Gothic" w:hAnsi="Century Gothic" w:cs="Arial"/>
          <w:iCs/>
          <w:color w:val="000000"/>
          <w:sz w:val="22"/>
          <w:szCs w:val="22"/>
          <w:lang w:eastAsia="en-GB"/>
        </w:rPr>
        <w:t>significant harm</w:t>
      </w:r>
      <w:r w:rsidRPr="00F639F6">
        <w:rPr>
          <w:rFonts w:ascii="Century Gothic" w:hAnsi="Century Gothic" w:cs="Arial"/>
          <w:i/>
          <w:iCs/>
          <w:color w:val="000000"/>
          <w:sz w:val="22"/>
          <w:szCs w:val="22"/>
          <w:lang w:eastAsia="en-GB"/>
        </w:rPr>
        <w:t xml:space="preserve"> </w:t>
      </w:r>
      <w:r w:rsidRPr="00F639F6">
        <w:rPr>
          <w:rFonts w:ascii="Century Gothic" w:hAnsi="Century Gothic" w:cs="Arial"/>
          <w:color w:val="000000"/>
          <w:sz w:val="22"/>
          <w:szCs w:val="22"/>
          <w:lang w:eastAsia="en-GB"/>
        </w:rPr>
        <w:t xml:space="preserve">they have a duty to make enquires under section 47 to enable them to decide whether they should take any action to safeguard and promote the child’s welfare. This duty also applies if a child is subject to an emergency protection order (under section </w:t>
      </w:r>
      <w:r w:rsidRPr="00F639F6">
        <w:rPr>
          <w:rFonts w:ascii="Century Gothic" w:hAnsi="Century Gothic" w:cs="Calibri"/>
          <w:color w:val="000000"/>
          <w:sz w:val="22"/>
          <w:szCs w:val="22"/>
          <w:lang w:eastAsia="en-GB"/>
        </w:rPr>
        <w:t xml:space="preserve">44 </w:t>
      </w:r>
      <w:r w:rsidRPr="00F639F6">
        <w:rPr>
          <w:rFonts w:ascii="Century Gothic" w:hAnsi="Century Gothic" w:cs="Arial"/>
          <w:color w:val="000000"/>
          <w:sz w:val="22"/>
          <w:szCs w:val="22"/>
          <w:lang w:eastAsia="en-GB"/>
        </w:rPr>
        <w:t xml:space="preserve">of the Children Act 1989) or in police protective custody under section 46 of the Children Act 1989. </w:t>
      </w:r>
    </w:p>
    <w:p w:rsidR="002560F2" w:rsidRPr="00F639F6" w:rsidRDefault="002560F2" w:rsidP="002560F2">
      <w:pPr>
        <w:autoSpaceDE w:val="0"/>
        <w:autoSpaceDN w:val="0"/>
        <w:adjustRightInd w:val="0"/>
        <w:rPr>
          <w:rFonts w:ascii="Century Gothic" w:hAnsi="Century Gothic" w:cs="Arial"/>
          <w:color w:val="000000"/>
          <w:sz w:val="22"/>
          <w:szCs w:val="22"/>
          <w:lang w:eastAsia="en-GB"/>
        </w:rPr>
      </w:pPr>
    </w:p>
    <w:p w:rsidR="002560F2" w:rsidRPr="00F639F6" w:rsidRDefault="002560F2" w:rsidP="002560F2">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Children’s Services will convene a Child Protection Conference</w:t>
      </w:r>
      <w:r w:rsidR="00054121" w:rsidRPr="00F639F6">
        <w:rPr>
          <w:rFonts w:ascii="Century Gothic" w:hAnsi="Century Gothic" w:cs="Arial"/>
          <w:color w:val="000000"/>
          <w:sz w:val="22"/>
          <w:szCs w:val="22"/>
          <w:lang w:eastAsia="en-GB"/>
        </w:rPr>
        <w:t>,</w:t>
      </w:r>
      <w:r w:rsidRPr="00F639F6">
        <w:rPr>
          <w:rFonts w:ascii="Century Gothic" w:hAnsi="Century Gothic" w:cs="Arial"/>
          <w:color w:val="000000"/>
          <w:sz w:val="22"/>
          <w:szCs w:val="22"/>
          <w:lang w:eastAsia="en-GB"/>
        </w:rPr>
        <w:t xml:space="preserv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 </w:t>
      </w:r>
    </w:p>
    <w:p w:rsidR="002560F2" w:rsidRPr="00F639F6" w:rsidRDefault="002560F2" w:rsidP="002560F2">
      <w:pPr>
        <w:autoSpaceDE w:val="0"/>
        <w:autoSpaceDN w:val="0"/>
        <w:adjustRightInd w:val="0"/>
        <w:rPr>
          <w:rFonts w:ascii="Century Gothic" w:hAnsi="Century Gothic" w:cs="Arial"/>
          <w:color w:val="000000"/>
          <w:sz w:val="22"/>
          <w:szCs w:val="22"/>
          <w:lang w:eastAsia="en-GB"/>
        </w:rPr>
      </w:pPr>
    </w:p>
    <w:p w:rsidR="002560F2" w:rsidRPr="00F639F6" w:rsidRDefault="002560F2" w:rsidP="002560F2">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DSL and sometimes other staff members may be asked to attend a child protection conference on behalf of the school in respect of individual children. In any event, the person attending will require to </w:t>
      </w:r>
      <w:r w:rsidR="00054121" w:rsidRPr="00F639F6">
        <w:rPr>
          <w:rFonts w:ascii="Century Gothic" w:hAnsi="Century Gothic" w:cs="Arial"/>
          <w:color w:val="000000"/>
          <w:sz w:val="22"/>
          <w:szCs w:val="22"/>
          <w:lang w:eastAsia="en-GB"/>
        </w:rPr>
        <w:t>h</w:t>
      </w:r>
      <w:r w:rsidRPr="00F639F6">
        <w:rPr>
          <w:rFonts w:ascii="Century Gothic" w:hAnsi="Century Gothic" w:cs="Arial"/>
          <w:color w:val="000000"/>
          <w:sz w:val="22"/>
          <w:szCs w:val="22"/>
          <w:lang w:eastAsia="en-GB"/>
        </w:rPr>
        <w:t xml:space="preserve">ave </w:t>
      </w:r>
      <w:r w:rsidRPr="00F639F6">
        <w:rPr>
          <w:rFonts w:ascii="Century Gothic" w:hAnsi="Century Gothic" w:cs="Arial"/>
          <w:iCs/>
          <w:color w:val="000000"/>
          <w:sz w:val="22"/>
          <w:szCs w:val="22"/>
          <w:lang w:eastAsia="en-GB"/>
        </w:rPr>
        <w:t>as much relevant up to date information/case files about the</w:t>
      </w:r>
      <w:r w:rsidRPr="00F639F6">
        <w:rPr>
          <w:rFonts w:ascii="Century Gothic" w:hAnsi="Century Gothic" w:cs="Arial"/>
          <w:i/>
          <w:iCs/>
          <w:color w:val="000000"/>
          <w:sz w:val="22"/>
          <w:szCs w:val="22"/>
          <w:lang w:eastAsia="en-GB"/>
        </w:rPr>
        <w:t xml:space="preserve"> </w:t>
      </w:r>
      <w:r w:rsidRPr="00F639F6">
        <w:rPr>
          <w:rFonts w:ascii="Century Gothic" w:hAnsi="Century Gothic" w:cs="Arial"/>
          <w:iCs/>
          <w:color w:val="000000"/>
          <w:sz w:val="22"/>
          <w:szCs w:val="22"/>
          <w:lang w:eastAsia="en-GB"/>
        </w:rPr>
        <w:t>child as possible</w:t>
      </w:r>
      <w:r w:rsidRPr="00F639F6">
        <w:rPr>
          <w:rFonts w:ascii="Century Gothic" w:hAnsi="Century Gothic" w:cs="Arial"/>
          <w:color w:val="000000"/>
          <w:sz w:val="22"/>
          <w:szCs w:val="22"/>
          <w:lang w:eastAsia="en-GB"/>
        </w:rPr>
        <w:t>; any member of staff will be required to contribute to this process. The person attending must contribute a recommendation on the risks/protective factors for the family from their factual information and a view on a need for child protection plan.</w:t>
      </w:r>
    </w:p>
    <w:p w:rsidR="002560F2" w:rsidRPr="00F639F6" w:rsidRDefault="002560F2" w:rsidP="002560F2">
      <w:pPr>
        <w:autoSpaceDE w:val="0"/>
        <w:autoSpaceDN w:val="0"/>
        <w:adjustRightInd w:val="0"/>
        <w:rPr>
          <w:rFonts w:ascii="Century Gothic" w:hAnsi="Century Gothic" w:cs="Arial"/>
          <w:color w:val="000000"/>
          <w:sz w:val="22"/>
          <w:szCs w:val="22"/>
          <w:lang w:eastAsia="en-GB"/>
        </w:rPr>
      </w:pPr>
    </w:p>
    <w:p w:rsidR="002560F2" w:rsidRPr="00F639F6" w:rsidRDefault="002560F2" w:rsidP="002560F2">
      <w:pPr>
        <w:autoSpaceDE w:val="0"/>
        <w:autoSpaceDN w:val="0"/>
        <w:adjustRightInd w:val="0"/>
        <w:rPr>
          <w:rFonts w:ascii="Century Gothic" w:hAnsi="Century Gothic" w:cs="Arial"/>
          <w:sz w:val="22"/>
          <w:szCs w:val="22"/>
        </w:rPr>
      </w:pPr>
      <w:r w:rsidRPr="00F639F6">
        <w:rPr>
          <w:rFonts w:ascii="Century Gothic" w:hAnsi="Century Gothic" w:cs="Arial"/>
          <w:sz w:val="22"/>
          <w:szCs w:val="22"/>
        </w:rPr>
        <w:t xml:space="preserve">Clearly child protection conferences can be </w:t>
      </w:r>
      <w:r w:rsidRPr="00F639F6">
        <w:rPr>
          <w:rFonts w:ascii="Century Gothic" w:hAnsi="Century Gothic" w:cs="Arial"/>
          <w:bCs/>
          <w:iCs/>
          <w:sz w:val="22"/>
          <w:szCs w:val="22"/>
        </w:rPr>
        <w:t>upsetting for parents</w:t>
      </w:r>
      <w:r w:rsidRPr="00F639F6">
        <w:rPr>
          <w:rFonts w:ascii="Century Gothic" w:hAnsi="Century Gothic" w:cs="Arial"/>
          <w:sz w:val="22"/>
          <w:szCs w:val="22"/>
        </w:rPr>
        <w:t xml:space="preserve">. 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w:t>
      </w:r>
      <w:r w:rsidRPr="00F639F6">
        <w:rPr>
          <w:rFonts w:ascii="Century Gothic" w:hAnsi="Century Gothic" w:cs="Arial"/>
          <w:bCs/>
          <w:iCs/>
          <w:sz w:val="22"/>
          <w:szCs w:val="22"/>
        </w:rPr>
        <w:t>in partnership</w:t>
      </w:r>
      <w:r w:rsidRPr="00F639F6">
        <w:rPr>
          <w:rFonts w:ascii="Century Gothic" w:hAnsi="Century Gothic" w:cs="Arial"/>
          <w:b/>
          <w:bCs/>
          <w:i/>
          <w:iCs/>
          <w:sz w:val="22"/>
          <w:szCs w:val="22"/>
        </w:rPr>
        <w:t xml:space="preserve"> </w:t>
      </w:r>
      <w:r w:rsidRPr="00F639F6">
        <w:rPr>
          <w:rFonts w:ascii="Century Gothic" w:hAnsi="Century Gothic" w:cs="Arial"/>
          <w:sz w:val="22"/>
          <w:szCs w:val="22"/>
        </w:rPr>
        <w:t>with our parent.</w:t>
      </w:r>
    </w:p>
    <w:p w:rsidR="00434285" w:rsidRPr="00F639F6" w:rsidRDefault="00CD6947" w:rsidP="00CD6947">
      <w:pPr>
        <w:autoSpaceDE w:val="0"/>
        <w:autoSpaceDN w:val="0"/>
        <w:adjustRightInd w:val="0"/>
        <w:ind w:left="284" w:hanging="284"/>
        <w:rPr>
          <w:rFonts w:ascii="Century Gothic" w:hAnsi="Century Gothic" w:cs="Arial"/>
          <w:b/>
          <w:sz w:val="22"/>
          <w:szCs w:val="22"/>
          <w:lang w:eastAsia="en-GB"/>
        </w:rPr>
      </w:pPr>
      <w:r w:rsidRPr="00F639F6">
        <w:rPr>
          <w:rFonts w:ascii="Century Gothic" w:hAnsi="Century Gothic" w:cs="Arial"/>
          <w:b/>
          <w:sz w:val="22"/>
          <w:szCs w:val="22"/>
          <w:lang w:eastAsia="en-GB"/>
        </w:rPr>
        <w:t>9.</w:t>
      </w:r>
      <w:r w:rsidRPr="00F639F6">
        <w:rPr>
          <w:rFonts w:ascii="Century Gothic" w:hAnsi="Century Gothic" w:cs="Arial"/>
          <w:b/>
          <w:sz w:val="22"/>
          <w:szCs w:val="22"/>
          <w:lang w:eastAsia="en-GB"/>
        </w:rPr>
        <w:tab/>
        <w:t>Escalation Procedure</w:t>
      </w:r>
    </w:p>
    <w:p w:rsidR="00434285" w:rsidRPr="00F639F6" w:rsidRDefault="00434285" w:rsidP="00434285">
      <w:pPr>
        <w:autoSpaceDE w:val="0"/>
        <w:autoSpaceDN w:val="0"/>
        <w:adjustRightInd w:val="0"/>
        <w:rPr>
          <w:rFonts w:ascii="Century Gothic" w:hAnsi="Century Gothic" w:cs="Arial"/>
          <w:b/>
          <w:sz w:val="22"/>
          <w:szCs w:val="22"/>
          <w:lang w:eastAsia="en-GB"/>
        </w:rPr>
      </w:pPr>
    </w:p>
    <w:p w:rsidR="00434285" w:rsidRPr="00F639F6" w:rsidRDefault="00434285" w:rsidP="00434285">
      <w:p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434285" w:rsidRPr="00F639F6" w:rsidRDefault="00434285" w:rsidP="00434285">
      <w:pPr>
        <w:autoSpaceDE w:val="0"/>
        <w:autoSpaceDN w:val="0"/>
        <w:adjustRightInd w:val="0"/>
        <w:rPr>
          <w:rFonts w:ascii="Century Gothic" w:hAnsi="Century Gothic" w:cs="Arial"/>
          <w:sz w:val="22"/>
          <w:szCs w:val="22"/>
          <w:lang w:eastAsia="en-GB"/>
        </w:rPr>
      </w:pPr>
    </w:p>
    <w:p w:rsidR="00434285" w:rsidRPr="00F639F6" w:rsidRDefault="00434285" w:rsidP="00434285">
      <w:p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Where members of staff from any agency feel concerns regarding a child are not being addressed it is expected that the escalation process should be used until a satisfactory conclusion is reached.</w:t>
      </w:r>
    </w:p>
    <w:p w:rsidR="00434285" w:rsidRPr="00F639F6" w:rsidRDefault="00434285" w:rsidP="00434285">
      <w:pPr>
        <w:autoSpaceDE w:val="0"/>
        <w:autoSpaceDN w:val="0"/>
        <w:adjustRightInd w:val="0"/>
        <w:rPr>
          <w:rFonts w:ascii="Century Gothic" w:hAnsi="Century Gothic" w:cs="Arial"/>
          <w:sz w:val="22"/>
          <w:szCs w:val="22"/>
          <w:lang w:eastAsia="en-GB"/>
        </w:rPr>
      </w:pPr>
    </w:p>
    <w:p w:rsidR="00434285" w:rsidRPr="00F639F6" w:rsidRDefault="00434285" w:rsidP="00434285">
      <w:p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w:t>
      </w:r>
      <w:r w:rsidR="00CD6947" w:rsidRPr="00F639F6">
        <w:rPr>
          <w:rFonts w:ascii="Century Gothic" w:hAnsi="Century Gothic" w:cs="Arial"/>
          <w:sz w:val="22"/>
          <w:szCs w:val="22"/>
          <w:lang w:eastAsia="en-GB"/>
        </w:rPr>
        <w:t>,</w:t>
      </w:r>
      <w:r w:rsidRPr="00F639F6">
        <w:rPr>
          <w:rFonts w:ascii="Century Gothic" w:hAnsi="Century Gothic" w:cs="Arial"/>
          <w:sz w:val="22"/>
          <w:szCs w:val="22"/>
          <w:lang w:eastAsia="en-GB"/>
        </w:rPr>
        <w:t xml:space="preserve"> and support should be sought from the Schools DSL.</w:t>
      </w:r>
    </w:p>
    <w:p w:rsidR="00CD6947" w:rsidRPr="00F639F6" w:rsidRDefault="00CD6947" w:rsidP="00434285">
      <w:pPr>
        <w:autoSpaceDE w:val="0"/>
        <w:autoSpaceDN w:val="0"/>
        <w:adjustRightInd w:val="0"/>
        <w:rPr>
          <w:rFonts w:ascii="Century Gothic" w:hAnsi="Century Gothic" w:cs="Arial"/>
          <w:sz w:val="22"/>
          <w:szCs w:val="22"/>
          <w:lang w:eastAsia="en-GB"/>
        </w:rPr>
      </w:pPr>
    </w:p>
    <w:p w:rsidR="00CD6947" w:rsidRPr="00F639F6" w:rsidRDefault="00CD6947" w:rsidP="00434285">
      <w:p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 xml:space="preserve">Guidance on the </w:t>
      </w:r>
      <w:hyperlink r:id="rId27" w:history="1">
        <w:r w:rsidRPr="00F639F6">
          <w:rPr>
            <w:rStyle w:val="Hyperlink"/>
            <w:rFonts w:ascii="Century Gothic" w:hAnsi="Century Gothic" w:cs="Arial"/>
            <w:sz w:val="22"/>
            <w:szCs w:val="22"/>
            <w:lang w:eastAsia="en-GB"/>
          </w:rPr>
          <w:t>escalation procedure</w:t>
        </w:r>
      </w:hyperlink>
      <w:r w:rsidRPr="00F639F6">
        <w:rPr>
          <w:rFonts w:ascii="Century Gothic" w:hAnsi="Century Gothic" w:cs="Arial"/>
          <w:sz w:val="22"/>
          <w:szCs w:val="22"/>
          <w:lang w:eastAsia="en-GB"/>
        </w:rPr>
        <w:t xml:space="preserve"> can be found at this link.</w:t>
      </w:r>
    </w:p>
    <w:p w:rsidR="00434285" w:rsidRPr="00F639F6" w:rsidRDefault="00434285" w:rsidP="00434285">
      <w:pPr>
        <w:autoSpaceDE w:val="0"/>
        <w:autoSpaceDN w:val="0"/>
        <w:adjustRightInd w:val="0"/>
        <w:rPr>
          <w:rFonts w:ascii="Century Gothic" w:hAnsi="Century Gothic" w:cs="Arial"/>
          <w:color w:val="1F497D"/>
          <w:sz w:val="22"/>
          <w:szCs w:val="22"/>
        </w:rPr>
      </w:pPr>
    </w:p>
    <w:p w:rsidR="002560F2" w:rsidRPr="00F639F6" w:rsidRDefault="002560F2" w:rsidP="00434285">
      <w:pPr>
        <w:autoSpaceDE w:val="0"/>
        <w:autoSpaceDN w:val="0"/>
        <w:adjustRightInd w:val="0"/>
        <w:rPr>
          <w:rFonts w:ascii="Century Gothic" w:hAnsi="Century Gothic" w:cs="Arial"/>
          <w:color w:val="1F497D"/>
          <w:sz w:val="22"/>
          <w:szCs w:val="22"/>
        </w:rPr>
      </w:pPr>
    </w:p>
    <w:p w:rsidR="002560F2" w:rsidRPr="00F639F6" w:rsidRDefault="002560F2" w:rsidP="00434285">
      <w:pPr>
        <w:autoSpaceDE w:val="0"/>
        <w:autoSpaceDN w:val="0"/>
        <w:adjustRightInd w:val="0"/>
        <w:rPr>
          <w:rFonts w:ascii="Century Gothic" w:hAnsi="Century Gothic" w:cs="Arial"/>
          <w:color w:val="1F497D"/>
          <w:sz w:val="22"/>
          <w:szCs w:val="22"/>
        </w:rPr>
      </w:pPr>
    </w:p>
    <w:p w:rsidR="002560F2" w:rsidRPr="00F639F6" w:rsidRDefault="00066A00" w:rsidP="002560F2">
      <w:pPr>
        <w:rPr>
          <w:rFonts w:ascii="Century Gothic" w:hAnsi="Century Gothic"/>
          <w:b/>
          <w:sz w:val="22"/>
          <w:szCs w:val="22"/>
          <w:lang w:eastAsia="en-GB"/>
        </w:rPr>
      </w:pPr>
      <w:r w:rsidRPr="00F639F6">
        <w:rPr>
          <w:rFonts w:ascii="Century Gothic" w:hAnsi="Century Gothic"/>
          <w:b/>
          <w:sz w:val="22"/>
          <w:szCs w:val="22"/>
          <w:lang w:eastAsia="en-GB"/>
        </w:rPr>
        <w:t xml:space="preserve">10. </w:t>
      </w:r>
      <w:r w:rsidR="00CD6947" w:rsidRPr="00F639F6">
        <w:rPr>
          <w:rFonts w:ascii="Century Gothic" w:hAnsi="Century Gothic"/>
          <w:b/>
          <w:sz w:val="22"/>
          <w:szCs w:val="22"/>
          <w:lang w:eastAsia="en-GB"/>
        </w:rPr>
        <w:t>A Safer School Culture</w:t>
      </w:r>
    </w:p>
    <w:p w:rsidR="00CD6947" w:rsidRPr="00F639F6" w:rsidRDefault="00CD6947" w:rsidP="002560F2">
      <w:pPr>
        <w:ind w:left="720"/>
        <w:rPr>
          <w:rFonts w:ascii="Century Gothic" w:hAnsi="Century Gothic"/>
          <w:b/>
          <w:sz w:val="22"/>
          <w:szCs w:val="22"/>
          <w:lang w:eastAsia="en-GB"/>
        </w:rPr>
      </w:pPr>
    </w:p>
    <w:p w:rsidR="002560F2" w:rsidRPr="00F639F6" w:rsidRDefault="002560F2" w:rsidP="00CD6947">
      <w:pPr>
        <w:rPr>
          <w:rFonts w:ascii="Century Gothic" w:hAnsi="Century Gothic"/>
          <w:b/>
          <w:sz w:val="22"/>
          <w:szCs w:val="22"/>
          <w:lang w:eastAsia="en-GB"/>
        </w:rPr>
      </w:pPr>
      <w:r w:rsidRPr="00F639F6">
        <w:rPr>
          <w:rFonts w:ascii="Century Gothic" w:hAnsi="Century Gothic"/>
          <w:b/>
          <w:sz w:val="22"/>
          <w:szCs w:val="22"/>
          <w:lang w:eastAsia="en-GB"/>
        </w:rPr>
        <w:t>Safer Recruitment and Selection</w:t>
      </w:r>
    </w:p>
    <w:p w:rsidR="002560F2" w:rsidRPr="00F639F6" w:rsidRDefault="002560F2" w:rsidP="002560F2">
      <w:pPr>
        <w:ind w:left="720"/>
        <w:rPr>
          <w:rFonts w:ascii="Century Gothic" w:hAnsi="Century Gothic"/>
          <w:b/>
          <w:sz w:val="22"/>
          <w:szCs w:val="22"/>
          <w:lang w:eastAsia="en-GB"/>
        </w:rPr>
      </w:pPr>
    </w:p>
    <w:p w:rsidR="002560F2" w:rsidRPr="00F639F6" w:rsidRDefault="002560F2" w:rsidP="00CD6947">
      <w:pPr>
        <w:rPr>
          <w:rFonts w:ascii="Century Gothic" w:hAnsi="Century Gothic"/>
          <w:sz w:val="22"/>
          <w:szCs w:val="22"/>
          <w:lang w:eastAsia="en-GB"/>
        </w:rPr>
      </w:pPr>
      <w:r w:rsidRPr="00F639F6">
        <w:rPr>
          <w:rFonts w:ascii="Century Gothic" w:hAnsi="Century Gothic"/>
          <w:sz w:val="22"/>
          <w:szCs w:val="22"/>
          <w:lang w:eastAsia="en-GB"/>
        </w:rPr>
        <w:t>The school pays full regard to ‘Keeping Children Safe in Education Sept 1</w:t>
      </w:r>
      <w:r w:rsidR="00CF172C" w:rsidRPr="00F639F6">
        <w:rPr>
          <w:rFonts w:ascii="Century Gothic" w:hAnsi="Century Gothic"/>
          <w:sz w:val="22"/>
          <w:szCs w:val="22"/>
          <w:lang w:eastAsia="en-GB"/>
        </w:rPr>
        <w:t>9</w:t>
      </w:r>
      <w:r w:rsidRPr="00F639F6">
        <w:rPr>
          <w:rFonts w:ascii="Century Gothic" w:hAnsi="Century Gothic"/>
          <w:sz w:val="22"/>
          <w:szCs w:val="22"/>
          <w:lang w:eastAsia="en-GB"/>
        </w:rPr>
        <w:t>’.  Safer Recruitment practice includes scrutinising applicants, verifying identity</w:t>
      </w:r>
      <w:r w:rsidR="00066A00" w:rsidRPr="00F639F6">
        <w:rPr>
          <w:rFonts w:ascii="Century Gothic" w:hAnsi="Century Gothic"/>
          <w:sz w:val="22"/>
          <w:szCs w:val="22"/>
          <w:lang w:eastAsia="en-GB"/>
        </w:rPr>
        <w:t>,</w:t>
      </w:r>
      <w:r w:rsidR="00CD6947" w:rsidRPr="00F639F6">
        <w:rPr>
          <w:rFonts w:ascii="Century Gothic" w:hAnsi="Century Gothic"/>
          <w:sz w:val="22"/>
          <w:szCs w:val="22"/>
          <w:lang w:eastAsia="en-GB"/>
        </w:rPr>
        <w:t xml:space="preserve"> </w:t>
      </w:r>
      <w:r w:rsidRPr="00F639F6">
        <w:rPr>
          <w:rFonts w:ascii="Century Gothic" w:hAnsi="Century Gothic"/>
          <w:sz w:val="22"/>
          <w:szCs w:val="22"/>
          <w:lang w:eastAsia="en-GB"/>
        </w:rPr>
        <w:t>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rsidR="002560F2" w:rsidRPr="00F639F6" w:rsidRDefault="002560F2" w:rsidP="00CD6947">
      <w:pPr>
        <w:rPr>
          <w:rFonts w:ascii="Century Gothic" w:hAnsi="Century Gothic"/>
          <w:sz w:val="22"/>
          <w:szCs w:val="22"/>
          <w:lang w:eastAsia="en-GB"/>
        </w:rPr>
      </w:pPr>
    </w:p>
    <w:p w:rsidR="002560F2" w:rsidRPr="00F639F6" w:rsidRDefault="002560F2" w:rsidP="00CD6947">
      <w:pPr>
        <w:rPr>
          <w:rFonts w:ascii="Century Gothic" w:hAnsi="Century Gothic"/>
          <w:sz w:val="22"/>
          <w:szCs w:val="22"/>
          <w:lang w:eastAsia="en-GB"/>
        </w:rPr>
      </w:pPr>
      <w:r w:rsidRPr="00F639F6">
        <w:rPr>
          <w:rFonts w:ascii="Century Gothic" w:hAnsi="Century Gothic"/>
          <w:sz w:val="22"/>
          <w:szCs w:val="22"/>
          <w:lang w:eastAsia="en-GB"/>
        </w:rPr>
        <w:t xml:space="preserve">All recruitment materials will include reference to the school’s commitment to safeguarding and promoting the wellbeing of pupils. </w:t>
      </w:r>
    </w:p>
    <w:p w:rsidR="002560F2" w:rsidRPr="00F639F6" w:rsidRDefault="002560F2" w:rsidP="00CD6947">
      <w:pPr>
        <w:rPr>
          <w:rFonts w:ascii="Century Gothic" w:hAnsi="Century Gothic"/>
          <w:sz w:val="22"/>
          <w:szCs w:val="22"/>
          <w:lang w:eastAsia="en-GB"/>
        </w:rPr>
      </w:pPr>
    </w:p>
    <w:p w:rsidR="002560F2" w:rsidRPr="00F639F6" w:rsidRDefault="008F2355" w:rsidP="00CD6947">
      <w:pPr>
        <w:rPr>
          <w:rFonts w:ascii="Century Gothic" w:hAnsi="Century Gothic"/>
          <w:sz w:val="22"/>
          <w:szCs w:val="22"/>
          <w:lang w:eastAsia="en-GB"/>
        </w:rPr>
      </w:pPr>
      <w:r w:rsidRPr="008F2355">
        <w:rPr>
          <w:rFonts w:ascii="Century Gothic" w:hAnsi="Century Gothic"/>
          <w:sz w:val="22"/>
          <w:szCs w:val="22"/>
          <w:lang w:eastAsia="en-GB"/>
        </w:rPr>
        <w:t xml:space="preserve">Jane Spensley and </w:t>
      </w:r>
      <w:r>
        <w:rPr>
          <w:rFonts w:ascii="Century Gothic" w:hAnsi="Century Gothic"/>
          <w:sz w:val="22"/>
          <w:szCs w:val="22"/>
          <w:lang w:eastAsia="en-GB"/>
        </w:rPr>
        <w:t>Zoie S</w:t>
      </w:r>
      <w:r w:rsidRPr="008F2355">
        <w:rPr>
          <w:rFonts w:ascii="Century Gothic" w:hAnsi="Century Gothic"/>
          <w:sz w:val="22"/>
          <w:szCs w:val="22"/>
          <w:lang w:eastAsia="en-GB"/>
        </w:rPr>
        <w:t>tevenson</w:t>
      </w:r>
      <w:r w:rsidR="002560F2" w:rsidRPr="00F639F6">
        <w:rPr>
          <w:rFonts w:ascii="Century Gothic" w:hAnsi="Century Gothic"/>
          <w:sz w:val="22"/>
          <w:szCs w:val="22"/>
          <w:lang w:eastAsia="en-GB"/>
        </w:rPr>
        <w:t xml:space="preserve"> have undertaken appropriate training in Safer Recruitment.  One of the above will be involved in </w:t>
      </w:r>
      <w:r w:rsidR="002560F2" w:rsidRPr="00F639F6">
        <w:rPr>
          <w:rFonts w:ascii="Century Gothic" w:hAnsi="Century Gothic"/>
          <w:b/>
          <w:sz w:val="22"/>
          <w:szCs w:val="22"/>
          <w:lang w:eastAsia="en-GB"/>
        </w:rPr>
        <w:t>all</w:t>
      </w:r>
      <w:r w:rsidR="002560F2" w:rsidRPr="00F639F6">
        <w:rPr>
          <w:rFonts w:ascii="Century Gothic" w:hAnsi="Century Gothic"/>
          <w:sz w:val="22"/>
          <w:szCs w:val="22"/>
          <w:lang w:eastAsia="en-GB"/>
        </w:rPr>
        <w:t xml:space="preserve"> staff / volunteer recruitment processes and sit on the recruitment panel</w:t>
      </w:r>
      <w:r>
        <w:rPr>
          <w:rFonts w:ascii="Century Gothic" w:hAnsi="Century Gothic"/>
          <w:sz w:val="22"/>
          <w:szCs w:val="22"/>
          <w:lang w:eastAsia="en-GB"/>
        </w:rPr>
        <w:t>. A member of the Management Board</w:t>
      </w:r>
      <w:r w:rsidR="002560F2" w:rsidRPr="00F639F6">
        <w:rPr>
          <w:rFonts w:ascii="Century Gothic" w:hAnsi="Century Gothic"/>
          <w:sz w:val="22"/>
          <w:szCs w:val="22"/>
          <w:lang w:eastAsia="en-GB"/>
        </w:rPr>
        <w:t xml:space="preserve"> should have received Safer Recruitment training.</w:t>
      </w:r>
    </w:p>
    <w:p w:rsidR="002560F2" w:rsidRPr="00F639F6" w:rsidRDefault="002560F2" w:rsidP="00CD6947">
      <w:pPr>
        <w:rPr>
          <w:rFonts w:ascii="Century Gothic" w:hAnsi="Century Gothic"/>
          <w:sz w:val="22"/>
          <w:szCs w:val="22"/>
          <w:lang w:eastAsia="en-GB"/>
        </w:rPr>
      </w:pPr>
    </w:p>
    <w:p w:rsidR="002560F2" w:rsidRPr="00F639F6" w:rsidRDefault="002560F2" w:rsidP="00CD6947">
      <w:pPr>
        <w:rPr>
          <w:rFonts w:ascii="Century Gothic" w:hAnsi="Century Gothic"/>
          <w:b/>
          <w:sz w:val="22"/>
          <w:szCs w:val="22"/>
          <w:lang w:eastAsia="en-GB"/>
        </w:rPr>
      </w:pPr>
      <w:r w:rsidRPr="00F639F6">
        <w:rPr>
          <w:rFonts w:ascii="Century Gothic" w:hAnsi="Century Gothic"/>
          <w:b/>
          <w:sz w:val="22"/>
          <w:szCs w:val="22"/>
          <w:lang w:eastAsia="en-GB"/>
        </w:rPr>
        <w:t>Induction</w:t>
      </w:r>
    </w:p>
    <w:p w:rsidR="002560F2" w:rsidRPr="00F639F6" w:rsidRDefault="002560F2" w:rsidP="00CD6947">
      <w:pPr>
        <w:rPr>
          <w:rFonts w:ascii="Century Gothic" w:hAnsi="Century Gothic"/>
          <w:b/>
          <w:sz w:val="22"/>
          <w:szCs w:val="22"/>
          <w:lang w:eastAsia="en-GB"/>
        </w:rPr>
      </w:pPr>
    </w:p>
    <w:p w:rsidR="002560F2" w:rsidRPr="00F639F6" w:rsidRDefault="00DA0449" w:rsidP="00CD6947">
      <w:pPr>
        <w:rPr>
          <w:rFonts w:ascii="Century Gothic" w:hAnsi="Century Gothic"/>
          <w:sz w:val="22"/>
          <w:szCs w:val="22"/>
          <w:lang w:eastAsia="en-GB"/>
        </w:rPr>
      </w:pPr>
      <w:r w:rsidRPr="00F639F6">
        <w:rPr>
          <w:rFonts w:ascii="Century Gothic" w:hAnsi="Century Gothic"/>
          <w:sz w:val="22"/>
          <w:szCs w:val="22"/>
          <w:lang w:eastAsia="en-GB"/>
        </w:rPr>
        <w:t xml:space="preserve"> </w:t>
      </w:r>
      <w:r w:rsidR="002560F2" w:rsidRPr="00F639F6">
        <w:rPr>
          <w:rFonts w:ascii="Century Gothic" w:hAnsi="Century Gothic"/>
          <w:sz w:val="22"/>
          <w:szCs w:val="22"/>
          <w:lang w:eastAsia="en-GB"/>
        </w:rPr>
        <w:t xml:space="preserve">All staff must be aware of systems within their school or college which support safeguarding and these should be explained to them as part of staff induction. This should include: </w:t>
      </w:r>
    </w:p>
    <w:p w:rsidR="00DA0449" w:rsidRPr="00F639F6" w:rsidRDefault="00DA0449" w:rsidP="00CD6947">
      <w:pPr>
        <w:rPr>
          <w:rFonts w:ascii="Century Gothic" w:hAnsi="Century Gothic"/>
          <w:sz w:val="22"/>
          <w:szCs w:val="22"/>
          <w:lang w:eastAsia="en-GB"/>
        </w:rPr>
      </w:pPr>
    </w:p>
    <w:p w:rsidR="00DA0449" w:rsidRPr="00F639F6" w:rsidRDefault="002560F2" w:rsidP="00C81D8C">
      <w:pPr>
        <w:numPr>
          <w:ilvl w:val="0"/>
          <w:numId w:val="42"/>
        </w:numPr>
        <w:rPr>
          <w:rFonts w:ascii="Century Gothic" w:hAnsi="Century Gothic"/>
          <w:sz w:val="22"/>
          <w:szCs w:val="22"/>
          <w:lang w:eastAsia="en-GB"/>
        </w:rPr>
      </w:pPr>
      <w:r w:rsidRPr="00F639F6">
        <w:rPr>
          <w:rFonts w:ascii="Century Gothic" w:hAnsi="Century Gothic"/>
          <w:sz w:val="22"/>
          <w:szCs w:val="22"/>
          <w:lang w:eastAsia="en-GB"/>
        </w:rPr>
        <w:t>The child protection policy;</w:t>
      </w:r>
    </w:p>
    <w:p w:rsidR="00DA0449" w:rsidRPr="00F639F6" w:rsidRDefault="002560F2" w:rsidP="00C81D8C">
      <w:pPr>
        <w:numPr>
          <w:ilvl w:val="0"/>
          <w:numId w:val="42"/>
        </w:numPr>
        <w:rPr>
          <w:rFonts w:ascii="Century Gothic" w:hAnsi="Century Gothic"/>
          <w:sz w:val="22"/>
          <w:szCs w:val="22"/>
          <w:lang w:eastAsia="en-GB"/>
        </w:rPr>
      </w:pPr>
      <w:r w:rsidRPr="00F639F6">
        <w:rPr>
          <w:rFonts w:ascii="Century Gothic" w:hAnsi="Century Gothic"/>
          <w:sz w:val="22"/>
          <w:szCs w:val="22"/>
          <w:lang w:eastAsia="en-GB"/>
        </w:rPr>
        <w:t>The behaviour policy;</w:t>
      </w:r>
    </w:p>
    <w:p w:rsidR="00DA0449" w:rsidRPr="00F639F6" w:rsidRDefault="008F2355" w:rsidP="00C81D8C">
      <w:pPr>
        <w:numPr>
          <w:ilvl w:val="0"/>
          <w:numId w:val="42"/>
        </w:numPr>
        <w:rPr>
          <w:rFonts w:ascii="Century Gothic" w:hAnsi="Century Gothic"/>
          <w:sz w:val="22"/>
          <w:szCs w:val="22"/>
          <w:lang w:eastAsia="en-GB"/>
        </w:rPr>
      </w:pPr>
      <w:r>
        <w:rPr>
          <w:rFonts w:ascii="Century Gothic" w:hAnsi="Century Gothic"/>
          <w:sz w:val="22"/>
          <w:szCs w:val="22"/>
          <w:lang w:eastAsia="en-GB"/>
        </w:rPr>
        <w:t>The staff code of conduct</w:t>
      </w:r>
      <w:r w:rsidR="002560F2" w:rsidRPr="00F639F6">
        <w:rPr>
          <w:rFonts w:ascii="Century Gothic" w:hAnsi="Century Gothic"/>
          <w:sz w:val="22"/>
          <w:szCs w:val="22"/>
          <w:lang w:eastAsia="en-GB"/>
        </w:rPr>
        <w:t xml:space="preserve">; </w:t>
      </w:r>
    </w:p>
    <w:p w:rsidR="00DA0449" w:rsidRPr="00F639F6" w:rsidRDefault="002560F2" w:rsidP="00C81D8C">
      <w:pPr>
        <w:numPr>
          <w:ilvl w:val="0"/>
          <w:numId w:val="42"/>
        </w:numPr>
        <w:rPr>
          <w:rFonts w:ascii="Century Gothic" w:hAnsi="Century Gothic"/>
          <w:sz w:val="22"/>
          <w:szCs w:val="22"/>
          <w:lang w:eastAsia="en-GB"/>
        </w:rPr>
      </w:pPr>
      <w:r w:rsidRPr="00F639F6">
        <w:rPr>
          <w:rFonts w:ascii="Century Gothic" w:hAnsi="Century Gothic"/>
          <w:sz w:val="22"/>
          <w:szCs w:val="22"/>
          <w:lang w:eastAsia="en-GB"/>
        </w:rPr>
        <w:t xml:space="preserve">The safeguarding response to children who go missing from education; and </w:t>
      </w:r>
    </w:p>
    <w:p w:rsidR="00F0740B" w:rsidRPr="00F639F6" w:rsidRDefault="002560F2" w:rsidP="00C81D8C">
      <w:pPr>
        <w:numPr>
          <w:ilvl w:val="0"/>
          <w:numId w:val="42"/>
        </w:numPr>
        <w:rPr>
          <w:rFonts w:ascii="Century Gothic" w:hAnsi="Century Gothic"/>
          <w:sz w:val="22"/>
          <w:szCs w:val="22"/>
          <w:lang w:eastAsia="en-GB"/>
        </w:rPr>
      </w:pPr>
      <w:r w:rsidRPr="00F639F6">
        <w:rPr>
          <w:rFonts w:ascii="Century Gothic" w:hAnsi="Century Gothic"/>
          <w:sz w:val="22"/>
          <w:szCs w:val="22"/>
          <w:lang w:eastAsia="en-GB"/>
        </w:rPr>
        <w:t>The role of the DSL (including the identity of the DSL and any deputies).</w:t>
      </w:r>
    </w:p>
    <w:p w:rsidR="002560F2" w:rsidRPr="00F639F6" w:rsidRDefault="00F0740B" w:rsidP="00C81D8C">
      <w:pPr>
        <w:numPr>
          <w:ilvl w:val="0"/>
          <w:numId w:val="42"/>
        </w:numPr>
        <w:rPr>
          <w:rFonts w:ascii="Century Gothic" w:hAnsi="Century Gothic"/>
          <w:sz w:val="22"/>
          <w:szCs w:val="22"/>
          <w:lang w:eastAsia="en-GB"/>
        </w:rPr>
      </w:pPr>
      <w:r w:rsidRPr="00F639F6">
        <w:rPr>
          <w:rFonts w:ascii="Century Gothic" w:hAnsi="Century Gothic"/>
          <w:sz w:val="22"/>
          <w:szCs w:val="22"/>
          <w:lang w:eastAsia="en-GB"/>
        </w:rPr>
        <w:t>Part One, KCSIE 2019</w:t>
      </w:r>
      <w:r w:rsidR="002560F2" w:rsidRPr="00F639F6">
        <w:rPr>
          <w:rFonts w:ascii="Century Gothic" w:hAnsi="Century Gothic"/>
          <w:sz w:val="22"/>
          <w:szCs w:val="22"/>
          <w:lang w:eastAsia="en-GB"/>
        </w:rPr>
        <w:t xml:space="preserve"> </w:t>
      </w:r>
    </w:p>
    <w:p w:rsidR="00DA0449" w:rsidRPr="00F639F6" w:rsidRDefault="00DA0449" w:rsidP="00CD6947">
      <w:pPr>
        <w:rPr>
          <w:rFonts w:ascii="Century Gothic" w:hAnsi="Century Gothic"/>
          <w:sz w:val="22"/>
          <w:szCs w:val="22"/>
          <w:lang w:eastAsia="en-GB"/>
        </w:rPr>
      </w:pPr>
    </w:p>
    <w:p w:rsidR="002560F2" w:rsidRPr="00F639F6" w:rsidRDefault="002560F2" w:rsidP="002560F2">
      <w:pPr>
        <w:ind w:left="1440" w:hanging="720"/>
        <w:jc w:val="both"/>
        <w:rPr>
          <w:rFonts w:ascii="Century Gothic" w:hAnsi="Century Gothic"/>
          <w:sz w:val="22"/>
          <w:szCs w:val="22"/>
          <w:lang w:eastAsia="en-GB"/>
        </w:rPr>
      </w:pPr>
    </w:p>
    <w:p w:rsidR="00F0740B" w:rsidRPr="00F639F6" w:rsidRDefault="00F0740B" w:rsidP="002560F2">
      <w:pPr>
        <w:ind w:left="1440" w:hanging="720"/>
        <w:jc w:val="both"/>
        <w:rPr>
          <w:rFonts w:ascii="Century Gothic" w:hAnsi="Century Gothic"/>
          <w:sz w:val="22"/>
          <w:szCs w:val="22"/>
          <w:lang w:eastAsia="en-GB"/>
        </w:rPr>
      </w:pPr>
    </w:p>
    <w:p w:rsidR="002560F2" w:rsidRPr="00F639F6" w:rsidRDefault="002560F2" w:rsidP="002560F2">
      <w:pPr>
        <w:rPr>
          <w:rFonts w:ascii="Century Gothic" w:hAnsi="Century Gothic" w:cs="Arial"/>
          <w:sz w:val="22"/>
          <w:szCs w:val="22"/>
        </w:rPr>
      </w:pPr>
      <w:r w:rsidRPr="00F639F6">
        <w:rPr>
          <w:rFonts w:ascii="Century Gothic" w:hAnsi="Century Gothic" w:cs="Arial"/>
          <w:sz w:val="22"/>
          <w:szCs w:val="22"/>
        </w:rPr>
        <w:t>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rsidR="002560F2" w:rsidRPr="00F639F6" w:rsidRDefault="002560F2" w:rsidP="002560F2">
      <w:pPr>
        <w:rPr>
          <w:rFonts w:ascii="Century Gothic" w:hAnsi="Century Gothic" w:cs="Arial"/>
          <w:sz w:val="22"/>
          <w:szCs w:val="22"/>
        </w:rPr>
      </w:pPr>
    </w:p>
    <w:p w:rsidR="002560F2" w:rsidRPr="00F639F6" w:rsidRDefault="002560F2" w:rsidP="00DA0449">
      <w:pPr>
        <w:rPr>
          <w:rFonts w:ascii="Century Gothic" w:hAnsi="Century Gothic"/>
          <w:sz w:val="22"/>
          <w:szCs w:val="22"/>
          <w:lang w:eastAsia="en-GB"/>
        </w:rPr>
      </w:pPr>
      <w:r w:rsidRPr="00F639F6">
        <w:rPr>
          <w:rFonts w:ascii="Century Gothic" w:hAnsi="Century Gothic" w:cs="Arial"/>
          <w:sz w:val="22"/>
          <w:szCs w:val="22"/>
        </w:rPr>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p>
    <w:p w:rsidR="002560F2" w:rsidRPr="00F639F6" w:rsidRDefault="002560F2" w:rsidP="002560F2">
      <w:pPr>
        <w:ind w:left="1440" w:hanging="720"/>
        <w:jc w:val="both"/>
        <w:rPr>
          <w:rFonts w:ascii="Century Gothic" w:hAnsi="Century Gothic"/>
          <w:lang w:eastAsia="en-GB"/>
        </w:rPr>
      </w:pPr>
    </w:p>
    <w:p w:rsidR="002560F2" w:rsidRPr="00F639F6" w:rsidRDefault="002560F2" w:rsidP="00DA0449">
      <w:pPr>
        <w:rPr>
          <w:rFonts w:ascii="Century Gothic" w:hAnsi="Century Gothic"/>
          <w:b/>
          <w:sz w:val="22"/>
          <w:szCs w:val="22"/>
          <w:lang w:eastAsia="en-GB"/>
        </w:rPr>
      </w:pPr>
      <w:r w:rsidRPr="00F639F6">
        <w:rPr>
          <w:rFonts w:ascii="Century Gothic" w:hAnsi="Century Gothic"/>
          <w:b/>
          <w:sz w:val="22"/>
          <w:szCs w:val="22"/>
          <w:lang w:eastAsia="en-GB"/>
        </w:rPr>
        <w:t>Staff Support</w:t>
      </w:r>
    </w:p>
    <w:p w:rsidR="00DA0449" w:rsidRPr="00F639F6" w:rsidRDefault="00DA0449" w:rsidP="00DA0449">
      <w:pPr>
        <w:rPr>
          <w:rFonts w:ascii="Century Gothic" w:hAnsi="Century Gothic"/>
          <w:sz w:val="22"/>
          <w:szCs w:val="22"/>
          <w:lang w:eastAsia="en-GB"/>
        </w:rPr>
      </w:pPr>
    </w:p>
    <w:p w:rsidR="002560F2" w:rsidRPr="00F639F6" w:rsidRDefault="002560F2" w:rsidP="00DA0449">
      <w:pPr>
        <w:ind w:hanging="720"/>
        <w:rPr>
          <w:rFonts w:ascii="Century Gothic" w:hAnsi="Century Gothic" w:cs="Arial"/>
          <w:sz w:val="22"/>
          <w:szCs w:val="22"/>
          <w:lang w:eastAsia="en-GB"/>
        </w:rPr>
      </w:pPr>
      <w:r w:rsidRPr="00F639F6">
        <w:rPr>
          <w:rFonts w:ascii="Century Gothic" w:hAnsi="Century Gothic"/>
          <w:sz w:val="22"/>
          <w:szCs w:val="22"/>
          <w:lang w:eastAsia="en-GB"/>
        </w:rPr>
        <w:tab/>
        <w:t xml:space="preserve">We recognise the stressful and traumatic nature of safeguarding and child protection work. We will support staff by providing an opportunity to talk through their anxieties </w:t>
      </w:r>
      <w:r w:rsidR="008F2355">
        <w:rPr>
          <w:rFonts w:ascii="Century Gothic" w:hAnsi="Century Gothic"/>
          <w:sz w:val="22"/>
          <w:szCs w:val="22"/>
          <w:lang w:eastAsia="en-GB"/>
        </w:rPr>
        <w:t xml:space="preserve">informally in staff briefings, but also in a more formal manner </w:t>
      </w:r>
      <w:r w:rsidRPr="00F639F6">
        <w:rPr>
          <w:rFonts w:ascii="Century Gothic" w:hAnsi="Century Gothic"/>
          <w:sz w:val="22"/>
          <w:szCs w:val="22"/>
          <w:lang w:eastAsia="en-GB"/>
        </w:rPr>
        <w:t xml:space="preserve">with the </w:t>
      </w:r>
      <w:r w:rsidR="00A905A4">
        <w:rPr>
          <w:rFonts w:ascii="Century Gothic" w:hAnsi="Century Gothic" w:cs="Arial"/>
          <w:sz w:val="22"/>
          <w:szCs w:val="22"/>
          <w:lang w:eastAsia="en-GB"/>
        </w:rPr>
        <w:t xml:space="preserve">DSL, in which they are encouraged </w:t>
      </w:r>
      <w:r w:rsidRPr="00F639F6">
        <w:rPr>
          <w:rFonts w:ascii="Century Gothic" w:hAnsi="Century Gothic" w:cs="Arial"/>
          <w:sz w:val="22"/>
          <w:szCs w:val="22"/>
          <w:lang w:eastAsia="en-GB"/>
        </w:rPr>
        <w:t>to seek further support as appropriate.</w:t>
      </w:r>
    </w:p>
    <w:p w:rsidR="002560F2" w:rsidRPr="00F639F6" w:rsidRDefault="002560F2" w:rsidP="00DA0449">
      <w:pPr>
        <w:ind w:hanging="720"/>
        <w:rPr>
          <w:rFonts w:ascii="Century Gothic" w:hAnsi="Century Gothic" w:cs="Arial"/>
          <w:sz w:val="22"/>
          <w:szCs w:val="22"/>
          <w:lang w:eastAsia="en-GB"/>
        </w:rPr>
      </w:pPr>
    </w:p>
    <w:p w:rsidR="00066A00" w:rsidRDefault="002560F2" w:rsidP="00DA0449">
      <w:pPr>
        <w:ind w:hanging="720"/>
        <w:rPr>
          <w:rFonts w:ascii="Century Gothic" w:hAnsi="Century Gothic" w:cs="Arial"/>
          <w:sz w:val="22"/>
          <w:szCs w:val="22"/>
          <w:lang w:eastAsia="en-GB"/>
        </w:rPr>
      </w:pPr>
      <w:r w:rsidRPr="00F639F6">
        <w:rPr>
          <w:rFonts w:ascii="Century Gothic" w:hAnsi="Century Gothic" w:cs="Arial"/>
          <w:sz w:val="22"/>
          <w:szCs w:val="22"/>
          <w:lang w:eastAsia="en-GB"/>
        </w:rPr>
        <w:tab/>
        <w:t>Regular supervision will be offered to</w:t>
      </w:r>
      <w:r w:rsidR="008F2355">
        <w:rPr>
          <w:rFonts w:ascii="Century Gothic" w:hAnsi="Century Gothic" w:cs="Arial"/>
          <w:sz w:val="22"/>
          <w:szCs w:val="22"/>
          <w:lang w:eastAsia="en-GB"/>
        </w:rPr>
        <w:t xml:space="preserve"> all school staff</w:t>
      </w:r>
      <w:r w:rsidRPr="00F639F6">
        <w:rPr>
          <w:rFonts w:ascii="Century Gothic" w:hAnsi="Century Gothic" w:cs="Arial"/>
          <w:sz w:val="22"/>
          <w:szCs w:val="22"/>
          <w:lang w:eastAsia="en-GB"/>
        </w:rPr>
        <w:t xml:space="preserve">, usually half-termly and </w:t>
      </w:r>
      <w:r w:rsidR="008F2355">
        <w:rPr>
          <w:rFonts w:ascii="Century Gothic" w:hAnsi="Century Gothic" w:cs="Arial"/>
          <w:sz w:val="22"/>
          <w:szCs w:val="22"/>
          <w:lang w:eastAsia="en-GB"/>
        </w:rPr>
        <w:t>access to our clinical psychologist is available on a weekly basis.</w:t>
      </w:r>
    </w:p>
    <w:p w:rsidR="008F2355" w:rsidRPr="00F639F6" w:rsidRDefault="008F2355" w:rsidP="00DA0449">
      <w:pPr>
        <w:ind w:hanging="720"/>
        <w:rPr>
          <w:rFonts w:ascii="Century Gothic" w:hAnsi="Century Gothic" w:cs="Arial"/>
          <w:szCs w:val="20"/>
          <w:lang w:eastAsia="en-GB"/>
        </w:rPr>
      </w:pPr>
    </w:p>
    <w:p w:rsidR="008F2355" w:rsidRDefault="008F2355" w:rsidP="00DA0449">
      <w:pPr>
        <w:rPr>
          <w:rFonts w:ascii="Century Gothic" w:hAnsi="Century Gothic"/>
          <w:b/>
          <w:sz w:val="22"/>
          <w:szCs w:val="22"/>
          <w:lang w:eastAsia="en-GB"/>
        </w:rPr>
      </w:pPr>
    </w:p>
    <w:p w:rsidR="008F2355" w:rsidRDefault="008F2355" w:rsidP="00DA0449">
      <w:pPr>
        <w:rPr>
          <w:rFonts w:ascii="Century Gothic" w:hAnsi="Century Gothic"/>
          <w:b/>
          <w:sz w:val="22"/>
          <w:szCs w:val="22"/>
          <w:lang w:eastAsia="en-GB"/>
        </w:rPr>
      </w:pPr>
    </w:p>
    <w:p w:rsidR="00066A00" w:rsidRPr="00F639F6" w:rsidRDefault="00066A00" w:rsidP="00DA0449">
      <w:pPr>
        <w:rPr>
          <w:rFonts w:ascii="Century Gothic" w:hAnsi="Century Gothic"/>
          <w:b/>
          <w:sz w:val="22"/>
          <w:szCs w:val="22"/>
          <w:lang w:eastAsia="en-GB"/>
        </w:rPr>
      </w:pPr>
      <w:r w:rsidRPr="00F639F6">
        <w:rPr>
          <w:rFonts w:ascii="Century Gothic" w:hAnsi="Century Gothic"/>
          <w:b/>
          <w:sz w:val="22"/>
          <w:szCs w:val="22"/>
          <w:lang w:eastAsia="en-GB"/>
        </w:rPr>
        <w:t>Use of reasonable force</w:t>
      </w:r>
    </w:p>
    <w:p w:rsidR="00DA0449" w:rsidRPr="00F639F6" w:rsidRDefault="00DA0449" w:rsidP="00DA0449">
      <w:pPr>
        <w:rPr>
          <w:rFonts w:ascii="Century Gothic" w:hAnsi="Century Gothic"/>
          <w:b/>
          <w:sz w:val="22"/>
          <w:szCs w:val="22"/>
          <w:lang w:eastAsia="en-GB"/>
        </w:rPr>
      </w:pPr>
    </w:p>
    <w:p w:rsidR="00066A00" w:rsidRPr="00F639F6" w:rsidRDefault="00066A00" w:rsidP="00DA0449">
      <w:pPr>
        <w:ind w:hanging="720"/>
        <w:rPr>
          <w:rFonts w:ascii="Century Gothic" w:hAnsi="Century Gothic"/>
          <w:sz w:val="22"/>
          <w:szCs w:val="22"/>
          <w:lang w:eastAsia="en-GB"/>
        </w:rPr>
      </w:pPr>
      <w:r w:rsidRPr="00F639F6">
        <w:rPr>
          <w:rFonts w:ascii="Century Gothic" w:hAnsi="Century Gothic"/>
          <w:sz w:val="22"/>
          <w:szCs w:val="22"/>
          <w:lang w:eastAsia="en-GB"/>
        </w:rPr>
        <w:tab/>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28" w:history="1">
        <w:r w:rsidR="00DA0449" w:rsidRPr="00F639F6">
          <w:rPr>
            <w:rStyle w:val="Hyperlink"/>
            <w:rFonts w:ascii="Century Gothic" w:hAnsi="Century Gothic"/>
            <w:sz w:val="22"/>
            <w:szCs w:val="22"/>
            <w:lang w:eastAsia="en-GB"/>
          </w:rPr>
          <w:t>he</w:t>
        </w:r>
        <w:r w:rsidR="00DA0449" w:rsidRPr="00F639F6">
          <w:rPr>
            <w:rStyle w:val="Hyperlink"/>
            <w:rFonts w:ascii="Century Gothic" w:hAnsi="Century Gothic"/>
            <w:sz w:val="22"/>
            <w:szCs w:val="22"/>
            <w:lang w:eastAsia="en-GB"/>
          </w:rPr>
          <w:t>r</w:t>
        </w:r>
        <w:r w:rsidR="00DA0449" w:rsidRPr="00F639F6">
          <w:rPr>
            <w:rStyle w:val="Hyperlink"/>
            <w:rFonts w:ascii="Century Gothic" w:hAnsi="Century Gothic"/>
            <w:sz w:val="22"/>
            <w:szCs w:val="22"/>
            <w:lang w:eastAsia="en-GB"/>
          </w:rPr>
          <w:t>e</w:t>
        </w:r>
      </w:hyperlink>
      <w:r w:rsidRPr="00F639F6">
        <w:rPr>
          <w:rFonts w:ascii="Century Gothic" w:hAnsi="Century Gothic"/>
          <w:sz w:val="22"/>
          <w:szCs w:val="22"/>
          <w:lang w:eastAsia="en-GB"/>
        </w:rPr>
        <w:t xml:space="preserve"> </w:t>
      </w:r>
    </w:p>
    <w:p w:rsidR="00066A00" w:rsidRPr="00F639F6" w:rsidRDefault="00066A00" w:rsidP="00DA0449">
      <w:pPr>
        <w:ind w:hanging="720"/>
        <w:rPr>
          <w:rFonts w:ascii="Century Gothic" w:hAnsi="Century Gothic"/>
          <w:sz w:val="22"/>
          <w:szCs w:val="22"/>
          <w:lang w:eastAsia="en-GB"/>
        </w:rPr>
      </w:pPr>
    </w:p>
    <w:p w:rsidR="00434285" w:rsidRPr="00F639F6" w:rsidRDefault="00066A00" w:rsidP="00DA0449">
      <w:pPr>
        <w:spacing w:after="200" w:line="276" w:lineRule="auto"/>
        <w:rPr>
          <w:rFonts w:ascii="Century Gothic" w:hAnsi="Century Gothic"/>
        </w:rPr>
      </w:pPr>
      <w:r w:rsidRPr="00F639F6">
        <w:rPr>
          <w:rFonts w:ascii="Century Gothic" w:hAnsi="Century Gothic" w:cs="Arial"/>
          <w:sz w:val="22"/>
          <w:szCs w:val="22"/>
        </w:rPr>
        <w:t>When using reasonable force in response to risks presented by incidents involving       children including any with SEN or disabilities, or with medical conditions, staff should consider the risks carefully</w:t>
      </w:r>
      <w:r w:rsidRPr="00F639F6">
        <w:rPr>
          <w:rFonts w:ascii="Century Gothic" w:hAnsi="Century Gothic"/>
        </w:rPr>
        <w:t>.</w:t>
      </w:r>
    </w:p>
    <w:p w:rsidR="00DE50AE" w:rsidRPr="00F639F6" w:rsidRDefault="00066A00" w:rsidP="00DA0449">
      <w:pPr>
        <w:rPr>
          <w:rFonts w:ascii="Century Gothic" w:eastAsia="Calibri" w:hAnsi="Century Gothic" w:cs="Arial"/>
          <w:sz w:val="22"/>
          <w:szCs w:val="22"/>
        </w:rPr>
      </w:pPr>
      <w:r w:rsidRPr="00F639F6">
        <w:rPr>
          <w:rFonts w:ascii="Century Gothic" w:hAnsi="Century Gothic"/>
          <w:sz w:val="22"/>
          <w:szCs w:val="22"/>
          <w:lang w:eastAsia="en-GB"/>
        </w:rPr>
        <w:t>Our school will by planning positive and proactive behaviour support, for instance through drawi</w:t>
      </w:r>
      <w:r w:rsidR="00171C51">
        <w:rPr>
          <w:rFonts w:ascii="Century Gothic" w:hAnsi="Century Gothic"/>
          <w:sz w:val="22"/>
          <w:szCs w:val="22"/>
          <w:lang w:eastAsia="en-GB"/>
        </w:rPr>
        <w:t>ng up individual Risk Assessments and Student Learning Passports</w:t>
      </w:r>
      <w:r w:rsidRPr="00F639F6">
        <w:rPr>
          <w:rFonts w:ascii="Century Gothic" w:hAnsi="Century Gothic"/>
          <w:sz w:val="22"/>
          <w:szCs w:val="22"/>
          <w:lang w:eastAsia="en-GB"/>
        </w:rPr>
        <w:t>, and agreeing them with parents and carers, will reduce the occurrence of challenging behaviour and the need to use reasonable force.</w:t>
      </w:r>
    </w:p>
    <w:p w:rsidR="0028619B" w:rsidRPr="00F639F6" w:rsidRDefault="0028619B" w:rsidP="001D3981">
      <w:pPr>
        <w:autoSpaceDE w:val="0"/>
        <w:autoSpaceDN w:val="0"/>
        <w:adjustRightInd w:val="0"/>
        <w:rPr>
          <w:rFonts w:ascii="Century Gothic" w:hAnsi="Century Gothic" w:cs="Arial"/>
          <w:color w:val="1F497D"/>
          <w:sz w:val="22"/>
          <w:szCs w:val="22"/>
        </w:rPr>
      </w:pPr>
    </w:p>
    <w:p w:rsidR="001D3981" w:rsidRPr="00F639F6" w:rsidRDefault="001D3981" w:rsidP="00A842F1">
      <w:pPr>
        <w:autoSpaceDE w:val="0"/>
        <w:autoSpaceDN w:val="0"/>
        <w:adjustRightInd w:val="0"/>
        <w:rPr>
          <w:rFonts w:ascii="Century Gothic" w:eastAsia="Calibri" w:hAnsi="Century Gothic" w:cs="Arial"/>
          <w:color w:val="000000"/>
          <w:sz w:val="22"/>
          <w:szCs w:val="22"/>
        </w:rPr>
      </w:pPr>
    </w:p>
    <w:p w:rsidR="00DD6738" w:rsidRPr="00F639F6" w:rsidRDefault="00DD6738" w:rsidP="00A842F1">
      <w:pPr>
        <w:autoSpaceDE w:val="0"/>
        <w:autoSpaceDN w:val="0"/>
        <w:adjustRightInd w:val="0"/>
        <w:rPr>
          <w:rFonts w:ascii="Century Gothic" w:eastAsia="Calibri" w:hAnsi="Century Gothic" w:cs="Arial"/>
          <w:color w:val="000000"/>
          <w:sz w:val="22"/>
          <w:szCs w:val="22"/>
        </w:rPr>
      </w:pPr>
    </w:p>
    <w:p w:rsidR="00D11D48" w:rsidRPr="00F639F6" w:rsidRDefault="00D11D48" w:rsidP="00A842F1">
      <w:pPr>
        <w:spacing w:after="200" w:line="276" w:lineRule="auto"/>
        <w:rPr>
          <w:rFonts w:ascii="Century Gothic" w:eastAsia="Calibri" w:hAnsi="Century Gothic" w:cs="Arial"/>
          <w:b/>
          <w:sz w:val="22"/>
          <w:szCs w:val="22"/>
        </w:rPr>
      </w:pPr>
    </w:p>
    <w:p w:rsidR="00DA0449" w:rsidRPr="00F639F6" w:rsidRDefault="00DA0449" w:rsidP="00A842F1">
      <w:pPr>
        <w:spacing w:after="200" w:line="276" w:lineRule="auto"/>
        <w:rPr>
          <w:rFonts w:ascii="Century Gothic" w:eastAsia="Calibri" w:hAnsi="Century Gothic" w:cs="Arial"/>
          <w:b/>
          <w:sz w:val="22"/>
          <w:szCs w:val="22"/>
        </w:rPr>
      </w:pPr>
    </w:p>
    <w:p w:rsidR="00DA0449" w:rsidRPr="00F639F6" w:rsidRDefault="00DA0449" w:rsidP="001F5F20">
      <w:pPr>
        <w:autoSpaceDE w:val="0"/>
        <w:autoSpaceDN w:val="0"/>
        <w:adjustRightInd w:val="0"/>
        <w:rPr>
          <w:rFonts w:ascii="Century Gothic" w:eastAsia="Calibri" w:hAnsi="Century Gothic" w:cs="Arial"/>
          <w:b/>
          <w:bCs/>
          <w:color w:val="000000"/>
          <w:sz w:val="22"/>
          <w:szCs w:val="22"/>
        </w:rPr>
      </w:pPr>
      <w:r w:rsidRPr="00F639F6">
        <w:rPr>
          <w:rFonts w:ascii="Century Gothic" w:eastAsia="Calibri" w:hAnsi="Century Gothic" w:cs="Arial"/>
          <w:b/>
          <w:sz w:val="22"/>
          <w:szCs w:val="22"/>
        </w:rPr>
        <w:br w:type="page"/>
      </w:r>
      <w:r w:rsidR="001F5F20" w:rsidRPr="00F639F6">
        <w:rPr>
          <w:rFonts w:ascii="Century Gothic" w:eastAsia="Calibri" w:hAnsi="Century Gothic" w:cs="Arial"/>
          <w:b/>
          <w:bCs/>
          <w:color w:val="000000"/>
          <w:sz w:val="22"/>
          <w:szCs w:val="22"/>
        </w:rPr>
        <w:t>11</w:t>
      </w:r>
      <w:r w:rsidRPr="00F639F6">
        <w:rPr>
          <w:rFonts w:ascii="Century Gothic" w:eastAsia="Calibri" w:hAnsi="Century Gothic" w:cs="Arial"/>
          <w:b/>
          <w:bCs/>
          <w:color w:val="000000"/>
          <w:sz w:val="22"/>
          <w:szCs w:val="22"/>
        </w:rPr>
        <w:t>. Keeping Children Safe in Education (201</w:t>
      </w:r>
      <w:r w:rsidR="00CF172C" w:rsidRPr="00F639F6">
        <w:rPr>
          <w:rFonts w:ascii="Century Gothic" w:eastAsia="Calibri" w:hAnsi="Century Gothic" w:cs="Arial"/>
          <w:b/>
          <w:bCs/>
          <w:color w:val="000000"/>
          <w:sz w:val="22"/>
          <w:szCs w:val="22"/>
        </w:rPr>
        <w:t>9</w:t>
      </w:r>
      <w:r w:rsidRPr="00F639F6">
        <w:rPr>
          <w:rFonts w:ascii="Century Gothic" w:eastAsia="Calibri" w:hAnsi="Century Gothic" w:cs="Arial"/>
          <w:b/>
          <w:bCs/>
          <w:color w:val="000000"/>
          <w:sz w:val="22"/>
          <w:szCs w:val="22"/>
        </w:rPr>
        <w:t>) Specific Safeguarding Issues:</w:t>
      </w:r>
    </w:p>
    <w:p w:rsidR="001F5F20" w:rsidRPr="00F639F6" w:rsidRDefault="001F5F20" w:rsidP="001F5F20">
      <w:pPr>
        <w:autoSpaceDE w:val="0"/>
        <w:autoSpaceDN w:val="0"/>
        <w:adjustRightInd w:val="0"/>
        <w:rPr>
          <w:rFonts w:ascii="Century Gothic" w:eastAsia="Calibri" w:hAnsi="Century Gothic" w:cs="Arial"/>
          <w:b/>
          <w:bCs/>
          <w:color w:val="000000"/>
          <w:sz w:val="22"/>
          <w:szCs w:val="22"/>
        </w:rPr>
      </w:pPr>
    </w:p>
    <w:p w:rsidR="00DA0449" w:rsidRPr="00F639F6" w:rsidRDefault="00DA0449" w:rsidP="001F5F20">
      <w:pPr>
        <w:autoSpaceDE w:val="0"/>
        <w:autoSpaceDN w:val="0"/>
        <w:adjustRightInd w:val="0"/>
        <w:spacing w:after="204"/>
        <w:rPr>
          <w:rFonts w:ascii="Century Gothic" w:eastAsia="Calibri" w:hAnsi="Century Gothic" w:cs="Arial"/>
          <w:color w:val="000000"/>
          <w:sz w:val="22"/>
          <w:szCs w:val="22"/>
        </w:rPr>
      </w:pPr>
      <w:r w:rsidRPr="00F639F6">
        <w:rPr>
          <w:rFonts w:ascii="Century Gothic" w:eastAsia="Calibri" w:hAnsi="Century Gothic" w:cs="Arial"/>
          <w:bCs/>
          <w:color w:val="000000"/>
          <w:sz w:val="22"/>
          <w:szCs w:val="22"/>
        </w:rPr>
        <w:t>All</w:t>
      </w:r>
      <w:r w:rsidRPr="00F639F6">
        <w:rPr>
          <w:rFonts w:ascii="Century Gothic" w:eastAsia="Calibri" w:hAnsi="Century Gothic" w:cs="Arial"/>
          <w:b/>
          <w:bCs/>
          <w:color w:val="000000"/>
          <w:sz w:val="22"/>
          <w:szCs w:val="22"/>
        </w:rPr>
        <w:t xml:space="preserve"> </w:t>
      </w:r>
      <w:r w:rsidRPr="00F639F6">
        <w:rPr>
          <w:rFonts w:ascii="Century Gothic" w:eastAsia="Calibri" w:hAnsi="Century Gothic" w:cs="Arial"/>
          <w:color w:val="000000"/>
          <w:sz w:val="22"/>
          <w:szCs w:val="22"/>
        </w:rPr>
        <w:t xml:space="preserve">staff in </w:t>
      </w:r>
      <w:r w:rsidR="00171C51" w:rsidRPr="00171C51">
        <w:rPr>
          <w:rFonts w:ascii="Century Gothic" w:eastAsia="Calibri" w:hAnsi="Century Gothic" w:cs="Arial"/>
          <w:b/>
          <w:sz w:val="22"/>
          <w:szCs w:val="22"/>
        </w:rPr>
        <w:t>The Haven</w:t>
      </w:r>
      <w:r w:rsidR="00052348" w:rsidRPr="00F639F6">
        <w:rPr>
          <w:rFonts w:ascii="Century Gothic" w:eastAsia="Calibri" w:hAnsi="Century Gothic" w:cs="Arial"/>
          <w:color w:val="000000"/>
          <w:sz w:val="22"/>
          <w:szCs w:val="22"/>
        </w:rPr>
        <w:t xml:space="preserve"> have</w:t>
      </w:r>
      <w:r w:rsidRPr="00F639F6">
        <w:rPr>
          <w:rFonts w:ascii="Century Gothic" w:eastAsia="Calibri" w:hAnsi="Century Gothic" w:cs="Arial"/>
          <w:color w:val="000000"/>
          <w:sz w:val="22"/>
          <w:szCs w:val="22"/>
        </w:rPr>
        <w:t xml:space="preserve"> an awareness of safeguarding issues through regular training and briefings</w:t>
      </w:r>
      <w:r w:rsidR="00052348" w:rsidRPr="00F639F6">
        <w:rPr>
          <w:rFonts w:ascii="Century Gothic" w:eastAsia="Calibri" w:hAnsi="Century Gothic" w:cs="Arial"/>
          <w:color w:val="000000"/>
          <w:sz w:val="22"/>
          <w:szCs w:val="22"/>
        </w:rPr>
        <w:t>, some</w:t>
      </w:r>
      <w:r w:rsidRPr="00F639F6">
        <w:rPr>
          <w:rFonts w:ascii="Century Gothic" w:eastAsia="Calibri" w:hAnsi="Century Gothic" w:cs="Arial"/>
          <w:color w:val="000000"/>
          <w:sz w:val="22"/>
          <w:szCs w:val="22"/>
        </w:rPr>
        <w:t xml:space="preserve"> of which are listed below. We enable our staff to be aware that these behaviours put children in danger. All staff are aware of the Designated Safeguarding Lead, who is the expert within our School and is there to support staff, volunteers and Governance body further.</w:t>
      </w:r>
    </w:p>
    <w:p w:rsidR="001F5F20" w:rsidRPr="00F639F6" w:rsidRDefault="00DA0449" w:rsidP="00C81D8C">
      <w:pPr>
        <w:numPr>
          <w:ilvl w:val="0"/>
          <w:numId w:val="4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Abuse</w:t>
      </w:r>
    </w:p>
    <w:p w:rsidR="001F5F20" w:rsidRPr="00F639F6" w:rsidRDefault="00DA0449" w:rsidP="00C81D8C">
      <w:pPr>
        <w:numPr>
          <w:ilvl w:val="0"/>
          <w:numId w:val="4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Bullying, including cyberbullying</w:t>
      </w:r>
    </w:p>
    <w:p w:rsidR="001F5F20" w:rsidRPr="00F639F6" w:rsidRDefault="00DA0449" w:rsidP="00C81D8C">
      <w:pPr>
        <w:numPr>
          <w:ilvl w:val="0"/>
          <w:numId w:val="4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Children and the courts</w:t>
      </w:r>
    </w:p>
    <w:p w:rsidR="00DA0449" w:rsidRPr="00F639F6" w:rsidRDefault="00DA0449" w:rsidP="00C81D8C">
      <w:pPr>
        <w:numPr>
          <w:ilvl w:val="0"/>
          <w:numId w:val="4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Children with family members in prison</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Children missing education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Child missing from home or care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Child sexual exploitation (CSE)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Domestic abuse</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Drugs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Fabricated or induced illness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Faith abuse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Female genital mutilation (FGM)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Forced marriage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Gangs and youth violence </w:t>
      </w:r>
    </w:p>
    <w:p w:rsidR="00DA0449" w:rsidRPr="00F639F6" w:rsidRDefault="00DA0449" w:rsidP="00C81D8C">
      <w:pPr>
        <w:pStyle w:val="Default"/>
        <w:numPr>
          <w:ilvl w:val="0"/>
          <w:numId w:val="38"/>
        </w:numPr>
        <w:rPr>
          <w:rFonts w:ascii="Century Gothic" w:hAnsi="Century Gothic"/>
          <w:sz w:val="22"/>
          <w:szCs w:val="22"/>
        </w:rPr>
      </w:pPr>
      <w:r w:rsidRPr="00F639F6">
        <w:rPr>
          <w:rFonts w:ascii="Century Gothic" w:hAnsi="Century Gothic"/>
          <w:sz w:val="22"/>
          <w:szCs w:val="22"/>
        </w:rPr>
        <w:t>Gender-based violence/violence against women and girls (VAWG)</w:t>
      </w:r>
    </w:p>
    <w:p w:rsidR="00DA0449" w:rsidRPr="00F639F6" w:rsidRDefault="00DA0449" w:rsidP="00C81D8C">
      <w:pPr>
        <w:pStyle w:val="Default"/>
        <w:numPr>
          <w:ilvl w:val="0"/>
          <w:numId w:val="38"/>
        </w:numPr>
        <w:rPr>
          <w:rFonts w:ascii="Century Gothic" w:hAnsi="Century Gothic"/>
          <w:sz w:val="22"/>
          <w:szCs w:val="22"/>
        </w:rPr>
      </w:pPr>
      <w:r w:rsidRPr="00F639F6">
        <w:rPr>
          <w:rFonts w:ascii="Century Gothic" w:hAnsi="Century Gothic"/>
          <w:sz w:val="22"/>
          <w:szCs w:val="22"/>
        </w:rPr>
        <w:t>Homelessness</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Mental health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Missing children and adults strategy</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Online safety</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Peer on peer abuse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Private fostering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Preventing radicalisation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Sexual violence and sexual harassment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Sexting </w:t>
      </w:r>
    </w:p>
    <w:p w:rsidR="00DA0449" w:rsidRPr="00F639F6" w:rsidRDefault="00DA0449" w:rsidP="00C81D8C">
      <w:pPr>
        <w:numPr>
          <w:ilvl w:val="0"/>
          <w:numId w:val="38"/>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Trafficking</w:t>
      </w:r>
    </w:p>
    <w:p w:rsidR="00DA0449" w:rsidRPr="00F639F6" w:rsidRDefault="00DA0449" w:rsidP="00DA0449">
      <w:pPr>
        <w:autoSpaceDE w:val="0"/>
        <w:autoSpaceDN w:val="0"/>
        <w:adjustRightInd w:val="0"/>
        <w:spacing w:after="204"/>
        <w:rPr>
          <w:rFonts w:ascii="Century Gothic" w:eastAsia="Calibri" w:hAnsi="Century Gothic" w:cs="Arial"/>
          <w:color w:val="000000"/>
          <w:sz w:val="22"/>
          <w:szCs w:val="22"/>
        </w:rPr>
      </w:pPr>
    </w:p>
    <w:p w:rsidR="00DA0449" w:rsidRPr="00F639F6" w:rsidRDefault="00DA0449" w:rsidP="00DA0449">
      <w:pPr>
        <w:autoSpaceDE w:val="0"/>
        <w:autoSpaceDN w:val="0"/>
        <w:adjustRightInd w:val="0"/>
        <w:spacing w:after="204"/>
        <w:rPr>
          <w:rFonts w:ascii="Century Gothic" w:eastAsia="Calibri" w:hAnsi="Century Gothic" w:cs="Arial"/>
          <w:b/>
          <w:bCs/>
          <w:color w:val="000000"/>
          <w:sz w:val="22"/>
          <w:szCs w:val="22"/>
        </w:rPr>
      </w:pPr>
      <w:r w:rsidRPr="00F639F6">
        <w:rPr>
          <w:rFonts w:ascii="Century Gothic" w:eastAsia="Calibri" w:hAnsi="Century Gothic" w:cs="Arial"/>
          <w:b/>
          <w:bCs/>
          <w:color w:val="000000"/>
          <w:sz w:val="22"/>
          <w:szCs w:val="22"/>
        </w:rPr>
        <w:t>Peer on peer abuse</w:t>
      </w:r>
    </w:p>
    <w:p w:rsidR="001F5F20" w:rsidRPr="00F639F6" w:rsidRDefault="00DA0449" w:rsidP="00DA0449">
      <w:pPr>
        <w:autoSpaceDE w:val="0"/>
        <w:autoSpaceDN w:val="0"/>
        <w:adjustRightInd w:val="0"/>
        <w:spacing w:after="204"/>
        <w:rPr>
          <w:rFonts w:ascii="Century Gothic" w:hAnsi="Century Gothic" w:cs="Arial"/>
          <w:sz w:val="22"/>
          <w:szCs w:val="22"/>
        </w:rPr>
      </w:pPr>
      <w:r w:rsidRPr="00171C51">
        <w:rPr>
          <w:rFonts w:ascii="Century Gothic" w:eastAsia="Calibri" w:hAnsi="Century Gothic" w:cs="Arial"/>
          <w:bCs/>
          <w:sz w:val="22"/>
          <w:szCs w:val="22"/>
        </w:rPr>
        <w:t xml:space="preserve">All </w:t>
      </w:r>
      <w:r w:rsidR="00171C51" w:rsidRPr="00171C51">
        <w:rPr>
          <w:rFonts w:ascii="Century Gothic" w:eastAsia="Calibri" w:hAnsi="Century Gothic" w:cs="Arial"/>
          <w:bCs/>
          <w:sz w:val="22"/>
          <w:szCs w:val="22"/>
        </w:rPr>
        <w:t>Haven</w:t>
      </w:r>
      <w:r w:rsidRPr="00F639F6">
        <w:rPr>
          <w:rFonts w:ascii="Century Gothic" w:eastAsia="Calibri" w:hAnsi="Century Gothic" w:cs="Arial"/>
          <w:bCs/>
          <w:color w:val="000000"/>
          <w:sz w:val="22"/>
          <w:szCs w:val="22"/>
        </w:rPr>
        <w:t xml:space="preserve"> school</w:t>
      </w:r>
      <w:r w:rsidRPr="00F639F6">
        <w:rPr>
          <w:rFonts w:ascii="Century Gothic" w:eastAsia="Calibri" w:hAnsi="Century Gothic" w:cs="Arial"/>
          <w:b/>
          <w:bCs/>
          <w:color w:val="000000"/>
          <w:sz w:val="22"/>
          <w:szCs w:val="22"/>
        </w:rPr>
        <w:t xml:space="preserve"> </w:t>
      </w:r>
      <w:r w:rsidRPr="00F639F6">
        <w:rPr>
          <w:rFonts w:ascii="Century Gothic" w:eastAsia="Calibri" w:hAnsi="Century Gothic" w:cs="Arial"/>
          <w:color w:val="000000"/>
          <w:sz w:val="22"/>
          <w:szCs w:val="22"/>
        </w:rPr>
        <w:t>staff are aware safeguarding issues can manifest themselves via peer on peer abuse. This is most likely to include, but not limited to: bullying (including cyber bullying); sexual violence and sexual harassment; physical abuse such as hitting, kicking, biting, hair pulling or otherwise causing physical harm; sexting</w:t>
      </w:r>
      <w:r w:rsidR="00CF172C" w:rsidRPr="00F639F6">
        <w:rPr>
          <w:rFonts w:ascii="Century Gothic" w:eastAsia="Calibri" w:hAnsi="Century Gothic" w:cs="Arial"/>
          <w:color w:val="000000"/>
          <w:sz w:val="22"/>
          <w:szCs w:val="22"/>
        </w:rPr>
        <w:t>; upskirting</w:t>
      </w:r>
      <w:r w:rsidRPr="00F639F6">
        <w:rPr>
          <w:rFonts w:ascii="Century Gothic" w:eastAsia="Calibri" w:hAnsi="Century Gothic" w:cs="Arial"/>
          <w:color w:val="000000"/>
          <w:sz w:val="22"/>
          <w:szCs w:val="22"/>
        </w:rPr>
        <w:t xml:space="preserve"> and initiating/ hazing type violence and rituals..</w:t>
      </w:r>
      <w:r w:rsidRPr="00F639F6">
        <w:rPr>
          <w:rFonts w:ascii="Century Gothic" w:hAnsi="Century Gothic"/>
          <w:sz w:val="22"/>
          <w:szCs w:val="22"/>
        </w:rPr>
        <w:t xml:space="preserve"> </w:t>
      </w:r>
      <w:r w:rsidRPr="00F639F6">
        <w:rPr>
          <w:rFonts w:ascii="Century Gothic" w:hAnsi="Century Gothic" w:cs="Arial"/>
          <w:sz w:val="22"/>
          <w:szCs w:val="22"/>
        </w:rPr>
        <w:t xml:space="preserve">Staff </w:t>
      </w:r>
      <w:r w:rsidRPr="00F639F6">
        <w:rPr>
          <w:rFonts w:ascii="Century Gothic" w:hAnsi="Century Gothic" w:cs="Arial"/>
          <w:b/>
          <w:bCs/>
          <w:iCs/>
          <w:sz w:val="22"/>
          <w:szCs w:val="22"/>
        </w:rPr>
        <w:t>must challenge</w:t>
      </w:r>
      <w:r w:rsidRPr="00F639F6">
        <w:rPr>
          <w:rFonts w:ascii="Century Gothic" w:hAnsi="Century Gothic" w:cs="Arial"/>
          <w:b/>
          <w:bCs/>
          <w:i/>
          <w:iCs/>
          <w:sz w:val="22"/>
          <w:szCs w:val="22"/>
        </w:rPr>
        <w:t xml:space="preserve"> </w:t>
      </w:r>
      <w:r w:rsidRPr="00F639F6">
        <w:rPr>
          <w:rFonts w:ascii="Century Gothic" w:hAnsi="Century Gothic" w:cs="Arial"/>
          <w:sz w:val="22"/>
          <w:szCs w:val="22"/>
        </w:rPr>
        <w:t xml:space="preserve">any form of derogatory and sexualised language or behaviour. Staff should </w:t>
      </w:r>
      <w:r w:rsidRPr="00F639F6">
        <w:rPr>
          <w:rFonts w:ascii="Century Gothic" w:hAnsi="Century Gothic" w:cs="Arial"/>
          <w:b/>
          <w:bCs/>
          <w:iCs/>
          <w:sz w:val="22"/>
          <w:szCs w:val="22"/>
        </w:rPr>
        <w:t>be vigilant</w:t>
      </w:r>
      <w:r w:rsidRPr="00F639F6">
        <w:rPr>
          <w:rFonts w:ascii="Century Gothic" w:hAnsi="Century Gothic" w:cs="Arial"/>
          <w:b/>
          <w:bCs/>
          <w:i/>
          <w:iCs/>
          <w:sz w:val="22"/>
          <w:szCs w:val="22"/>
        </w:rPr>
        <w:t xml:space="preserve"> </w:t>
      </w:r>
      <w:r w:rsidRPr="00F639F6">
        <w:rPr>
          <w:rFonts w:ascii="Century Gothic" w:hAnsi="Century Gothic" w:cs="Arial"/>
          <w:sz w:val="22"/>
          <w:szCs w:val="22"/>
        </w:rPr>
        <w:t xml:space="preserve">to sexualised/aggressive touching/grabbing particularly towards girls. Behaviours by children should </w:t>
      </w:r>
      <w:r w:rsidRPr="00F639F6">
        <w:rPr>
          <w:rFonts w:ascii="Century Gothic" w:hAnsi="Century Gothic" w:cs="Arial"/>
          <w:b/>
          <w:bCs/>
          <w:iCs/>
          <w:sz w:val="22"/>
          <w:szCs w:val="22"/>
        </w:rPr>
        <w:t>never be passed off</w:t>
      </w:r>
      <w:r w:rsidRPr="00F639F6">
        <w:rPr>
          <w:rFonts w:ascii="Century Gothic" w:hAnsi="Century Gothic" w:cs="Arial"/>
          <w:b/>
          <w:bCs/>
          <w:i/>
          <w:iCs/>
          <w:sz w:val="22"/>
          <w:szCs w:val="22"/>
        </w:rPr>
        <w:t xml:space="preserve"> </w:t>
      </w:r>
      <w:r w:rsidRPr="00F639F6">
        <w:rPr>
          <w:rFonts w:ascii="Century Gothic" w:hAnsi="Century Gothic" w:cs="Arial"/>
          <w:sz w:val="22"/>
          <w:szCs w:val="22"/>
        </w:rPr>
        <w:t>as ‘banter’ or ‘part of growing up’. The DFE states ‘peer on peer abuse should be taken as seriously as abuse by adults and should be subject to the same child protection procedures.</w:t>
      </w:r>
    </w:p>
    <w:p w:rsidR="00DA0449" w:rsidRPr="00F639F6" w:rsidRDefault="00DA0449" w:rsidP="00DA0449">
      <w:pPr>
        <w:autoSpaceDE w:val="0"/>
        <w:autoSpaceDN w:val="0"/>
        <w:adjustRightInd w:val="0"/>
        <w:spacing w:after="204"/>
        <w:rPr>
          <w:rFonts w:ascii="Century Gothic" w:hAnsi="Century Gothic"/>
          <w:sz w:val="22"/>
          <w:szCs w:val="22"/>
        </w:rPr>
      </w:pPr>
      <w:r w:rsidRPr="00F639F6">
        <w:rPr>
          <w:rFonts w:ascii="Century Gothic" w:hAnsi="Century Gothic" w:cs="Arial"/>
          <w:sz w:val="22"/>
          <w:szCs w:val="22"/>
        </w:rPr>
        <w:t xml:space="preserve">Professionals </w:t>
      </w:r>
      <w:r w:rsidRPr="00F639F6">
        <w:rPr>
          <w:rFonts w:ascii="Century Gothic" w:hAnsi="Century Gothic" w:cs="Arial"/>
          <w:b/>
          <w:bCs/>
          <w:iCs/>
          <w:sz w:val="22"/>
          <w:szCs w:val="22"/>
        </w:rPr>
        <w:t>should not dismiss</w:t>
      </w:r>
      <w:r w:rsidRPr="00F639F6">
        <w:rPr>
          <w:rFonts w:ascii="Century Gothic" w:hAnsi="Century Gothic" w:cs="Arial"/>
          <w:b/>
          <w:bCs/>
          <w:i/>
          <w:iCs/>
          <w:sz w:val="22"/>
          <w:szCs w:val="22"/>
        </w:rPr>
        <w:t xml:space="preserve"> </w:t>
      </w:r>
      <w:r w:rsidRPr="00F639F6">
        <w:rPr>
          <w:rFonts w:ascii="Century Gothic" w:hAnsi="Century Gothic" w:cs="Arial"/>
          <w:sz w:val="22"/>
          <w:szCs w:val="22"/>
        </w:rPr>
        <w:t xml:space="preserve">abusive behaviour as normal between young people and </w:t>
      </w:r>
      <w:r w:rsidRPr="00F639F6">
        <w:rPr>
          <w:rFonts w:ascii="Century Gothic" w:hAnsi="Century Gothic" w:cs="Arial"/>
          <w:b/>
          <w:bCs/>
          <w:iCs/>
          <w:sz w:val="22"/>
          <w:szCs w:val="22"/>
        </w:rPr>
        <w:t>should not develop high thresholds</w:t>
      </w:r>
      <w:r w:rsidRPr="00F639F6">
        <w:rPr>
          <w:rFonts w:ascii="Century Gothic" w:hAnsi="Century Gothic" w:cs="Arial"/>
          <w:b/>
          <w:bCs/>
          <w:i/>
          <w:iCs/>
          <w:sz w:val="22"/>
          <w:szCs w:val="22"/>
        </w:rPr>
        <w:t xml:space="preserve"> </w:t>
      </w:r>
      <w:r w:rsidRPr="00F639F6">
        <w:rPr>
          <w:rFonts w:ascii="Century Gothic" w:hAnsi="Century Gothic" w:cs="Arial"/>
          <w:sz w:val="22"/>
          <w:szCs w:val="22"/>
        </w:rPr>
        <w:t>before taking action.’ Concerns should be referred to senior staff who may need to consult with the Designated Safeguarding Lead. Victims of peer on peer harm will be supported by the school’s pastoral system and referred to specialist agencies if appropriate</w:t>
      </w:r>
      <w:r w:rsidRPr="00F639F6">
        <w:rPr>
          <w:rFonts w:ascii="Century Gothic" w:hAnsi="Century Gothic"/>
          <w:sz w:val="22"/>
          <w:szCs w:val="22"/>
        </w:rPr>
        <w:t xml:space="preserve"> </w:t>
      </w:r>
    </w:p>
    <w:p w:rsidR="00DA0449" w:rsidRPr="00F639F6" w:rsidRDefault="00DA0449" w:rsidP="00DA0449">
      <w:pPr>
        <w:autoSpaceDE w:val="0"/>
        <w:autoSpaceDN w:val="0"/>
        <w:adjustRightInd w:val="0"/>
        <w:spacing w:after="204"/>
        <w:rPr>
          <w:rFonts w:ascii="Century Gothic" w:eastAsia="Calibri" w:hAnsi="Century Gothic" w:cs="Arial"/>
          <w:b/>
          <w:color w:val="FF0000"/>
          <w:sz w:val="22"/>
          <w:szCs w:val="22"/>
        </w:rPr>
      </w:pPr>
      <w:r w:rsidRPr="00F639F6">
        <w:rPr>
          <w:rFonts w:ascii="Century Gothic" w:hAnsi="Century Gothic" w:cs="Arial"/>
          <w:sz w:val="22"/>
          <w:szCs w:val="22"/>
        </w:rPr>
        <w:t xml:space="preserve">School has an anti-bullying and behaviour policy to guide children, staff and parents </w:t>
      </w:r>
      <w:r w:rsidR="00171C51">
        <w:rPr>
          <w:rFonts w:ascii="Century Gothic" w:hAnsi="Century Gothic" w:cs="Arial"/>
          <w:sz w:val="22"/>
          <w:szCs w:val="22"/>
        </w:rPr>
        <w:t xml:space="preserve">this can be found in the parents section on our website. </w:t>
      </w:r>
      <w:hyperlink r:id="rId29" w:history="1">
        <w:r w:rsidR="00171C51">
          <w:rPr>
            <w:rStyle w:val="Hyperlink"/>
          </w:rPr>
          <w:t>https://www.thehavenschool.com/parents-area/policies/</w:t>
        </w:r>
      </w:hyperlink>
    </w:p>
    <w:p w:rsidR="00DA0449" w:rsidRPr="00F639F6" w:rsidRDefault="00DA0449" w:rsidP="00DA0449">
      <w:pPr>
        <w:autoSpaceDE w:val="0"/>
        <w:autoSpaceDN w:val="0"/>
        <w:adjustRightInd w:val="0"/>
        <w:spacing w:after="204"/>
        <w:rPr>
          <w:rFonts w:ascii="Century Gothic" w:eastAsia="Calibri" w:hAnsi="Century Gothic" w:cs="Arial"/>
          <w:b/>
          <w:color w:val="000000"/>
          <w:sz w:val="22"/>
          <w:szCs w:val="22"/>
        </w:rPr>
      </w:pPr>
      <w:r w:rsidRPr="00F639F6">
        <w:rPr>
          <w:rFonts w:ascii="Century Gothic" w:eastAsia="Calibri" w:hAnsi="Century Gothic" w:cs="Arial"/>
          <w:color w:val="000000"/>
          <w:sz w:val="22"/>
          <w:szCs w:val="22"/>
        </w:rPr>
        <w:t xml:space="preserve"> </w:t>
      </w:r>
      <w:r w:rsidRPr="00F639F6">
        <w:rPr>
          <w:rFonts w:ascii="Century Gothic" w:eastAsia="Calibri" w:hAnsi="Century Gothic" w:cs="Arial"/>
          <w:b/>
          <w:color w:val="000000"/>
          <w:sz w:val="22"/>
          <w:szCs w:val="22"/>
        </w:rPr>
        <w:t>Bullying including Cyberbullying</w:t>
      </w:r>
    </w:p>
    <w:p w:rsidR="00DA0449" w:rsidRPr="00F639F6" w:rsidRDefault="00DA0449" w:rsidP="00DA0449">
      <w:pPr>
        <w:autoSpaceDE w:val="0"/>
        <w:autoSpaceDN w:val="0"/>
        <w:adjustRightInd w:val="0"/>
        <w:spacing w:after="204"/>
        <w:rPr>
          <w:rFonts w:ascii="Century Gothic" w:eastAsia="Arial" w:hAnsi="Century Gothic" w:cs="Arial"/>
          <w:color w:val="000000"/>
          <w:sz w:val="22"/>
          <w:szCs w:val="22"/>
        </w:rPr>
      </w:pPr>
      <w:r w:rsidRPr="00F639F6">
        <w:rPr>
          <w:rFonts w:ascii="Century Gothic" w:eastAsia="Arial" w:hAnsi="Century Gothic" w:cs="Arial"/>
          <w:iCs/>
          <w:color w:val="000000"/>
          <w:sz w:val="22"/>
          <w:szCs w:val="22"/>
        </w:rPr>
        <w:t xml:space="preserve">Bullying may be defined as deliberately hurtful behaviour, usually repeated over a period of time, where it is difficult for those bullied to protect themselves. It can take many forms but the main types are: </w:t>
      </w:r>
    </w:p>
    <w:p w:rsidR="00DA0449" w:rsidRPr="00F639F6" w:rsidRDefault="001F5F20" w:rsidP="001F5F20">
      <w:pPr>
        <w:numPr>
          <w:ilvl w:val="0"/>
          <w:numId w:val="14"/>
        </w:numPr>
        <w:autoSpaceDE w:val="0"/>
        <w:autoSpaceDN w:val="0"/>
        <w:adjustRightInd w:val="0"/>
        <w:ind w:hanging="357"/>
        <w:rPr>
          <w:rFonts w:ascii="Century Gothic" w:eastAsia="Arial" w:hAnsi="Century Gothic" w:cs="Arial"/>
          <w:color w:val="000000"/>
          <w:sz w:val="22"/>
          <w:szCs w:val="22"/>
        </w:rPr>
      </w:pPr>
      <w:r w:rsidRPr="00F639F6">
        <w:rPr>
          <w:rFonts w:ascii="Century Gothic" w:eastAsia="Arial" w:hAnsi="Century Gothic" w:cs="Arial"/>
          <w:iCs/>
          <w:color w:val="000000"/>
          <w:sz w:val="22"/>
          <w:szCs w:val="22"/>
        </w:rPr>
        <w:t>P</w:t>
      </w:r>
      <w:r w:rsidR="00DA0449" w:rsidRPr="00F639F6">
        <w:rPr>
          <w:rFonts w:ascii="Century Gothic" w:eastAsia="Arial" w:hAnsi="Century Gothic" w:cs="Arial"/>
          <w:iCs/>
          <w:color w:val="000000"/>
          <w:sz w:val="22"/>
          <w:szCs w:val="22"/>
        </w:rPr>
        <w:t xml:space="preserve">hysical (e.g. hitting, kicking, theft) </w:t>
      </w:r>
    </w:p>
    <w:p w:rsidR="00DA0449" w:rsidRPr="00F639F6" w:rsidRDefault="001F5F20" w:rsidP="001F5F20">
      <w:pPr>
        <w:numPr>
          <w:ilvl w:val="0"/>
          <w:numId w:val="14"/>
        </w:numPr>
        <w:autoSpaceDE w:val="0"/>
        <w:autoSpaceDN w:val="0"/>
        <w:adjustRightInd w:val="0"/>
        <w:ind w:hanging="357"/>
        <w:rPr>
          <w:rFonts w:ascii="Century Gothic" w:eastAsia="Arial" w:hAnsi="Century Gothic" w:cs="Arial"/>
          <w:color w:val="000000"/>
          <w:sz w:val="22"/>
          <w:szCs w:val="22"/>
        </w:rPr>
      </w:pPr>
      <w:r w:rsidRPr="00F639F6">
        <w:rPr>
          <w:rFonts w:ascii="Century Gothic" w:eastAsia="Arial" w:hAnsi="Century Gothic" w:cs="Arial"/>
          <w:iCs/>
          <w:color w:val="000000"/>
          <w:sz w:val="22"/>
          <w:szCs w:val="22"/>
        </w:rPr>
        <w:t>V</w:t>
      </w:r>
      <w:r w:rsidR="00DA0449" w:rsidRPr="00F639F6">
        <w:rPr>
          <w:rFonts w:ascii="Century Gothic" w:eastAsia="Arial" w:hAnsi="Century Gothic" w:cs="Arial"/>
          <w:iCs/>
          <w:color w:val="000000"/>
          <w:sz w:val="22"/>
          <w:szCs w:val="22"/>
        </w:rPr>
        <w:t xml:space="preserve">erbal (e.g. racist or homophobic remarks, threats, name-calling) </w:t>
      </w:r>
    </w:p>
    <w:p w:rsidR="001F5F20" w:rsidRPr="00F639F6" w:rsidRDefault="001F5F20" w:rsidP="001F5F20">
      <w:pPr>
        <w:numPr>
          <w:ilvl w:val="0"/>
          <w:numId w:val="14"/>
        </w:numPr>
        <w:autoSpaceDE w:val="0"/>
        <w:autoSpaceDN w:val="0"/>
        <w:adjustRightInd w:val="0"/>
        <w:ind w:hanging="357"/>
        <w:rPr>
          <w:rFonts w:ascii="Century Gothic" w:eastAsia="Arial" w:hAnsi="Century Gothic" w:cs="Arial"/>
          <w:color w:val="000000"/>
          <w:sz w:val="22"/>
          <w:szCs w:val="22"/>
        </w:rPr>
      </w:pPr>
      <w:r w:rsidRPr="00F639F6">
        <w:rPr>
          <w:rFonts w:ascii="Century Gothic" w:eastAsia="Arial" w:hAnsi="Century Gothic" w:cs="Arial"/>
          <w:iCs/>
          <w:color w:val="000000"/>
          <w:sz w:val="22"/>
          <w:szCs w:val="22"/>
        </w:rPr>
        <w:t>E</w:t>
      </w:r>
      <w:r w:rsidR="00DA0449" w:rsidRPr="00F639F6">
        <w:rPr>
          <w:rFonts w:ascii="Century Gothic" w:eastAsia="Arial" w:hAnsi="Century Gothic" w:cs="Arial"/>
          <w:iCs/>
          <w:color w:val="000000"/>
          <w:sz w:val="22"/>
          <w:szCs w:val="22"/>
        </w:rPr>
        <w:t xml:space="preserve">motional (e.g. isolating an individual from the activities and social acceptance of their peer group) </w:t>
      </w:r>
    </w:p>
    <w:p w:rsidR="00DA0449" w:rsidRPr="00F639F6" w:rsidRDefault="001F5F20" w:rsidP="001F5F20">
      <w:pPr>
        <w:numPr>
          <w:ilvl w:val="0"/>
          <w:numId w:val="14"/>
        </w:numPr>
        <w:autoSpaceDE w:val="0"/>
        <w:autoSpaceDN w:val="0"/>
        <w:adjustRightInd w:val="0"/>
        <w:ind w:hanging="357"/>
        <w:rPr>
          <w:rFonts w:ascii="Century Gothic" w:eastAsia="Arial" w:hAnsi="Century Gothic" w:cs="Arial"/>
          <w:color w:val="000000"/>
          <w:sz w:val="22"/>
          <w:szCs w:val="22"/>
        </w:rPr>
      </w:pPr>
      <w:r w:rsidRPr="00F639F6">
        <w:rPr>
          <w:rFonts w:ascii="Century Gothic" w:eastAsia="Arial" w:hAnsi="Century Gothic" w:cs="Arial"/>
          <w:iCs/>
          <w:color w:val="000000"/>
          <w:sz w:val="22"/>
          <w:szCs w:val="22"/>
        </w:rPr>
        <w:t>C</w:t>
      </w:r>
      <w:r w:rsidR="00DA0449" w:rsidRPr="00F639F6">
        <w:rPr>
          <w:rFonts w:ascii="Century Gothic" w:eastAsia="Arial" w:hAnsi="Century Gothic" w:cs="Arial"/>
          <w:iCs/>
          <w:color w:val="000000"/>
          <w:sz w:val="22"/>
          <w:szCs w:val="22"/>
        </w:rPr>
        <w:t>yberbullying (including sexting)</w:t>
      </w:r>
    </w:p>
    <w:p w:rsidR="00DA0449" w:rsidRPr="00F639F6" w:rsidRDefault="00DA0449" w:rsidP="00DA0449">
      <w:pPr>
        <w:autoSpaceDE w:val="0"/>
        <w:autoSpaceDN w:val="0"/>
        <w:adjustRightInd w:val="0"/>
        <w:ind w:left="1428"/>
        <w:jc w:val="both"/>
        <w:rPr>
          <w:rFonts w:ascii="Century Gothic" w:eastAsia="Arial" w:hAnsi="Century Gothic" w:cs="Arial"/>
          <w:color w:val="000000"/>
          <w:sz w:val="22"/>
          <w:szCs w:val="22"/>
        </w:rPr>
      </w:pPr>
    </w:p>
    <w:p w:rsidR="00DA0449" w:rsidRPr="00F639F6" w:rsidRDefault="001F5F20" w:rsidP="00DA0449">
      <w:pPr>
        <w:autoSpaceDE w:val="0"/>
        <w:autoSpaceDN w:val="0"/>
        <w:adjustRightInd w:val="0"/>
        <w:spacing w:after="204"/>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Guidance on bullying can be </w:t>
      </w:r>
      <w:hyperlink r:id="rId30" w:history="1">
        <w:r w:rsidRPr="00F639F6">
          <w:rPr>
            <w:rStyle w:val="Hyperlink"/>
            <w:rFonts w:ascii="Century Gothic" w:eastAsia="Calibri" w:hAnsi="Century Gothic" w:cs="Arial"/>
            <w:sz w:val="22"/>
            <w:szCs w:val="22"/>
          </w:rPr>
          <w:t>found here</w:t>
        </w:r>
      </w:hyperlink>
      <w:r w:rsidRPr="00F639F6">
        <w:rPr>
          <w:rFonts w:ascii="Century Gothic" w:eastAsia="Calibri" w:hAnsi="Century Gothic" w:cs="Arial"/>
          <w:color w:val="000000"/>
          <w:sz w:val="22"/>
          <w:szCs w:val="22"/>
        </w:rPr>
        <w:t xml:space="preserve"> </w:t>
      </w:r>
    </w:p>
    <w:p w:rsidR="001F5F20" w:rsidRPr="00F639F6" w:rsidRDefault="001F5F20" w:rsidP="00DA0449">
      <w:pPr>
        <w:pStyle w:val="NoSpacing"/>
        <w:rPr>
          <w:rFonts w:ascii="Century Gothic" w:eastAsia="Calibri" w:hAnsi="Century Gothic" w:cs="Arial"/>
          <w:b/>
          <w:color w:val="000000"/>
          <w:sz w:val="22"/>
          <w:szCs w:val="22"/>
        </w:rPr>
      </w:pPr>
      <w:r w:rsidRPr="00F639F6">
        <w:rPr>
          <w:rFonts w:ascii="Century Gothic" w:eastAsia="Calibri" w:hAnsi="Century Gothic" w:cs="Arial"/>
          <w:b/>
          <w:color w:val="000000"/>
          <w:sz w:val="22"/>
          <w:szCs w:val="22"/>
        </w:rPr>
        <w:t>Children Missing E</w:t>
      </w:r>
      <w:r w:rsidR="00DA0449" w:rsidRPr="00F639F6">
        <w:rPr>
          <w:rFonts w:ascii="Century Gothic" w:eastAsia="Calibri" w:hAnsi="Century Gothic" w:cs="Arial"/>
          <w:b/>
          <w:color w:val="000000"/>
          <w:sz w:val="22"/>
          <w:szCs w:val="22"/>
        </w:rPr>
        <w:t>ducation</w:t>
      </w:r>
    </w:p>
    <w:p w:rsidR="00DA0449" w:rsidRPr="00F639F6" w:rsidRDefault="00DA0449" w:rsidP="00DA0449">
      <w:pPr>
        <w:pStyle w:val="NoSpacing"/>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 </w:t>
      </w:r>
    </w:p>
    <w:p w:rsidR="00DA0449" w:rsidRPr="00F639F6" w:rsidRDefault="00DA0449" w:rsidP="00DA0449">
      <w:pPr>
        <w:pStyle w:val="NoSpacing"/>
        <w:rPr>
          <w:rFonts w:ascii="Century Gothic" w:eastAsia="Calibri" w:hAnsi="Century Gothic" w:cs="Arial"/>
          <w:b/>
          <w:lang w:eastAsia="en-GB"/>
        </w:rPr>
      </w:pPr>
      <w:r w:rsidRPr="00F639F6">
        <w:rPr>
          <w:rFonts w:ascii="Century Gothic" w:hAnsi="Century Gothic" w:cs="Arial"/>
          <w:sz w:val="22"/>
          <w:szCs w:val="22"/>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F639F6">
        <w:rPr>
          <w:rStyle w:val="Emphasis"/>
          <w:rFonts w:ascii="Century Gothic" w:hAnsi="Century Gothic" w:cs="Arial"/>
          <w:bCs/>
          <w:i w:val="0"/>
          <w:sz w:val="22"/>
          <w:szCs w:val="22"/>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p>
    <w:p w:rsidR="00DA0449" w:rsidRPr="00F639F6" w:rsidRDefault="00DA0449" w:rsidP="00DA0449">
      <w:pPr>
        <w:pStyle w:val="NoSpacing"/>
        <w:rPr>
          <w:rFonts w:ascii="Century Gothic" w:eastAsia="Calibri" w:hAnsi="Century Gothic" w:cs="Arial"/>
          <w:b/>
          <w:lang w:eastAsia="en-GB"/>
        </w:rPr>
      </w:pPr>
    </w:p>
    <w:p w:rsidR="00DA0449" w:rsidRPr="00F639F6" w:rsidRDefault="00DA0449" w:rsidP="001F5F20">
      <w:pPr>
        <w:rPr>
          <w:rFonts w:ascii="Century Gothic" w:eastAsia="Arial" w:hAnsi="Century Gothic" w:cs="Arial"/>
          <w:sz w:val="22"/>
          <w:szCs w:val="22"/>
          <w:lang w:eastAsia="en-GB"/>
        </w:rPr>
      </w:pPr>
      <w:r w:rsidRPr="00F639F6">
        <w:rPr>
          <w:rFonts w:ascii="Century Gothic" w:hAnsi="Century Gothic"/>
          <w:sz w:val="22"/>
          <w:szCs w:val="22"/>
          <w:lang w:eastAsia="en-GB"/>
        </w:rPr>
        <w:t xml:space="preserve">A child </w:t>
      </w:r>
      <w:r w:rsidRPr="00F639F6">
        <w:rPr>
          <w:rFonts w:ascii="Century Gothic" w:eastAsia="Arial" w:hAnsi="Century Gothic" w:cs="Arial"/>
          <w:spacing w:val="1"/>
          <w:sz w:val="22"/>
          <w:szCs w:val="22"/>
          <w:lang w:eastAsia="en-GB"/>
        </w:rPr>
        <w:t>g</w:t>
      </w:r>
      <w:r w:rsidRPr="00F639F6">
        <w:rPr>
          <w:rFonts w:ascii="Century Gothic" w:eastAsia="Arial" w:hAnsi="Century Gothic" w:cs="Arial"/>
          <w:sz w:val="22"/>
          <w:szCs w:val="22"/>
          <w:lang w:eastAsia="en-GB"/>
        </w:rPr>
        <w:t>o</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miss</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par</w:t>
      </w:r>
      <w:r w:rsidRPr="00F639F6">
        <w:rPr>
          <w:rFonts w:ascii="Century Gothic" w:eastAsia="Arial" w:hAnsi="Century Gothic" w:cs="Arial"/>
          <w:spacing w:val="1"/>
          <w:sz w:val="22"/>
          <w:szCs w:val="22"/>
          <w:lang w:eastAsia="en-GB"/>
        </w:rPr>
        <w:t>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cu</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ar</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y</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repeated</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y, can act as a v</w:t>
      </w:r>
      <w:r w:rsidRPr="00F639F6">
        <w:rPr>
          <w:rFonts w:ascii="Century Gothic" w:eastAsia="Arial" w:hAnsi="Century Gothic" w:cs="Arial"/>
          <w:spacing w:val="-1"/>
          <w:sz w:val="22"/>
          <w:szCs w:val="22"/>
          <w:lang w:eastAsia="en-GB"/>
        </w:rPr>
        <w:t>i</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al</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pacing w:val="-1"/>
          <w:sz w:val="22"/>
          <w:szCs w:val="22"/>
          <w:lang w:eastAsia="en-GB"/>
        </w:rPr>
        <w:t>w</w:t>
      </w:r>
      <w:r w:rsidRPr="00F639F6">
        <w:rPr>
          <w:rFonts w:ascii="Century Gothic" w:eastAsia="Arial" w:hAnsi="Century Gothic" w:cs="Arial"/>
          <w:sz w:val="22"/>
          <w:szCs w:val="22"/>
          <w:lang w:eastAsia="en-GB"/>
        </w:rPr>
        <w:t>arn</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 s</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gn of</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 range of</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safeguard</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r</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sks, inc</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ud</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 abu</w:t>
      </w:r>
      <w:r w:rsidRPr="00F639F6">
        <w:rPr>
          <w:rFonts w:ascii="Century Gothic" w:eastAsia="Arial" w:hAnsi="Century Gothic" w:cs="Arial"/>
          <w:spacing w:val="1"/>
          <w:sz w:val="22"/>
          <w:szCs w:val="22"/>
          <w:lang w:eastAsia="en-GB"/>
        </w:rPr>
        <w:t>s</w:t>
      </w:r>
      <w:r w:rsidRPr="00F639F6">
        <w:rPr>
          <w:rFonts w:ascii="Century Gothic" w:eastAsia="Arial" w:hAnsi="Century Gothic" w:cs="Arial"/>
          <w:sz w:val="22"/>
          <w:szCs w:val="22"/>
          <w:lang w:eastAsia="en-GB"/>
        </w:rPr>
        <w:t>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and neg</w:t>
      </w:r>
      <w:r w:rsidRPr="00F639F6">
        <w:rPr>
          <w:rFonts w:ascii="Century Gothic" w:eastAsia="Arial" w:hAnsi="Century Gothic" w:cs="Arial"/>
          <w:spacing w:val="-1"/>
          <w:sz w:val="22"/>
          <w:szCs w:val="22"/>
          <w:lang w:eastAsia="en-GB"/>
        </w:rPr>
        <w:t>l</w:t>
      </w:r>
      <w:r w:rsidRPr="00F639F6">
        <w:rPr>
          <w:rFonts w:ascii="Century Gothic" w:eastAsia="Arial" w:hAnsi="Century Gothic" w:cs="Arial"/>
          <w:spacing w:val="1"/>
          <w:sz w:val="22"/>
          <w:szCs w:val="22"/>
          <w:lang w:eastAsia="en-GB"/>
        </w:rPr>
        <w:t>e</w:t>
      </w:r>
      <w:r w:rsidRPr="00F639F6">
        <w:rPr>
          <w:rFonts w:ascii="Century Gothic" w:eastAsia="Arial" w:hAnsi="Century Gothic" w:cs="Arial"/>
          <w:sz w:val="22"/>
          <w:szCs w:val="22"/>
          <w:lang w:eastAsia="en-GB"/>
        </w:rPr>
        <w:t>c</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 xml:space="preserve">, </w:t>
      </w:r>
      <w:r w:rsidRPr="00F639F6">
        <w:rPr>
          <w:rFonts w:ascii="Century Gothic" w:eastAsia="Arial" w:hAnsi="Century Gothic" w:cs="Arial"/>
          <w:spacing w:val="-1"/>
          <w:sz w:val="22"/>
          <w:szCs w:val="22"/>
          <w:lang w:eastAsia="en-GB"/>
        </w:rPr>
        <w:t>w</w:t>
      </w:r>
      <w:r w:rsidRPr="00F639F6">
        <w:rPr>
          <w:rFonts w:ascii="Century Gothic" w:eastAsia="Arial" w:hAnsi="Century Gothic" w:cs="Arial"/>
          <w:sz w:val="22"/>
          <w:szCs w:val="22"/>
          <w:lang w:eastAsia="en-GB"/>
        </w:rPr>
        <w:t>h</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 xml:space="preserve">ch </w:t>
      </w:r>
      <w:r w:rsidRPr="00F639F6">
        <w:rPr>
          <w:rFonts w:ascii="Century Gothic" w:eastAsia="Arial" w:hAnsi="Century Gothic" w:cs="Arial"/>
          <w:spacing w:val="-1"/>
          <w:sz w:val="22"/>
          <w:szCs w:val="22"/>
          <w:lang w:eastAsia="en-GB"/>
        </w:rPr>
        <w:t>m</w:t>
      </w:r>
      <w:r w:rsidRPr="00F639F6">
        <w:rPr>
          <w:rFonts w:ascii="Century Gothic" w:eastAsia="Arial" w:hAnsi="Century Gothic" w:cs="Arial"/>
          <w:sz w:val="22"/>
          <w:szCs w:val="22"/>
          <w:lang w:eastAsia="en-GB"/>
        </w:rPr>
        <w:t>ay incl</w:t>
      </w:r>
      <w:r w:rsidRPr="00F639F6">
        <w:rPr>
          <w:rFonts w:ascii="Century Gothic" w:eastAsia="Arial" w:hAnsi="Century Gothic" w:cs="Arial"/>
          <w:spacing w:val="1"/>
          <w:sz w:val="22"/>
          <w:szCs w:val="22"/>
          <w:lang w:eastAsia="en-GB"/>
        </w:rPr>
        <w:t>u</w:t>
      </w:r>
      <w:r w:rsidRPr="00F639F6">
        <w:rPr>
          <w:rFonts w:ascii="Century Gothic" w:eastAsia="Arial" w:hAnsi="Century Gothic" w:cs="Arial"/>
          <w:sz w:val="22"/>
          <w:szCs w:val="22"/>
          <w:lang w:eastAsia="en-GB"/>
        </w:rPr>
        <w:t>de s</w:t>
      </w:r>
      <w:r w:rsidRPr="00F639F6">
        <w:rPr>
          <w:rFonts w:ascii="Century Gothic" w:eastAsia="Arial" w:hAnsi="Century Gothic" w:cs="Arial"/>
          <w:spacing w:val="1"/>
          <w:sz w:val="22"/>
          <w:szCs w:val="22"/>
          <w:lang w:eastAsia="en-GB"/>
        </w:rPr>
        <w:t>e</w:t>
      </w:r>
      <w:r w:rsidRPr="00F639F6">
        <w:rPr>
          <w:rFonts w:ascii="Century Gothic" w:eastAsia="Arial" w:hAnsi="Century Gothic" w:cs="Arial"/>
          <w:sz w:val="22"/>
          <w:szCs w:val="22"/>
          <w:lang w:eastAsia="en-GB"/>
        </w:rPr>
        <w:t>xual abuse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or</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e</w:t>
      </w:r>
      <w:r w:rsidRPr="00F639F6">
        <w:rPr>
          <w:rFonts w:ascii="Century Gothic" w:eastAsia="Arial" w:hAnsi="Century Gothic" w:cs="Arial"/>
          <w:spacing w:val="-1"/>
          <w:sz w:val="22"/>
          <w:szCs w:val="22"/>
          <w:lang w:eastAsia="en-GB"/>
        </w:rPr>
        <w:t>x</w:t>
      </w:r>
      <w:r w:rsidRPr="00F639F6">
        <w:rPr>
          <w:rFonts w:ascii="Century Gothic" w:eastAsia="Arial" w:hAnsi="Century Gothic" w:cs="Arial"/>
          <w:sz w:val="22"/>
          <w:szCs w:val="22"/>
          <w:lang w:eastAsia="en-GB"/>
        </w:rPr>
        <w:t>p</w:t>
      </w:r>
      <w:r w:rsidRPr="00F639F6">
        <w:rPr>
          <w:rFonts w:ascii="Century Gothic" w:eastAsia="Arial" w:hAnsi="Century Gothic" w:cs="Arial"/>
          <w:spacing w:val="-1"/>
          <w:sz w:val="22"/>
          <w:szCs w:val="22"/>
          <w:lang w:eastAsia="en-GB"/>
        </w:rPr>
        <w:t>l</w:t>
      </w:r>
      <w:r w:rsidRPr="00F639F6">
        <w:rPr>
          <w:rFonts w:ascii="Century Gothic" w:eastAsia="Arial" w:hAnsi="Century Gothic" w:cs="Arial"/>
          <w:spacing w:val="1"/>
          <w:sz w:val="22"/>
          <w:szCs w:val="22"/>
          <w:lang w:eastAsia="en-GB"/>
        </w:rPr>
        <w:t>o</w:t>
      </w:r>
      <w:r w:rsidRPr="00F639F6">
        <w:rPr>
          <w:rFonts w:ascii="Century Gothic" w:eastAsia="Arial" w:hAnsi="Century Gothic" w:cs="Arial"/>
          <w:spacing w:val="-1"/>
          <w:sz w:val="22"/>
          <w:szCs w:val="22"/>
          <w:lang w:eastAsia="en-GB"/>
        </w:rPr>
        <w:t>i</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a</w:t>
      </w:r>
      <w:r w:rsidRPr="00F639F6">
        <w:rPr>
          <w:rFonts w:ascii="Century Gothic" w:eastAsia="Arial" w:hAnsi="Century Gothic" w:cs="Arial"/>
          <w:spacing w:val="1"/>
          <w:sz w:val="22"/>
          <w:szCs w:val="22"/>
          <w:lang w:eastAsia="en-GB"/>
        </w:rPr>
        <w:t>ti</w:t>
      </w:r>
      <w:r w:rsidRPr="00F639F6">
        <w:rPr>
          <w:rFonts w:ascii="Century Gothic" w:eastAsia="Arial" w:hAnsi="Century Gothic" w:cs="Arial"/>
          <w:sz w:val="22"/>
          <w:szCs w:val="22"/>
          <w:lang w:eastAsia="en-GB"/>
        </w:rPr>
        <w:t>on;</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ch</w:t>
      </w:r>
      <w:r w:rsidRPr="00F639F6">
        <w:rPr>
          <w:rFonts w:ascii="Century Gothic" w:eastAsia="Arial" w:hAnsi="Century Gothic" w:cs="Arial"/>
          <w:spacing w:val="-1"/>
          <w:sz w:val="22"/>
          <w:szCs w:val="22"/>
          <w:lang w:eastAsia="en-GB"/>
        </w:rPr>
        <w:t>il</w:t>
      </w:r>
      <w:r w:rsidRPr="00F639F6">
        <w:rPr>
          <w:rFonts w:ascii="Century Gothic" w:eastAsia="Arial" w:hAnsi="Century Gothic" w:cs="Arial"/>
          <w:sz w:val="22"/>
          <w:szCs w:val="22"/>
          <w:lang w:eastAsia="en-GB"/>
        </w:rPr>
        <w:t>d crim</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 xml:space="preserve">nal </w:t>
      </w:r>
      <w:r w:rsidRPr="00F639F6">
        <w:rPr>
          <w:rFonts w:ascii="Century Gothic" w:eastAsia="Arial" w:hAnsi="Century Gothic" w:cs="Arial"/>
          <w:spacing w:val="1"/>
          <w:sz w:val="22"/>
          <w:szCs w:val="22"/>
          <w:lang w:eastAsia="en-GB"/>
        </w:rPr>
        <w:t>e</w:t>
      </w:r>
      <w:r w:rsidRPr="00F639F6">
        <w:rPr>
          <w:rFonts w:ascii="Century Gothic" w:eastAsia="Arial" w:hAnsi="Century Gothic" w:cs="Arial"/>
          <w:spacing w:val="-1"/>
          <w:sz w:val="22"/>
          <w:szCs w:val="22"/>
          <w:lang w:eastAsia="en-GB"/>
        </w:rPr>
        <w:t>x</w:t>
      </w:r>
      <w:r w:rsidRPr="00F639F6">
        <w:rPr>
          <w:rFonts w:ascii="Century Gothic" w:eastAsia="Arial" w:hAnsi="Century Gothic" w:cs="Arial"/>
          <w:sz w:val="22"/>
          <w:szCs w:val="22"/>
          <w:lang w:eastAsia="en-GB"/>
        </w:rPr>
        <w:t>p</w:t>
      </w:r>
      <w:r w:rsidRPr="00F639F6">
        <w:rPr>
          <w:rFonts w:ascii="Century Gothic" w:eastAsia="Arial" w:hAnsi="Century Gothic" w:cs="Arial"/>
          <w:spacing w:val="1"/>
          <w:sz w:val="22"/>
          <w:szCs w:val="22"/>
          <w:lang w:eastAsia="en-GB"/>
        </w:rPr>
        <w:t>lo</w:t>
      </w:r>
      <w:r w:rsidRPr="00F639F6">
        <w:rPr>
          <w:rFonts w:ascii="Century Gothic" w:eastAsia="Arial" w:hAnsi="Century Gothic" w:cs="Arial"/>
          <w:spacing w:val="-1"/>
          <w:sz w:val="22"/>
          <w:szCs w:val="22"/>
          <w:lang w:eastAsia="en-GB"/>
        </w:rPr>
        <w:t>i</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a</w:t>
      </w:r>
      <w:r w:rsidRPr="00F639F6">
        <w:rPr>
          <w:rFonts w:ascii="Century Gothic" w:eastAsia="Arial" w:hAnsi="Century Gothic" w:cs="Arial"/>
          <w:spacing w:val="1"/>
          <w:sz w:val="22"/>
          <w:szCs w:val="22"/>
          <w:lang w:eastAsia="en-GB"/>
        </w:rPr>
        <w:t>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on;</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mental hea</w:t>
      </w:r>
      <w:r w:rsidRPr="00F639F6">
        <w:rPr>
          <w:rFonts w:ascii="Century Gothic" w:eastAsia="Arial" w:hAnsi="Century Gothic" w:cs="Arial"/>
          <w:spacing w:val="-1"/>
          <w:sz w:val="22"/>
          <w:szCs w:val="22"/>
          <w:lang w:eastAsia="en-GB"/>
        </w:rPr>
        <w:t>l</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h</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pro</w:t>
      </w:r>
      <w:r w:rsidRPr="00F639F6">
        <w:rPr>
          <w:rFonts w:ascii="Century Gothic" w:eastAsia="Arial" w:hAnsi="Century Gothic" w:cs="Arial"/>
          <w:spacing w:val="1"/>
          <w:sz w:val="22"/>
          <w:szCs w:val="22"/>
          <w:lang w:eastAsia="en-GB"/>
        </w:rPr>
        <w:t>b</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ems; subs</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ance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abu</w:t>
      </w:r>
      <w:r w:rsidRPr="00F639F6">
        <w:rPr>
          <w:rFonts w:ascii="Century Gothic" w:eastAsia="Arial" w:hAnsi="Century Gothic" w:cs="Arial"/>
          <w:spacing w:val="1"/>
          <w:sz w:val="22"/>
          <w:szCs w:val="22"/>
          <w:lang w:eastAsia="en-GB"/>
        </w:rPr>
        <w:t>s</w:t>
      </w:r>
      <w:r w:rsidRPr="00F639F6">
        <w:rPr>
          <w:rFonts w:ascii="Century Gothic" w:eastAsia="Arial" w:hAnsi="Century Gothic" w:cs="Arial"/>
          <w:sz w:val="22"/>
          <w:szCs w:val="22"/>
          <w:lang w:eastAsia="en-GB"/>
        </w:rPr>
        <w:t>e and other</w:t>
      </w:r>
      <w:r w:rsidRPr="00F639F6">
        <w:rPr>
          <w:rFonts w:ascii="Century Gothic" w:eastAsia="Arial" w:hAnsi="Century Gothic" w:cs="Arial"/>
          <w:spacing w:val="-1"/>
          <w:sz w:val="22"/>
          <w:szCs w:val="22"/>
          <w:lang w:eastAsia="en-GB"/>
        </w:rPr>
        <w:t xml:space="preserve"> i</w:t>
      </w:r>
      <w:r w:rsidRPr="00F639F6">
        <w:rPr>
          <w:rFonts w:ascii="Century Gothic" w:eastAsia="Arial" w:hAnsi="Century Gothic" w:cs="Arial"/>
          <w:sz w:val="22"/>
          <w:szCs w:val="22"/>
          <w:lang w:eastAsia="en-GB"/>
        </w:rPr>
        <w:t>ssues. Early</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ntervent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on</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 xml:space="preserve">is necessary </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o</w:t>
      </w:r>
      <w:r w:rsidRPr="00F639F6">
        <w:rPr>
          <w:rFonts w:ascii="Century Gothic" w:eastAsia="Arial" w:hAnsi="Century Gothic" w:cs="Arial"/>
          <w:spacing w:val="-1"/>
          <w:sz w:val="22"/>
          <w:szCs w:val="22"/>
          <w:lang w:eastAsia="en-GB"/>
        </w:rPr>
        <w:t xml:space="preserve"> i</w:t>
      </w:r>
      <w:r w:rsidRPr="00F639F6">
        <w:rPr>
          <w:rFonts w:ascii="Century Gothic" w:eastAsia="Arial" w:hAnsi="Century Gothic" w:cs="Arial"/>
          <w:sz w:val="22"/>
          <w:szCs w:val="22"/>
          <w:lang w:eastAsia="en-GB"/>
        </w:rPr>
        <w:t>dent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pacing w:val="1"/>
          <w:sz w:val="22"/>
          <w:szCs w:val="22"/>
          <w:lang w:eastAsia="en-GB"/>
        </w:rPr>
        <w:t>f</w:t>
      </w:r>
      <w:r w:rsidRPr="00F639F6">
        <w:rPr>
          <w:rFonts w:ascii="Century Gothic" w:eastAsia="Arial" w:hAnsi="Century Gothic" w:cs="Arial"/>
          <w:sz w:val="22"/>
          <w:szCs w:val="22"/>
          <w:lang w:eastAsia="en-GB"/>
        </w:rPr>
        <w:t>y</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he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e</w:t>
      </w:r>
      <w:r w:rsidRPr="00F639F6">
        <w:rPr>
          <w:rFonts w:ascii="Century Gothic" w:eastAsia="Arial" w:hAnsi="Century Gothic" w:cs="Arial"/>
          <w:spacing w:val="-1"/>
          <w:sz w:val="22"/>
          <w:szCs w:val="22"/>
          <w:lang w:eastAsia="en-GB"/>
        </w:rPr>
        <w:t>xi</w:t>
      </w:r>
      <w:r w:rsidRPr="00F639F6">
        <w:rPr>
          <w:rFonts w:ascii="Century Gothic" w:eastAsia="Arial" w:hAnsi="Century Gothic" w:cs="Arial"/>
          <w:sz w:val="22"/>
          <w:szCs w:val="22"/>
          <w:lang w:eastAsia="en-GB"/>
        </w:rPr>
        <w:t>s</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en</w:t>
      </w:r>
      <w:r w:rsidRPr="00F639F6">
        <w:rPr>
          <w:rFonts w:ascii="Century Gothic" w:eastAsia="Arial" w:hAnsi="Century Gothic" w:cs="Arial"/>
          <w:spacing w:val="1"/>
          <w:sz w:val="22"/>
          <w:szCs w:val="22"/>
          <w:lang w:eastAsia="en-GB"/>
        </w:rPr>
        <w:t>c</w:t>
      </w:r>
      <w:r w:rsidRPr="00F639F6">
        <w:rPr>
          <w:rFonts w:ascii="Century Gothic" w:eastAsia="Arial" w:hAnsi="Century Gothic" w:cs="Arial"/>
          <w:sz w:val="22"/>
          <w:szCs w:val="22"/>
          <w:lang w:eastAsia="en-GB"/>
        </w:rPr>
        <w:t>e of</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any under</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y</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 saf</w:t>
      </w:r>
      <w:r w:rsidRPr="00F639F6">
        <w:rPr>
          <w:rFonts w:ascii="Century Gothic" w:eastAsia="Arial" w:hAnsi="Century Gothic" w:cs="Arial"/>
          <w:spacing w:val="1"/>
          <w:sz w:val="22"/>
          <w:szCs w:val="22"/>
          <w:lang w:eastAsia="en-GB"/>
        </w:rPr>
        <w:t>e</w:t>
      </w:r>
      <w:r w:rsidRPr="00F639F6">
        <w:rPr>
          <w:rFonts w:ascii="Century Gothic" w:eastAsia="Arial" w:hAnsi="Century Gothic" w:cs="Arial"/>
          <w:sz w:val="22"/>
          <w:szCs w:val="22"/>
          <w:lang w:eastAsia="en-GB"/>
        </w:rPr>
        <w:t>guard</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r</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 xml:space="preserve">sk and </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o</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he</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p prevent</w:t>
      </w:r>
      <w:r w:rsidRPr="00F639F6">
        <w:rPr>
          <w:rFonts w:ascii="Century Gothic" w:eastAsia="Arial" w:hAnsi="Century Gothic" w:cs="Arial"/>
          <w:spacing w:val="1"/>
          <w:sz w:val="22"/>
          <w:szCs w:val="22"/>
          <w:lang w:eastAsia="en-GB"/>
        </w:rPr>
        <w:t xml:space="preserve"> t</w:t>
      </w:r>
      <w:r w:rsidRPr="00F639F6">
        <w:rPr>
          <w:rFonts w:ascii="Century Gothic" w:eastAsia="Arial" w:hAnsi="Century Gothic" w:cs="Arial"/>
          <w:sz w:val="22"/>
          <w:szCs w:val="22"/>
          <w:lang w:eastAsia="en-GB"/>
        </w:rPr>
        <w:t>he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r</w:t>
      </w:r>
      <w:r w:rsidRPr="00F639F6">
        <w:rPr>
          <w:rFonts w:ascii="Century Gothic" w:eastAsia="Arial" w:hAnsi="Century Gothic" w:cs="Arial"/>
          <w:spacing w:val="-1"/>
          <w:sz w:val="22"/>
          <w:szCs w:val="22"/>
          <w:lang w:eastAsia="en-GB"/>
        </w:rPr>
        <w:t>is</w:t>
      </w:r>
      <w:r w:rsidRPr="00F639F6">
        <w:rPr>
          <w:rFonts w:ascii="Century Gothic" w:eastAsia="Arial" w:hAnsi="Century Gothic" w:cs="Arial"/>
          <w:sz w:val="22"/>
          <w:szCs w:val="22"/>
          <w:lang w:eastAsia="en-GB"/>
        </w:rPr>
        <w:t>ks of</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hem</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go</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 miss</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 xml:space="preserve">ng </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 xml:space="preserve">n </w:t>
      </w:r>
      <w:r w:rsidRPr="00F639F6">
        <w:rPr>
          <w:rFonts w:ascii="Century Gothic" w:eastAsia="Arial" w:hAnsi="Century Gothic" w:cs="Arial"/>
          <w:spacing w:val="1"/>
          <w:sz w:val="22"/>
          <w:szCs w:val="22"/>
          <w:lang w:eastAsia="en-GB"/>
        </w:rPr>
        <w:t>f</w:t>
      </w:r>
      <w:r w:rsidRPr="00F639F6">
        <w:rPr>
          <w:rFonts w:ascii="Century Gothic" w:eastAsia="Arial" w:hAnsi="Century Gothic" w:cs="Arial"/>
          <w:sz w:val="22"/>
          <w:szCs w:val="22"/>
          <w:lang w:eastAsia="en-GB"/>
        </w:rPr>
        <w:t>uture.</w:t>
      </w:r>
    </w:p>
    <w:p w:rsidR="00DA0449" w:rsidRPr="00F639F6" w:rsidRDefault="00DA0449" w:rsidP="001F5F20">
      <w:pPr>
        <w:rPr>
          <w:rFonts w:ascii="Century Gothic" w:eastAsia="Arial" w:hAnsi="Century Gothic" w:cs="Arial"/>
          <w:sz w:val="22"/>
          <w:szCs w:val="22"/>
          <w:lang w:eastAsia="en-GB"/>
        </w:rPr>
      </w:pPr>
    </w:p>
    <w:p w:rsidR="00DA0449" w:rsidRPr="00F639F6" w:rsidRDefault="00DA0449" w:rsidP="001F5F20">
      <w:pPr>
        <w:rPr>
          <w:rFonts w:ascii="Century Gothic" w:hAnsi="Century Gothic"/>
          <w:sz w:val="22"/>
          <w:szCs w:val="22"/>
          <w:lang w:eastAsia="en-GB"/>
        </w:rPr>
      </w:pPr>
      <w:r w:rsidRPr="00F639F6">
        <w:rPr>
          <w:rFonts w:ascii="Century Gothic" w:eastAsia="Arial" w:hAnsi="Century Gothic" w:cs="Arial"/>
          <w:sz w:val="22"/>
          <w:szCs w:val="22"/>
          <w:lang w:eastAsia="en-GB"/>
        </w:rPr>
        <w:t>Our</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sc</w:t>
      </w:r>
      <w:r w:rsidRPr="00F639F6">
        <w:rPr>
          <w:rFonts w:ascii="Century Gothic" w:eastAsia="Arial" w:hAnsi="Century Gothic" w:cs="Arial"/>
          <w:spacing w:val="1"/>
          <w:sz w:val="22"/>
          <w:szCs w:val="22"/>
          <w:lang w:eastAsia="en-GB"/>
        </w:rPr>
        <w:t>h</w:t>
      </w:r>
      <w:r w:rsidRPr="00F639F6">
        <w:rPr>
          <w:rFonts w:ascii="Century Gothic" w:eastAsia="Arial" w:hAnsi="Century Gothic" w:cs="Arial"/>
          <w:sz w:val="22"/>
          <w:szCs w:val="22"/>
          <w:lang w:eastAsia="en-GB"/>
        </w:rPr>
        <w:t>oo</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 xml:space="preserve"> will ho</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 xml:space="preserve">d two or more emergency contact numbers </w:t>
      </w:r>
      <w:r w:rsidRPr="00F639F6">
        <w:rPr>
          <w:rFonts w:ascii="Century Gothic" w:eastAsia="Arial" w:hAnsi="Century Gothic" w:cs="Arial"/>
          <w:spacing w:val="-1"/>
          <w:sz w:val="22"/>
          <w:szCs w:val="22"/>
          <w:lang w:eastAsia="en-GB"/>
        </w:rPr>
        <w:t>f</w:t>
      </w:r>
      <w:r w:rsidRPr="00F639F6">
        <w:rPr>
          <w:rFonts w:ascii="Century Gothic" w:eastAsia="Arial" w:hAnsi="Century Gothic" w:cs="Arial"/>
          <w:sz w:val="22"/>
          <w:szCs w:val="22"/>
          <w:lang w:eastAsia="en-GB"/>
        </w:rPr>
        <w:t>or each pup</w:t>
      </w:r>
      <w:r w:rsidRPr="00F639F6">
        <w:rPr>
          <w:rFonts w:ascii="Century Gothic" w:eastAsia="Arial" w:hAnsi="Century Gothic" w:cs="Arial"/>
          <w:spacing w:val="-1"/>
          <w:sz w:val="22"/>
          <w:szCs w:val="22"/>
          <w:lang w:eastAsia="en-GB"/>
        </w:rPr>
        <w:t>il</w:t>
      </w:r>
      <w:r w:rsidRPr="00F639F6">
        <w:rPr>
          <w:rFonts w:ascii="Century Gothic" w:eastAsia="Arial" w:hAnsi="Century Gothic" w:cs="Arial"/>
          <w:sz w:val="22"/>
          <w:szCs w:val="22"/>
          <w:lang w:eastAsia="en-GB"/>
        </w:rPr>
        <w:t xml:space="preserve">. It </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s good prac</w:t>
      </w:r>
      <w:r w:rsidRPr="00F639F6">
        <w:rPr>
          <w:rFonts w:ascii="Century Gothic" w:eastAsia="Arial" w:hAnsi="Century Gothic" w:cs="Arial"/>
          <w:spacing w:val="1"/>
          <w:sz w:val="22"/>
          <w:szCs w:val="22"/>
          <w:lang w:eastAsia="en-GB"/>
        </w:rPr>
        <w:t>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ce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o</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g</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ve our</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school add</w:t>
      </w:r>
      <w:r w:rsidRPr="00F639F6">
        <w:rPr>
          <w:rFonts w:ascii="Century Gothic" w:eastAsia="Arial" w:hAnsi="Century Gothic" w:cs="Arial"/>
          <w:spacing w:val="-1"/>
          <w:sz w:val="22"/>
          <w:szCs w:val="22"/>
          <w:lang w:eastAsia="en-GB"/>
        </w:rPr>
        <w:t>i</w:t>
      </w:r>
      <w:r w:rsidRPr="00F639F6">
        <w:rPr>
          <w:rFonts w:ascii="Century Gothic" w:eastAsia="Arial" w:hAnsi="Century Gothic" w:cs="Arial"/>
          <w:spacing w:val="1"/>
          <w:sz w:val="22"/>
          <w:szCs w:val="22"/>
          <w:lang w:eastAsia="en-GB"/>
        </w:rPr>
        <w:t>tio</w:t>
      </w:r>
      <w:r w:rsidRPr="00F639F6">
        <w:rPr>
          <w:rFonts w:ascii="Century Gothic" w:eastAsia="Arial" w:hAnsi="Century Gothic" w:cs="Arial"/>
          <w:sz w:val="22"/>
          <w:szCs w:val="22"/>
          <w:lang w:eastAsia="en-GB"/>
        </w:rPr>
        <w:t>nal opt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 xml:space="preserve">ons </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o</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 xml:space="preserve">make contact </w:t>
      </w:r>
      <w:r w:rsidRPr="00F639F6">
        <w:rPr>
          <w:rFonts w:ascii="Century Gothic" w:eastAsia="Arial" w:hAnsi="Century Gothic" w:cs="Arial"/>
          <w:spacing w:val="-1"/>
          <w:sz w:val="22"/>
          <w:szCs w:val="22"/>
          <w:lang w:eastAsia="en-GB"/>
        </w:rPr>
        <w:t>w</w:t>
      </w:r>
      <w:r w:rsidRPr="00F639F6">
        <w:rPr>
          <w:rFonts w:ascii="Century Gothic" w:eastAsia="Arial" w:hAnsi="Century Gothic" w:cs="Arial"/>
          <w:sz w:val="22"/>
          <w:szCs w:val="22"/>
          <w:lang w:eastAsia="en-GB"/>
        </w:rPr>
        <w:t>i</w:t>
      </w:r>
      <w:r w:rsidRPr="00F639F6">
        <w:rPr>
          <w:rFonts w:ascii="Century Gothic" w:eastAsia="Arial" w:hAnsi="Century Gothic" w:cs="Arial"/>
          <w:spacing w:val="1"/>
          <w:sz w:val="22"/>
          <w:szCs w:val="22"/>
          <w:lang w:eastAsia="en-GB"/>
        </w:rPr>
        <w:t>t</w:t>
      </w:r>
      <w:r w:rsidRPr="00F639F6">
        <w:rPr>
          <w:rFonts w:ascii="Century Gothic" w:eastAsia="Arial" w:hAnsi="Century Gothic" w:cs="Arial"/>
          <w:sz w:val="22"/>
          <w:szCs w:val="22"/>
          <w:lang w:eastAsia="en-GB"/>
        </w:rPr>
        <w:t>h</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 xml:space="preserve">a </w:t>
      </w:r>
      <w:r w:rsidRPr="00F639F6">
        <w:rPr>
          <w:rFonts w:ascii="Century Gothic" w:eastAsia="Arial" w:hAnsi="Century Gothic" w:cs="Arial"/>
          <w:spacing w:val="-1"/>
          <w:sz w:val="22"/>
          <w:szCs w:val="22"/>
          <w:lang w:eastAsia="en-GB"/>
        </w:rPr>
        <w:t>r</w:t>
      </w:r>
      <w:r w:rsidRPr="00F639F6">
        <w:rPr>
          <w:rFonts w:ascii="Century Gothic" w:eastAsia="Arial" w:hAnsi="Century Gothic" w:cs="Arial"/>
          <w:sz w:val="22"/>
          <w:szCs w:val="22"/>
          <w:lang w:eastAsia="en-GB"/>
        </w:rPr>
        <w:t>espons</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b</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adu</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 xml:space="preserve">t </w:t>
      </w:r>
      <w:r w:rsidRPr="00F639F6">
        <w:rPr>
          <w:rFonts w:ascii="Century Gothic" w:eastAsia="Arial" w:hAnsi="Century Gothic" w:cs="Arial"/>
          <w:spacing w:val="-1"/>
          <w:sz w:val="22"/>
          <w:szCs w:val="22"/>
          <w:lang w:eastAsia="en-GB"/>
        </w:rPr>
        <w:t>w</w:t>
      </w:r>
      <w:r w:rsidRPr="00F639F6">
        <w:rPr>
          <w:rFonts w:ascii="Century Gothic" w:eastAsia="Arial" w:hAnsi="Century Gothic" w:cs="Arial"/>
          <w:sz w:val="22"/>
          <w:szCs w:val="22"/>
          <w:lang w:eastAsia="en-GB"/>
        </w:rPr>
        <w:t>hen</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 ch</w:t>
      </w:r>
      <w:r w:rsidRPr="00F639F6">
        <w:rPr>
          <w:rFonts w:ascii="Century Gothic" w:eastAsia="Arial" w:hAnsi="Century Gothic" w:cs="Arial"/>
          <w:spacing w:val="-1"/>
          <w:sz w:val="22"/>
          <w:szCs w:val="22"/>
          <w:lang w:eastAsia="en-GB"/>
        </w:rPr>
        <w:t>il</w:t>
      </w:r>
      <w:r w:rsidRPr="00F639F6">
        <w:rPr>
          <w:rFonts w:ascii="Century Gothic" w:eastAsia="Arial" w:hAnsi="Century Gothic" w:cs="Arial"/>
          <w:sz w:val="22"/>
          <w:szCs w:val="22"/>
          <w:lang w:eastAsia="en-GB"/>
        </w:rPr>
        <w:t>d m</w:t>
      </w:r>
      <w:r w:rsidRPr="00F639F6">
        <w:rPr>
          <w:rFonts w:ascii="Century Gothic" w:eastAsia="Arial" w:hAnsi="Century Gothic" w:cs="Arial"/>
          <w:spacing w:val="-1"/>
          <w:sz w:val="22"/>
          <w:szCs w:val="22"/>
          <w:lang w:eastAsia="en-GB"/>
        </w:rPr>
        <w:t>i</w:t>
      </w:r>
      <w:r w:rsidRPr="00F639F6">
        <w:rPr>
          <w:rFonts w:ascii="Century Gothic" w:eastAsia="Arial" w:hAnsi="Century Gothic" w:cs="Arial"/>
          <w:spacing w:val="1"/>
          <w:sz w:val="22"/>
          <w:szCs w:val="22"/>
          <w:lang w:eastAsia="en-GB"/>
        </w:rPr>
        <w:t>s</w:t>
      </w:r>
      <w:r w:rsidRPr="00F639F6">
        <w:rPr>
          <w:rFonts w:ascii="Century Gothic" w:eastAsia="Arial" w:hAnsi="Century Gothic" w:cs="Arial"/>
          <w:sz w:val="22"/>
          <w:szCs w:val="22"/>
          <w:lang w:eastAsia="en-GB"/>
        </w:rPr>
        <w:t>s</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 educat</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on,</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s a</w:t>
      </w:r>
      <w:r w:rsidRPr="00F639F6">
        <w:rPr>
          <w:rFonts w:ascii="Century Gothic" w:eastAsia="Arial" w:hAnsi="Century Gothic" w:cs="Arial"/>
          <w:spacing w:val="-1"/>
          <w:sz w:val="22"/>
          <w:szCs w:val="22"/>
          <w:lang w:eastAsia="en-GB"/>
        </w:rPr>
        <w:t>l</w:t>
      </w:r>
      <w:r w:rsidRPr="00F639F6">
        <w:rPr>
          <w:rFonts w:ascii="Century Gothic" w:eastAsia="Arial" w:hAnsi="Century Gothic" w:cs="Arial"/>
          <w:sz w:val="22"/>
          <w:szCs w:val="22"/>
          <w:lang w:eastAsia="en-GB"/>
        </w:rPr>
        <w:t xml:space="preserve">so </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den</w:t>
      </w:r>
      <w:r w:rsidRPr="00F639F6">
        <w:rPr>
          <w:rFonts w:ascii="Century Gothic" w:eastAsia="Arial" w:hAnsi="Century Gothic" w:cs="Arial"/>
          <w:spacing w:val="2"/>
          <w:sz w:val="22"/>
          <w:szCs w:val="22"/>
          <w:lang w:eastAsia="en-GB"/>
        </w:rPr>
        <w:t>t</w:t>
      </w:r>
      <w:r w:rsidRPr="00F639F6">
        <w:rPr>
          <w:rFonts w:ascii="Century Gothic" w:eastAsia="Arial" w:hAnsi="Century Gothic" w:cs="Arial"/>
          <w:sz w:val="22"/>
          <w:szCs w:val="22"/>
          <w:lang w:eastAsia="en-GB"/>
        </w:rPr>
        <w:t>i</w:t>
      </w:r>
      <w:r w:rsidRPr="00F639F6">
        <w:rPr>
          <w:rFonts w:ascii="Century Gothic" w:eastAsia="Arial" w:hAnsi="Century Gothic" w:cs="Arial"/>
          <w:spacing w:val="1"/>
          <w:sz w:val="22"/>
          <w:szCs w:val="22"/>
          <w:lang w:eastAsia="en-GB"/>
        </w:rPr>
        <w:t>f</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ed</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 xml:space="preserve">as a </w:t>
      </w:r>
      <w:r w:rsidRPr="00F639F6">
        <w:rPr>
          <w:rFonts w:ascii="Century Gothic" w:eastAsia="Arial" w:hAnsi="Century Gothic" w:cs="Arial"/>
          <w:spacing w:val="-1"/>
          <w:sz w:val="22"/>
          <w:szCs w:val="22"/>
          <w:lang w:eastAsia="en-GB"/>
        </w:rPr>
        <w:t>w</w:t>
      </w:r>
      <w:r w:rsidRPr="00F639F6">
        <w:rPr>
          <w:rFonts w:ascii="Century Gothic" w:eastAsia="Arial" w:hAnsi="Century Gothic" w:cs="Arial"/>
          <w:sz w:val="22"/>
          <w:szCs w:val="22"/>
          <w:lang w:eastAsia="en-GB"/>
        </w:rPr>
        <w:t>e</w:t>
      </w:r>
      <w:r w:rsidRPr="00F639F6">
        <w:rPr>
          <w:rFonts w:ascii="Century Gothic" w:eastAsia="Arial" w:hAnsi="Century Gothic" w:cs="Arial"/>
          <w:spacing w:val="-1"/>
          <w:sz w:val="22"/>
          <w:szCs w:val="22"/>
          <w:lang w:eastAsia="en-GB"/>
        </w:rPr>
        <w:t>l</w:t>
      </w:r>
      <w:r w:rsidRPr="00F639F6">
        <w:rPr>
          <w:rFonts w:ascii="Century Gothic" w:eastAsia="Arial" w:hAnsi="Century Gothic" w:cs="Arial"/>
          <w:spacing w:val="1"/>
          <w:sz w:val="22"/>
          <w:szCs w:val="22"/>
          <w:lang w:eastAsia="en-GB"/>
        </w:rPr>
        <w:t>f</w:t>
      </w:r>
      <w:r w:rsidRPr="00F639F6">
        <w:rPr>
          <w:rFonts w:ascii="Century Gothic" w:eastAsia="Arial" w:hAnsi="Century Gothic" w:cs="Arial"/>
          <w:sz w:val="22"/>
          <w:szCs w:val="22"/>
          <w:lang w:eastAsia="en-GB"/>
        </w:rPr>
        <w:t>are</w:t>
      </w:r>
      <w:r w:rsidRPr="00F639F6">
        <w:rPr>
          <w:rFonts w:ascii="Century Gothic" w:eastAsia="Arial" w:hAnsi="Century Gothic" w:cs="Arial"/>
          <w:spacing w:val="-1"/>
          <w:sz w:val="22"/>
          <w:szCs w:val="22"/>
          <w:lang w:eastAsia="en-GB"/>
        </w:rPr>
        <w:t xml:space="preserve"> </w:t>
      </w:r>
      <w:r w:rsidRPr="00F639F6">
        <w:rPr>
          <w:rFonts w:ascii="Century Gothic" w:eastAsia="Arial" w:hAnsi="Century Gothic" w:cs="Arial"/>
          <w:sz w:val="22"/>
          <w:szCs w:val="22"/>
          <w:lang w:eastAsia="en-GB"/>
        </w:rPr>
        <w:t>and/or safeguard</w:t>
      </w:r>
      <w:r w:rsidRPr="00F639F6">
        <w:rPr>
          <w:rFonts w:ascii="Century Gothic" w:eastAsia="Arial" w:hAnsi="Century Gothic" w:cs="Arial"/>
          <w:spacing w:val="-1"/>
          <w:sz w:val="22"/>
          <w:szCs w:val="22"/>
          <w:lang w:eastAsia="en-GB"/>
        </w:rPr>
        <w:t>i</w:t>
      </w:r>
      <w:r w:rsidRPr="00F639F6">
        <w:rPr>
          <w:rFonts w:ascii="Century Gothic" w:eastAsia="Arial" w:hAnsi="Century Gothic" w:cs="Arial"/>
          <w:sz w:val="22"/>
          <w:szCs w:val="22"/>
          <w:lang w:eastAsia="en-GB"/>
        </w:rPr>
        <w:t>ng</w:t>
      </w:r>
      <w:r w:rsidRPr="00F639F6">
        <w:rPr>
          <w:rFonts w:ascii="Century Gothic" w:eastAsia="Arial" w:hAnsi="Century Gothic" w:cs="Arial"/>
          <w:spacing w:val="-2"/>
          <w:sz w:val="22"/>
          <w:szCs w:val="22"/>
          <w:lang w:eastAsia="en-GB"/>
        </w:rPr>
        <w:t xml:space="preserve"> </w:t>
      </w:r>
      <w:r w:rsidRPr="00F639F6">
        <w:rPr>
          <w:rFonts w:ascii="Century Gothic" w:eastAsia="Arial" w:hAnsi="Century Gothic" w:cs="Arial"/>
          <w:sz w:val="22"/>
          <w:szCs w:val="22"/>
          <w:lang w:eastAsia="en-GB"/>
        </w:rPr>
        <w:t>conc</w:t>
      </w:r>
      <w:r w:rsidRPr="00F639F6">
        <w:rPr>
          <w:rFonts w:ascii="Century Gothic" w:eastAsia="Arial" w:hAnsi="Century Gothic" w:cs="Arial"/>
          <w:spacing w:val="1"/>
          <w:sz w:val="22"/>
          <w:szCs w:val="22"/>
          <w:lang w:eastAsia="en-GB"/>
        </w:rPr>
        <w:t>e</w:t>
      </w:r>
      <w:r w:rsidRPr="00F639F6">
        <w:rPr>
          <w:rFonts w:ascii="Century Gothic" w:eastAsia="Arial" w:hAnsi="Century Gothic" w:cs="Arial"/>
          <w:sz w:val="22"/>
          <w:szCs w:val="22"/>
          <w:lang w:eastAsia="en-GB"/>
        </w:rPr>
        <w:t>rn.</w:t>
      </w:r>
    </w:p>
    <w:p w:rsidR="00DA0449" w:rsidRPr="00F639F6" w:rsidRDefault="00DA0449" w:rsidP="001F5F20">
      <w:pPr>
        <w:rPr>
          <w:rFonts w:ascii="Century Gothic" w:hAnsi="Century Gothic"/>
          <w:lang w:eastAsia="en-GB"/>
        </w:rPr>
      </w:pPr>
    </w:p>
    <w:p w:rsidR="00DA0449" w:rsidRPr="00F639F6" w:rsidRDefault="00DA0449" w:rsidP="001F5F20">
      <w:pPr>
        <w:rPr>
          <w:rFonts w:ascii="Century Gothic" w:hAnsi="Century Gothic"/>
          <w:sz w:val="22"/>
          <w:szCs w:val="22"/>
          <w:lang w:eastAsia="en-GB"/>
        </w:rPr>
      </w:pPr>
      <w:r w:rsidRPr="00F639F6">
        <w:rPr>
          <w:rFonts w:ascii="Century Gothic" w:hAnsi="Century Gothic"/>
          <w:sz w:val="22"/>
          <w:szCs w:val="22"/>
          <w:lang w:eastAsia="en-GB"/>
        </w:rPr>
        <w:t xml:space="preserve">The school must notify the Local Authority of any pupil/student who fails to attend school regularly after making reasonable enquiries, or has been absent without the school’s permission for a continuous period of </w:t>
      </w:r>
      <w:r w:rsidR="00482541" w:rsidRPr="00F639F6">
        <w:rPr>
          <w:rFonts w:ascii="Century Gothic" w:hAnsi="Century Gothic"/>
          <w:sz w:val="22"/>
          <w:szCs w:val="22"/>
          <w:lang w:eastAsia="en-GB"/>
        </w:rPr>
        <w:t>10</w:t>
      </w:r>
      <w:r w:rsidRPr="00F639F6">
        <w:rPr>
          <w:rFonts w:ascii="Century Gothic" w:hAnsi="Century Gothic"/>
          <w:sz w:val="22"/>
          <w:szCs w:val="22"/>
          <w:lang w:eastAsia="en-GB"/>
        </w:rPr>
        <w:t xml:space="preserve"> days or more.  The school (regardless of designation) must also notify the Local Authority of any pupil/student who is to be deleted from the admission register because s/he:</w:t>
      </w:r>
    </w:p>
    <w:p w:rsidR="001F5F20" w:rsidRPr="00F639F6" w:rsidRDefault="001F5F20" w:rsidP="001F5F20">
      <w:pPr>
        <w:jc w:val="both"/>
        <w:rPr>
          <w:rFonts w:ascii="Century Gothic" w:hAnsi="Century Gothic"/>
          <w:sz w:val="22"/>
          <w:szCs w:val="22"/>
          <w:lang w:eastAsia="en-GB"/>
        </w:rPr>
      </w:pPr>
    </w:p>
    <w:p w:rsidR="00DA0449" w:rsidRPr="00F639F6" w:rsidRDefault="00DA0449" w:rsidP="00C81D8C">
      <w:pPr>
        <w:numPr>
          <w:ilvl w:val="0"/>
          <w:numId w:val="44"/>
        </w:numPr>
        <w:rPr>
          <w:rFonts w:ascii="Century Gothic" w:hAnsi="Century Gothic"/>
          <w:sz w:val="22"/>
          <w:szCs w:val="22"/>
          <w:lang w:eastAsia="en-GB"/>
        </w:rPr>
      </w:pPr>
      <w:r w:rsidRPr="00F639F6">
        <w:rPr>
          <w:rFonts w:ascii="Century Gothic" w:hAnsi="Century Gothic"/>
          <w:sz w:val="22"/>
          <w:szCs w:val="22"/>
          <w:lang w:eastAsia="en-GB"/>
        </w:rPr>
        <w:t>Has been taken out of school by their parents and is being educated outside the school system (e.g. home education);</w:t>
      </w:r>
    </w:p>
    <w:p w:rsidR="00DA0449" w:rsidRPr="00F639F6" w:rsidRDefault="00DA0449" w:rsidP="00C81D8C">
      <w:pPr>
        <w:numPr>
          <w:ilvl w:val="0"/>
          <w:numId w:val="44"/>
        </w:numPr>
        <w:rPr>
          <w:rFonts w:ascii="Century Gothic" w:hAnsi="Century Gothic"/>
          <w:sz w:val="22"/>
          <w:szCs w:val="22"/>
          <w:lang w:eastAsia="en-GB"/>
        </w:rPr>
      </w:pPr>
      <w:r w:rsidRPr="00F639F6">
        <w:rPr>
          <w:rFonts w:ascii="Century Gothic" w:hAnsi="Century Gothic"/>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rsidR="00DA0449" w:rsidRPr="00F639F6" w:rsidRDefault="00DA0449" w:rsidP="00C81D8C">
      <w:pPr>
        <w:numPr>
          <w:ilvl w:val="0"/>
          <w:numId w:val="44"/>
        </w:numPr>
        <w:rPr>
          <w:rFonts w:ascii="Century Gothic" w:hAnsi="Century Gothic"/>
          <w:sz w:val="22"/>
          <w:szCs w:val="22"/>
          <w:lang w:eastAsia="en-GB"/>
        </w:rPr>
      </w:pPr>
      <w:r w:rsidRPr="00F639F6">
        <w:rPr>
          <w:rFonts w:ascii="Century Gothic" w:hAnsi="Century Gothic"/>
          <w:sz w:val="22"/>
          <w:szCs w:val="22"/>
          <w:lang w:eastAsia="en-GB"/>
        </w:rPr>
        <w:t>Displaced as a result of a crisis e.g. domestic violence or homelessness;</w:t>
      </w:r>
    </w:p>
    <w:p w:rsidR="00DA0449" w:rsidRPr="00F639F6" w:rsidRDefault="00DA0449" w:rsidP="00C81D8C">
      <w:pPr>
        <w:numPr>
          <w:ilvl w:val="0"/>
          <w:numId w:val="44"/>
        </w:numPr>
        <w:rPr>
          <w:rFonts w:ascii="Century Gothic" w:hAnsi="Century Gothic"/>
          <w:sz w:val="22"/>
          <w:szCs w:val="22"/>
          <w:lang w:eastAsia="en-GB"/>
        </w:rPr>
      </w:pPr>
      <w:r w:rsidRPr="00F639F6">
        <w:rPr>
          <w:rFonts w:ascii="Century Gothic" w:hAnsi="Century Gothic"/>
          <w:sz w:val="22"/>
          <w:szCs w:val="22"/>
          <w:lang w:eastAsia="en-GB"/>
        </w:rPr>
        <w:t>Has been certified by the school medical officer as unlikely to be in a fit state of health to attend school before ceasing to be of compulsory</w:t>
      </w:r>
      <w:r w:rsidRPr="00F639F6">
        <w:rPr>
          <w:rFonts w:ascii="Century Gothic" w:hAnsi="Century Gothic"/>
          <w:lang w:eastAsia="en-GB"/>
        </w:rPr>
        <w:t xml:space="preserve"> </w:t>
      </w:r>
      <w:r w:rsidRPr="00F639F6">
        <w:rPr>
          <w:rFonts w:ascii="Century Gothic" w:hAnsi="Century Gothic"/>
          <w:sz w:val="22"/>
          <w:szCs w:val="22"/>
          <w:lang w:eastAsia="en-GB"/>
        </w:rPr>
        <w:t>school age, and neither s/he nor his/her parent has indicated the intention to</w:t>
      </w:r>
      <w:r w:rsidRPr="00F639F6">
        <w:rPr>
          <w:rFonts w:ascii="Century Gothic" w:hAnsi="Century Gothic"/>
          <w:lang w:eastAsia="en-GB"/>
        </w:rPr>
        <w:t xml:space="preserve"> </w:t>
      </w:r>
      <w:r w:rsidRPr="00F639F6">
        <w:rPr>
          <w:rFonts w:ascii="Century Gothic" w:hAnsi="Century Gothic"/>
          <w:sz w:val="22"/>
          <w:szCs w:val="22"/>
          <w:lang w:eastAsia="en-GB"/>
        </w:rPr>
        <w:t>continue to attend the school after ceasing to be of compulsory school age;</w:t>
      </w:r>
    </w:p>
    <w:p w:rsidR="00DA0449" w:rsidRPr="00F639F6" w:rsidRDefault="00DA0449" w:rsidP="00C81D8C">
      <w:pPr>
        <w:numPr>
          <w:ilvl w:val="0"/>
          <w:numId w:val="44"/>
        </w:numPr>
        <w:rPr>
          <w:rFonts w:ascii="Century Gothic" w:hAnsi="Century Gothic"/>
          <w:sz w:val="22"/>
          <w:szCs w:val="22"/>
          <w:lang w:eastAsia="en-GB"/>
        </w:rPr>
      </w:pPr>
      <w:r w:rsidRPr="00F639F6">
        <w:rPr>
          <w:rFonts w:ascii="Century Gothic" w:hAnsi="Century Gothic"/>
          <w:sz w:val="22"/>
          <w:szCs w:val="22"/>
          <w:lang w:eastAsia="en-GB"/>
        </w:rPr>
        <w:t>Is in custody for a period of more than four months due to a final court order and the proprietor does not reasonably believe that s/he will return to the school at the end of that period; or</w:t>
      </w:r>
    </w:p>
    <w:p w:rsidR="00DA0449" w:rsidRPr="00F639F6" w:rsidRDefault="00DA0449" w:rsidP="00C81D8C">
      <w:pPr>
        <w:numPr>
          <w:ilvl w:val="0"/>
          <w:numId w:val="44"/>
        </w:numPr>
        <w:rPr>
          <w:rFonts w:ascii="Century Gothic" w:hAnsi="Century Gothic"/>
          <w:sz w:val="22"/>
          <w:szCs w:val="22"/>
          <w:lang w:eastAsia="en-GB"/>
        </w:rPr>
      </w:pPr>
      <w:r w:rsidRPr="00F639F6">
        <w:rPr>
          <w:rFonts w:ascii="Century Gothic" w:hAnsi="Century Gothic"/>
          <w:sz w:val="22"/>
          <w:szCs w:val="22"/>
          <w:lang w:eastAsia="en-GB"/>
        </w:rPr>
        <w:t>Has been permanently excluded.</w:t>
      </w:r>
    </w:p>
    <w:p w:rsidR="00DA0449" w:rsidRPr="00F639F6" w:rsidRDefault="00DA0449" w:rsidP="00DA0449">
      <w:pPr>
        <w:ind w:left="360"/>
        <w:jc w:val="both"/>
        <w:rPr>
          <w:rFonts w:ascii="Century Gothic" w:hAnsi="Century Gothic"/>
          <w:sz w:val="22"/>
          <w:szCs w:val="22"/>
          <w:lang w:eastAsia="en-GB"/>
        </w:rPr>
      </w:pPr>
    </w:p>
    <w:p w:rsidR="00DA0449" w:rsidRPr="00F639F6" w:rsidRDefault="00DA0449" w:rsidP="00DA0449">
      <w:pPr>
        <w:autoSpaceDE w:val="0"/>
        <w:autoSpaceDN w:val="0"/>
        <w:adjustRightInd w:val="0"/>
        <w:spacing w:after="204"/>
        <w:rPr>
          <w:rStyle w:val="Emphasis"/>
          <w:rFonts w:ascii="Century Gothic" w:eastAsia="Calibri" w:hAnsi="Century Gothic" w:cs="Arial"/>
          <w:i w:val="0"/>
          <w:iCs w:val="0"/>
          <w:color w:val="000000"/>
          <w:sz w:val="22"/>
          <w:szCs w:val="22"/>
        </w:rPr>
      </w:pPr>
      <w:r w:rsidRPr="00F639F6">
        <w:rPr>
          <w:rFonts w:ascii="Century Gothic" w:hAnsi="Century Gothic"/>
          <w:sz w:val="22"/>
          <w:szCs w:val="22"/>
          <w:lang w:eastAsia="en-GB"/>
        </w:rPr>
        <w:t xml:space="preserve">Our school will demonstrate that we have taken reasonable enquiries to ascertain the whereabouts of children that would be considered </w:t>
      </w:r>
      <w:hyperlink r:id="rId31" w:history="1">
        <w:r w:rsidRPr="00F639F6">
          <w:rPr>
            <w:rStyle w:val="Hyperlink"/>
            <w:rFonts w:ascii="Century Gothic" w:hAnsi="Century Gothic"/>
            <w:sz w:val="22"/>
            <w:szCs w:val="22"/>
            <w:lang w:eastAsia="en-GB"/>
          </w:rPr>
          <w:t>‘miss</w:t>
        </w:r>
        <w:r w:rsidRPr="00F639F6">
          <w:rPr>
            <w:rStyle w:val="Hyperlink"/>
            <w:rFonts w:ascii="Century Gothic" w:hAnsi="Century Gothic"/>
            <w:sz w:val="22"/>
            <w:szCs w:val="22"/>
            <w:lang w:eastAsia="en-GB"/>
          </w:rPr>
          <w:t>i</w:t>
        </w:r>
        <w:r w:rsidRPr="00F639F6">
          <w:rPr>
            <w:rStyle w:val="Hyperlink"/>
            <w:rFonts w:ascii="Century Gothic" w:hAnsi="Century Gothic"/>
            <w:sz w:val="22"/>
            <w:szCs w:val="22"/>
            <w:lang w:eastAsia="en-GB"/>
          </w:rPr>
          <w:t>ng’</w:t>
        </w:r>
      </w:hyperlink>
      <w:r w:rsidRPr="00F639F6">
        <w:rPr>
          <w:rFonts w:ascii="Century Gothic" w:hAnsi="Century Gothic"/>
          <w:sz w:val="22"/>
          <w:szCs w:val="22"/>
          <w:lang w:eastAsia="en-GB"/>
        </w:rPr>
        <w:t>.</w:t>
      </w:r>
    </w:p>
    <w:p w:rsidR="00DA0449" w:rsidRPr="00F639F6" w:rsidRDefault="001F5F20" w:rsidP="001F5F20">
      <w:pPr>
        <w:pStyle w:val="Default"/>
        <w:rPr>
          <w:rFonts w:ascii="Century Gothic" w:eastAsia="Calibri" w:hAnsi="Century Gothic"/>
          <w:sz w:val="22"/>
          <w:szCs w:val="22"/>
        </w:rPr>
      </w:pPr>
      <w:r w:rsidRPr="00F639F6">
        <w:rPr>
          <w:rFonts w:ascii="Century Gothic" w:eastAsia="Calibri" w:hAnsi="Century Gothic"/>
          <w:b/>
          <w:sz w:val="22"/>
          <w:szCs w:val="22"/>
        </w:rPr>
        <w:t>Child Missing from Home or C</w:t>
      </w:r>
      <w:r w:rsidR="00DA0449" w:rsidRPr="00F639F6">
        <w:rPr>
          <w:rFonts w:ascii="Century Gothic" w:eastAsia="Calibri" w:hAnsi="Century Gothic"/>
          <w:b/>
          <w:sz w:val="22"/>
          <w:szCs w:val="22"/>
        </w:rPr>
        <w:t>are</w:t>
      </w:r>
    </w:p>
    <w:p w:rsidR="001F5F20" w:rsidRPr="00F639F6" w:rsidRDefault="001F5F20" w:rsidP="001F5F20">
      <w:pPr>
        <w:pStyle w:val="Default"/>
        <w:rPr>
          <w:rFonts w:ascii="Century Gothic" w:eastAsia="Calibri" w:hAnsi="Century Gothic"/>
          <w:sz w:val="22"/>
          <w:szCs w:val="22"/>
        </w:rPr>
      </w:pPr>
    </w:p>
    <w:p w:rsidR="00DA0449" w:rsidRPr="00F639F6" w:rsidRDefault="00DA0449" w:rsidP="001F5F20">
      <w:pPr>
        <w:pStyle w:val="Default"/>
        <w:rPr>
          <w:rFonts w:ascii="Century Gothic" w:hAnsi="Century Gothic"/>
          <w:sz w:val="22"/>
          <w:szCs w:val="22"/>
        </w:rPr>
      </w:pPr>
      <w:r w:rsidRPr="00F639F6">
        <w:rPr>
          <w:rFonts w:ascii="Century Gothic" w:hAnsi="Century Gothic"/>
          <w:sz w:val="22"/>
          <w:szCs w:val="22"/>
        </w:rPr>
        <w:t>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rsidR="00F806FE" w:rsidRPr="00F639F6" w:rsidRDefault="00F806FE" w:rsidP="001F5F20">
      <w:pPr>
        <w:pStyle w:val="Default"/>
        <w:rPr>
          <w:rFonts w:ascii="Century Gothic" w:hAnsi="Century Gothic"/>
          <w:sz w:val="22"/>
          <w:szCs w:val="22"/>
        </w:rPr>
      </w:pPr>
    </w:p>
    <w:p w:rsidR="001F5F20" w:rsidRPr="00F639F6" w:rsidRDefault="006C49A4" w:rsidP="001F5F20">
      <w:pPr>
        <w:pStyle w:val="Default"/>
        <w:rPr>
          <w:rFonts w:ascii="Century Gothic" w:hAnsi="Century Gothic"/>
          <w:sz w:val="22"/>
          <w:szCs w:val="22"/>
        </w:rPr>
      </w:pPr>
      <w:r w:rsidRPr="00F639F6">
        <w:rPr>
          <w:rFonts w:ascii="Century Gothic" w:hAnsi="Century Gothic"/>
          <w:sz w:val="22"/>
          <w:szCs w:val="22"/>
        </w:rPr>
        <w:t>Guidance documents</w:t>
      </w:r>
    </w:p>
    <w:p w:rsidR="001F5F20" w:rsidRPr="00F639F6" w:rsidRDefault="001F5F20" w:rsidP="00C81D8C">
      <w:pPr>
        <w:pStyle w:val="Default"/>
        <w:numPr>
          <w:ilvl w:val="0"/>
          <w:numId w:val="45"/>
        </w:numPr>
        <w:rPr>
          <w:rFonts w:ascii="Century Gothic" w:hAnsi="Century Gothic"/>
          <w:sz w:val="22"/>
          <w:szCs w:val="22"/>
        </w:rPr>
      </w:pPr>
      <w:hyperlink r:id="rId32" w:history="1">
        <w:r w:rsidRPr="00F639F6">
          <w:rPr>
            <w:rStyle w:val="Hyperlink"/>
            <w:rFonts w:ascii="Century Gothic" w:hAnsi="Century Gothic"/>
            <w:sz w:val="22"/>
            <w:szCs w:val="22"/>
          </w:rPr>
          <w:t>Promoting the Welfare &amp; Safety of Children in Specific Circumstances</w:t>
        </w:r>
      </w:hyperlink>
      <w:r w:rsidR="006C49A4" w:rsidRPr="00F639F6">
        <w:rPr>
          <w:rFonts w:ascii="Century Gothic" w:hAnsi="Century Gothic"/>
          <w:sz w:val="22"/>
          <w:szCs w:val="22"/>
        </w:rPr>
        <w:t xml:space="preserve"> –Section 4G</w:t>
      </w:r>
    </w:p>
    <w:p w:rsidR="00DA0449" w:rsidRPr="00F639F6" w:rsidRDefault="001F5F20" w:rsidP="00C81D8C">
      <w:pPr>
        <w:numPr>
          <w:ilvl w:val="0"/>
          <w:numId w:val="45"/>
        </w:numPr>
        <w:autoSpaceDE w:val="0"/>
        <w:autoSpaceDN w:val="0"/>
        <w:adjustRightInd w:val="0"/>
        <w:spacing w:after="204"/>
        <w:rPr>
          <w:rFonts w:ascii="Century Gothic" w:eastAsia="Calibri" w:hAnsi="Century Gothic" w:cs="Arial"/>
          <w:color w:val="000000"/>
          <w:sz w:val="22"/>
          <w:szCs w:val="22"/>
        </w:rPr>
      </w:pPr>
      <w:hyperlink r:id="rId33" w:history="1">
        <w:r w:rsidRPr="00F639F6">
          <w:rPr>
            <w:rStyle w:val="Hyperlink"/>
            <w:rFonts w:ascii="Century Gothic" w:eastAsia="Calibri" w:hAnsi="Century Gothic" w:cs="Arial"/>
            <w:sz w:val="22"/>
            <w:szCs w:val="22"/>
          </w:rPr>
          <w:t>Children who run away or go missing from home or care</w:t>
        </w:r>
      </w:hyperlink>
    </w:p>
    <w:p w:rsidR="00DA0449" w:rsidRPr="00F639F6" w:rsidRDefault="00DA0449" w:rsidP="00DA0449">
      <w:pPr>
        <w:autoSpaceDE w:val="0"/>
        <w:autoSpaceDN w:val="0"/>
        <w:adjustRightInd w:val="0"/>
        <w:spacing w:after="204"/>
        <w:rPr>
          <w:rFonts w:ascii="Century Gothic" w:eastAsia="Calibri" w:hAnsi="Century Gothic" w:cs="Arial"/>
          <w:color w:val="000000"/>
          <w:sz w:val="22"/>
          <w:szCs w:val="22"/>
        </w:rPr>
      </w:pPr>
      <w:r w:rsidRPr="00F639F6">
        <w:rPr>
          <w:rFonts w:ascii="Century Gothic" w:eastAsia="Calibri" w:hAnsi="Century Gothic" w:cs="Arial"/>
          <w:b/>
          <w:color w:val="000000"/>
          <w:sz w:val="22"/>
          <w:szCs w:val="22"/>
        </w:rPr>
        <w:t>Child Sexual Exploitation</w:t>
      </w:r>
      <w:r w:rsidRPr="00F639F6">
        <w:rPr>
          <w:rFonts w:ascii="Century Gothic" w:eastAsia="Calibri" w:hAnsi="Century Gothic" w:cs="Arial"/>
          <w:color w:val="000000"/>
          <w:sz w:val="22"/>
          <w:szCs w:val="22"/>
        </w:rPr>
        <w:t xml:space="preserve"> (CSE)</w:t>
      </w:r>
    </w:p>
    <w:p w:rsidR="00DA0449" w:rsidRPr="00F639F6" w:rsidRDefault="00DA0449" w:rsidP="00DA0449">
      <w:pPr>
        <w:autoSpaceDE w:val="0"/>
        <w:autoSpaceDN w:val="0"/>
        <w:adjustRightInd w:val="0"/>
        <w:spacing w:after="204"/>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w:t>
      </w:r>
      <w:r w:rsidR="00052348" w:rsidRPr="00F639F6">
        <w:rPr>
          <w:rFonts w:ascii="Century Gothic" w:eastAsia="Calibri" w:hAnsi="Century Gothic" w:cs="Arial"/>
          <w:color w:val="000000"/>
          <w:sz w:val="22"/>
          <w:szCs w:val="22"/>
        </w:rPr>
        <w:t>Exploitation:</w:t>
      </w:r>
      <w:r w:rsidRPr="00F639F6">
        <w:rPr>
          <w:rFonts w:ascii="Century Gothic" w:eastAsia="Calibri" w:hAnsi="Century Gothic" w:cs="Arial"/>
          <w:color w:val="000000"/>
          <w:sz w:val="22"/>
          <w:szCs w:val="22"/>
        </w:rPr>
        <w:t>-Definition and Guidance, Feb 2017. Gov.uk)</w:t>
      </w:r>
    </w:p>
    <w:p w:rsidR="00DA0449" w:rsidRPr="00F639F6" w:rsidRDefault="00DA0449" w:rsidP="00DA0449">
      <w:pPr>
        <w:pStyle w:val="Default"/>
        <w:rPr>
          <w:rFonts w:ascii="Century Gothic" w:hAnsi="Century Gothic"/>
          <w:sz w:val="22"/>
          <w:szCs w:val="22"/>
        </w:rPr>
      </w:pPr>
      <w:r w:rsidRPr="00F639F6">
        <w:rPr>
          <w:rFonts w:ascii="Century Gothic" w:hAnsi="Century Gothic"/>
          <w:sz w:val="22"/>
          <w:szCs w:val="22"/>
        </w:rPr>
        <w:t xml:space="preserve">CSE can affect any child or young person (male or female) under the age of 18 years, including 16 and 17 year olds who can legally consent to have sex; </w:t>
      </w:r>
    </w:p>
    <w:p w:rsidR="001F5F20" w:rsidRPr="00F639F6" w:rsidRDefault="001F5F20" w:rsidP="00DA0449">
      <w:pPr>
        <w:pStyle w:val="Default"/>
        <w:rPr>
          <w:rFonts w:ascii="Century Gothic" w:hAnsi="Century Gothic"/>
          <w:sz w:val="22"/>
          <w:szCs w:val="22"/>
        </w:rPr>
      </w:pPr>
    </w:p>
    <w:p w:rsidR="00DA0449"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C</w:t>
      </w:r>
      <w:r w:rsidR="00DA0449" w:rsidRPr="00F639F6">
        <w:rPr>
          <w:rFonts w:ascii="Century Gothic" w:hAnsi="Century Gothic"/>
          <w:sz w:val="22"/>
          <w:szCs w:val="22"/>
        </w:rPr>
        <w:t xml:space="preserve">an still be abuse even if the sexual activity appears consensual; </w:t>
      </w:r>
    </w:p>
    <w:p w:rsidR="00DA0449"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C</w:t>
      </w:r>
      <w:r w:rsidR="00DA0449" w:rsidRPr="00F639F6">
        <w:rPr>
          <w:rFonts w:ascii="Century Gothic" w:hAnsi="Century Gothic"/>
          <w:sz w:val="22"/>
          <w:szCs w:val="22"/>
        </w:rPr>
        <w:t xml:space="preserve">an include both contact (penetrative and non-penetrative acts) and non-contact sexual activity; </w:t>
      </w:r>
    </w:p>
    <w:p w:rsidR="00DA0449"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C</w:t>
      </w:r>
      <w:r w:rsidR="00DA0449" w:rsidRPr="00F639F6">
        <w:rPr>
          <w:rFonts w:ascii="Century Gothic" w:hAnsi="Century Gothic"/>
          <w:sz w:val="22"/>
          <w:szCs w:val="22"/>
        </w:rPr>
        <w:t xml:space="preserve">an take place in person or via technology, or a combination of both; </w:t>
      </w:r>
    </w:p>
    <w:p w:rsidR="00DA0449"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C</w:t>
      </w:r>
      <w:r w:rsidR="00DA0449" w:rsidRPr="00F639F6">
        <w:rPr>
          <w:rFonts w:ascii="Century Gothic" w:hAnsi="Century Gothic"/>
          <w:sz w:val="22"/>
          <w:szCs w:val="22"/>
        </w:rPr>
        <w:t xml:space="preserve">an involve force and/or enticement-based methods of compliance and may, or may not, be accompanied by violence or threats of violence; </w:t>
      </w:r>
    </w:p>
    <w:p w:rsidR="00DA0449"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M</w:t>
      </w:r>
      <w:r w:rsidR="00DA0449" w:rsidRPr="00F639F6">
        <w:rPr>
          <w:rFonts w:ascii="Century Gothic" w:hAnsi="Century Gothic"/>
          <w:sz w:val="22"/>
          <w:szCs w:val="22"/>
        </w:rPr>
        <w:t xml:space="preserve">ay occur without the child or young person’s immediate knowledge (e.g. through others copying videos or images they have created and posted on social media); </w:t>
      </w:r>
    </w:p>
    <w:p w:rsidR="00DA0449"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C</w:t>
      </w:r>
      <w:r w:rsidR="00DA0449" w:rsidRPr="00F639F6">
        <w:rPr>
          <w:rFonts w:ascii="Century Gothic" w:hAnsi="Century Gothic"/>
          <w:sz w:val="22"/>
          <w:szCs w:val="22"/>
        </w:rPr>
        <w:t xml:space="preserve">an be perpetrated by individuals or groups, males or females, and children or adults. The abuse can be a one-off occurrence or a series of incidents over time, and range from opportunistic to complex organised abuse; and </w:t>
      </w:r>
    </w:p>
    <w:p w:rsidR="00AC4ED0" w:rsidRPr="00F639F6" w:rsidRDefault="001F5F20" w:rsidP="00C81D8C">
      <w:pPr>
        <w:pStyle w:val="Default"/>
        <w:numPr>
          <w:ilvl w:val="0"/>
          <w:numId w:val="46"/>
        </w:numPr>
        <w:rPr>
          <w:rFonts w:ascii="Century Gothic" w:hAnsi="Century Gothic"/>
          <w:sz w:val="22"/>
          <w:szCs w:val="22"/>
        </w:rPr>
      </w:pPr>
      <w:r w:rsidRPr="00F639F6">
        <w:rPr>
          <w:rFonts w:ascii="Century Gothic" w:hAnsi="Century Gothic"/>
          <w:sz w:val="22"/>
          <w:szCs w:val="22"/>
        </w:rPr>
        <w:t>I</w:t>
      </w:r>
      <w:r w:rsidR="00DA0449" w:rsidRPr="00F639F6">
        <w:rPr>
          <w:rFonts w:ascii="Century Gothic" w:hAnsi="Century Gothic"/>
          <w:sz w:val="22"/>
          <w:szCs w:val="22"/>
        </w:rPr>
        <w:t>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DA0449" w:rsidRPr="00F639F6" w:rsidRDefault="00DA0449" w:rsidP="00AC4ED0">
      <w:pPr>
        <w:pStyle w:val="Default"/>
        <w:ind w:left="720"/>
        <w:rPr>
          <w:rFonts w:ascii="Century Gothic" w:hAnsi="Century Gothic"/>
          <w:sz w:val="22"/>
          <w:szCs w:val="22"/>
        </w:rPr>
      </w:pPr>
      <w:r w:rsidRPr="00F639F6">
        <w:rPr>
          <w:rFonts w:ascii="Century Gothic" w:hAnsi="Century Gothic"/>
          <w:sz w:val="22"/>
          <w:szCs w:val="22"/>
        </w:rPr>
        <w:t xml:space="preserve"> </w:t>
      </w:r>
    </w:p>
    <w:p w:rsidR="00DA0449" w:rsidRPr="00F639F6" w:rsidRDefault="00DA0449" w:rsidP="00DA0449">
      <w:pPr>
        <w:pStyle w:val="Default"/>
        <w:rPr>
          <w:rFonts w:ascii="Century Gothic" w:hAnsi="Century Gothic"/>
          <w:sz w:val="22"/>
          <w:szCs w:val="22"/>
        </w:rPr>
      </w:pPr>
      <w:r w:rsidRPr="00F639F6">
        <w:rPr>
          <w:rFonts w:ascii="Century Gothic" w:hAnsi="Century Gothic"/>
          <w:sz w:val="22"/>
          <w:szCs w:val="22"/>
        </w:rPr>
        <w:t xml:space="preserve">Some of the following signs may be indicators of child sexual exploitation: </w:t>
      </w:r>
    </w:p>
    <w:p w:rsidR="001F5F20" w:rsidRPr="00F639F6" w:rsidRDefault="001F5F20" w:rsidP="00DA0449">
      <w:pPr>
        <w:pStyle w:val="Default"/>
        <w:rPr>
          <w:rFonts w:ascii="Century Gothic" w:hAnsi="Century Gothic"/>
          <w:sz w:val="22"/>
          <w:szCs w:val="22"/>
        </w:rPr>
      </w:pPr>
    </w:p>
    <w:p w:rsidR="00DA0449" w:rsidRPr="00F639F6" w:rsidRDefault="001F5F20" w:rsidP="00C81D8C">
      <w:pPr>
        <w:pStyle w:val="Default"/>
        <w:numPr>
          <w:ilvl w:val="0"/>
          <w:numId w:val="47"/>
        </w:numPr>
        <w:rPr>
          <w:rFonts w:ascii="Century Gothic" w:hAnsi="Century Gothic"/>
          <w:sz w:val="22"/>
          <w:szCs w:val="22"/>
        </w:rPr>
      </w:pPr>
      <w:r w:rsidRPr="00F639F6">
        <w:rPr>
          <w:rFonts w:ascii="Century Gothic" w:hAnsi="Century Gothic"/>
          <w:sz w:val="22"/>
          <w:szCs w:val="22"/>
        </w:rPr>
        <w:t>U</w:t>
      </w:r>
      <w:r w:rsidR="00DA0449" w:rsidRPr="00F639F6">
        <w:rPr>
          <w:rFonts w:ascii="Century Gothic" w:hAnsi="Century Gothic"/>
          <w:sz w:val="22"/>
          <w:szCs w:val="22"/>
        </w:rPr>
        <w:t xml:space="preserve">nexplained gifts or new possessions </w:t>
      </w:r>
    </w:p>
    <w:p w:rsidR="00DA0449" w:rsidRPr="00F639F6" w:rsidRDefault="001F5F20" w:rsidP="00C81D8C">
      <w:pPr>
        <w:pStyle w:val="Default"/>
        <w:numPr>
          <w:ilvl w:val="0"/>
          <w:numId w:val="47"/>
        </w:numPr>
        <w:rPr>
          <w:rFonts w:ascii="Century Gothic" w:hAnsi="Century Gothic"/>
          <w:sz w:val="22"/>
          <w:szCs w:val="22"/>
        </w:rPr>
      </w:pPr>
      <w:r w:rsidRPr="00F639F6">
        <w:rPr>
          <w:rFonts w:ascii="Century Gothic" w:hAnsi="Century Gothic"/>
          <w:sz w:val="22"/>
          <w:szCs w:val="22"/>
        </w:rPr>
        <w:t>A</w:t>
      </w:r>
      <w:r w:rsidR="00DA0449" w:rsidRPr="00F639F6">
        <w:rPr>
          <w:rFonts w:ascii="Century Gothic" w:hAnsi="Century Gothic"/>
          <w:sz w:val="22"/>
          <w:szCs w:val="22"/>
        </w:rPr>
        <w:t xml:space="preserve">ssociation with other young people involved in exploitation </w:t>
      </w:r>
    </w:p>
    <w:p w:rsidR="00DA0449" w:rsidRPr="00F639F6" w:rsidRDefault="001F5F20" w:rsidP="00C81D8C">
      <w:pPr>
        <w:pStyle w:val="Default"/>
        <w:numPr>
          <w:ilvl w:val="0"/>
          <w:numId w:val="47"/>
        </w:numPr>
        <w:rPr>
          <w:rFonts w:ascii="Century Gothic" w:hAnsi="Century Gothic"/>
          <w:sz w:val="22"/>
          <w:szCs w:val="22"/>
        </w:rPr>
      </w:pPr>
      <w:r w:rsidRPr="00F639F6">
        <w:rPr>
          <w:rFonts w:ascii="Century Gothic" w:hAnsi="Century Gothic"/>
          <w:sz w:val="22"/>
          <w:szCs w:val="22"/>
        </w:rPr>
        <w:t>O</w:t>
      </w:r>
      <w:r w:rsidR="00DA0449" w:rsidRPr="00F639F6">
        <w:rPr>
          <w:rFonts w:ascii="Century Gothic" w:hAnsi="Century Gothic"/>
          <w:sz w:val="22"/>
          <w:szCs w:val="22"/>
        </w:rPr>
        <w:t xml:space="preserve">lder boyfriends or girlfriends </w:t>
      </w:r>
    </w:p>
    <w:p w:rsidR="00DA0449" w:rsidRPr="00F639F6" w:rsidRDefault="001F5F20" w:rsidP="00C81D8C">
      <w:pPr>
        <w:pStyle w:val="Default"/>
        <w:numPr>
          <w:ilvl w:val="0"/>
          <w:numId w:val="47"/>
        </w:numPr>
        <w:rPr>
          <w:rFonts w:ascii="Century Gothic" w:hAnsi="Century Gothic"/>
          <w:sz w:val="22"/>
          <w:szCs w:val="22"/>
        </w:rPr>
      </w:pPr>
      <w:r w:rsidRPr="00F639F6">
        <w:rPr>
          <w:rFonts w:ascii="Century Gothic" w:hAnsi="Century Gothic"/>
          <w:sz w:val="22"/>
          <w:szCs w:val="22"/>
        </w:rPr>
        <w:t>S</w:t>
      </w:r>
      <w:r w:rsidR="00DA0449" w:rsidRPr="00F639F6">
        <w:rPr>
          <w:rFonts w:ascii="Century Gothic" w:hAnsi="Century Gothic"/>
          <w:sz w:val="22"/>
          <w:szCs w:val="22"/>
        </w:rPr>
        <w:t xml:space="preserve">uffering from sexually transmitted infections or become pregnant </w:t>
      </w:r>
    </w:p>
    <w:p w:rsidR="00482541" w:rsidRPr="00F639F6" w:rsidRDefault="001F5F20" w:rsidP="00DA0449">
      <w:pPr>
        <w:pStyle w:val="Default"/>
        <w:numPr>
          <w:ilvl w:val="0"/>
          <w:numId w:val="47"/>
        </w:numPr>
        <w:rPr>
          <w:rFonts w:ascii="Century Gothic" w:hAnsi="Century Gothic"/>
          <w:sz w:val="22"/>
          <w:szCs w:val="22"/>
        </w:rPr>
      </w:pPr>
      <w:r w:rsidRPr="00F639F6">
        <w:rPr>
          <w:rFonts w:ascii="Century Gothic" w:hAnsi="Century Gothic"/>
          <w:sz w:val="22"/>
          <w:szCs w:val="22"/>
        </w:rPr>
        <w:t>C</w:t>
      </w:r>
      <w:r w:rsidR="00DA0449" w:rsidRPr="00F639F6">
        <w:rPr>
          <w:rFonts w:ascii="Century Gothic" w:hAnsi="Century Gothic"/>
          <w:sz w:val="22"/>
          <w:szCs w:val="22"/>
        </w:rPr>
        <w:t>hanges in emotional well-being</w:t>
      </w:r>
    </w:p>
    <w:p w:rsidR="001F5F20" w:rsidRPr="00F639F6" w:rsidRDefault="00AC4ED0" w:rsidP="00DA0449">
      <w:pPr>
        <w:pStyle w:val="Default"/>
        <w:numPr>
          <w:ilvl w:val="0"/>
          <w:numId w:val="47"/>
        </w:numPr>
        <w:rPr>
          <w:rFonts w:ascii="Century Gothic" w:hAnsi="Century Gothic"/>
          <w:sz w:val="22"/>
          <w:szCs w:val="22"/>
        </w:rPr>
      </w:pPr>
      <w:r w:rsidRPr="00F639F6">
        <w:rPr>
          <w:rFonts w:ascii="Century Gothic" w:hAnsi="Century Gothic"/>
          <w:sz w:val="22"/>
          <w:szCs w:val="22"/>
        </w:rPr>
        <w:t xml:space="preserve">  Misuse of drugs and alcohol</w:t>
      </w:r>
    </w:p>
    <w:p w:rsidR="00DA0449" w:rsidRPr="00F639F6" w:rsidRDefault="001F5F20" w:rsidP="00C81D8C">
      <w:pPr>
        <w:pStyle w:val="Default"/>
        <w:numPr>
          <w:ilvl w:val="0"/>
          <w:numId w:val="48"/>
        </w:numPr>
        <w:rPr>
          <w:rFonts w:ascii="Century Gothic" w:hAnsi="Century Gothic"/>
          <w:sz w:val="22"/>
          <w:szCs w:val="22"/>
        </w:rPr>
      </w:pPr>
      <w:r w:rsidRPr="00F639F6">
        <w:rPr>
          <w:rFonts w:ascii="Century Gothic" w:hAnsi="Century Gothic"/>
          <w:sz w:val="22"/>
          <w:szCs w:val="22"/>
        </w:rPr>
        <w:t>G</w:t>
      </w:r>
      <w:r w:rsidR="00DA0449" w:rsidRPr="00F639F6">
        <w:rPr>
          <w:rFonts w:ascii="Century Gothic" w:hAnsi="Century Gothic"/>
          <w:sz w:val="22"/>
          <w:szCs w:val="22"/>
        </w:rPr>
        <w:t xml:space="preserve">oing missing for periods of time or regularly come home late; and </w:t>
      </w:r>
    </w:p>
    <w:p w:rsidR="00DA0449" w:rsidRPr="00F639F6" w:rsidRDefault="001F5F20" w:rsidP="00C81D8C">
      <w:pPr>
        <w:pStyle w:val="Default"/>
        <w:numPr>
          <w:ilvl w:val="0"/>
          <w:numId w:val="48"/>
        </w:numPr>
        <w:rPr>
          <w:rFonts w:ascii="Century Gothic" w:eastAsia="Calibri" w:hAnsi="Century Gothic"/>
          <w:sz w:val="22"/>
          <w:szCs w:val="22"/>
        </w:rPr>
      </w:pPr>
      <w:r w:rsidRPr="00F639F6">
        <w:rPr>
          <w:rFonts w:ascii="Century Gothic" w:hAnsi="Century Gothic"/>
          <w:sz w:val="22"/>
          <w:szCs w:val="22"/>
        </w:rPr>
        <w:t>R</w:t>
      </w:r>
      <w:r w:rsidR="00DA0449" w:rsidRPr="00F639F6">
        <w:rPr>
          <w:rFonts w:ascii="Century Gothic" w:hAnsi="Century Gothic"/>
          <w:sz w:val="22"/>
          <w:szCs w:val="22"/>
        </w:rPr>
        <w:t xml:space="preserve">egularly missing school or education or do not take part in education </w:t>
      </w:r>
    </w:p>
    <w:p w:rsidR="001F5F20" w:rsidRPr="00F639F6" w:rsidRDefault="001F5F20" w:rsidP="001F5F20">
      <w:pPr>
        <w:pStyle w:val="Default"/>
        <w:rPr>
          <w:rFonts w:ascii="Century Gothic" w:hAnsi="Century Gothic"/>
          <w:sz w:val="22"/>
          <w:szCs w:val="22"/>
        </w:rPr>
      </w:pPr>
    </w:p>
    <w:p w:rsidR="00F806FE" w:rsidRPr="00F639F6" w:rsidRDefault="006C49A4" w:rsidP="001F5F20">
      <w:pPr>
        <w:pStyle w:val="Default"/>
        <w:rPr>
          <w:rFonts w:ascii="Century Gothic" w:hAnsi="Century Gothic"/>
          <w:sz w:val="22"/>
          <w:szCs w:val="22"/>
        </w:rPr>
      </w:pPr>
      <w:r w:rsidRPr="00F639F6">
        <w:rPr>
          <w:rFonts w:ascii="Century Gothic" w:hAnsi="Century Gothic"/>
          <w:sz w:val="22"/>
          <w:szCs w:val="22"/>
        </w:rPr>
        <w:t>Guidance documents</w:t>
      </w:r>
    </w:p>
    <w:p w:rsidR="001F5F20" w:rsidRPr="00F639F6" w:rsidRDefault="00F806FE" w:rsidP="00C81D8C">
      <w:pPr>
        <w:pStyle w:val="Default"/>
        <w:numPr>
          <w:ilvl w:val="0"/>
          <w:numId w:val="49"/>
        </w:numPr>
        <w:rPr>
          <w:rStyle w:val="Hyperlink"/>
          <w:rFonts w:ascii="Century Gothic" w:eastAsia="Calibri" w:hAnsi="Century Gothic"/>
          <w:sz w:val="22"/>
          <w:szCs w:val="22"/>
        </w:rPr>
      </w:pPr>
      <w:r w:rsidRPr="00F639F6">
        <w:rPr>
          <w:rFonts w:ascii="Century Gothic" w:eastAsia="Calibri" w:hAnsi="Century Gothic"/>
          <w:sz w:val="22"/>
          <w:szCs w:val="22"/>
        </w:rPr>
        <w:fldChar w:fldCharType="begin"/>
      </w:r>
      <w:r w:rsidRPr="00F639F6">
        <w:rPr>
          <w:rFonts w:ascii="Century Gothic" w:eastAsia="Calibri" w:hAnsi="Century Gothic"/>
          <w:sz w:val="22"/>
          <w:szCs w:val="22"/>
        </w:rPr>
        <w:instrText xml:space="preserve"> HYPERLINK "https://www.gov.uk/government/uploads/system/uploads/attachment_data/file/591903/CSE_Guidance_Core_Document_13.02.2017.pdf" </w:instrText>
      </w:r>
      <w:r w:rsidRPr="00F639F6">
        <w:rPr>
          <w:rFonts w:ascii="Century Gothic" w:eastAsia="Calibri" w:hAnsi="Century Gothic"/>
          <w:sz w:val="22"/>
          <w:szCs w:val="22"/>
        </w:rPr>
      </w:r>
      <w:r w:rsidRPr="00F639F6">
        <w:rPr>
          <w:rFonts w:ascii="Century Gothic" w:eastAsia="Calibri" w:hAnsi="Century Gothic"/>
          <w:sz w:val="22"/>
          <w:szCs w:val="22"/>
        </w:rPr>
        <w:fldChar w:fldCharType="separate"/>
      </w:r>
      <w:r w:rsidR="001F5F20" w:rsidRPr="00F639F6">
        <w:rPr>
          <w:rStyle w:val="Hyperlink"/>
          <w:rFonts w:ascii="Century Gothic" w:eastAsia="Calibri" w:hAnsi="Century Gothic"/>
          <w:sz w:val="22"/>
          <w:szCs w:val="22"/>
        </w:rPr>
        <w:t>Definition and a guide for practitioners, local leaders and decision makers working to</w:t>
      </w:r>
    </w:p>
    <w:p w:rsidR="001F5F20" w:rsidRPr="00F639F6" w:rsidRDefault="00F806FE" w:rsidP="00F806FE">
      <w:pPr>
        <w:pStyle w:val="Default"/>
        <w:ind w:left="420"/>
        <w:rPr>
          <w:rFonts w:ascii="Century Gothic" w:eastAsia="Calibri" w:hAnsi="Century Gothic"/>
          <w:sz w:val="22"/>
          <w:szCs w:val="22"/>
        </w:rPr>
      </w:pPr>
      <w:r w:rsidRPr="00F639F6">
        <w:rPr>
          <w:rStyle w:val="Hyperlink"/>
          <w:rFonts w:ascii="Century Gothic" w:eastAsia="Calibri" w:hAnsi="Century Gothic"/>
          <w:sz w:val="22"/>
          <w:szCs w:val="22"/>
        </w:rPr>
        <w:tab/>
      </w:r>
      <w:r w:rsidR="001F5F20" w:rsidRPr="00F639F6">
        <w:rPr>
          <w:rStyle w:val="Hyperlink"/>
          <w:rFonts w:ascii="Century Gothic" w:eastAsia="Calibri" w:hAnsi="Century Gothic"/>
          <w:sz w:val="22"/>
          <w:szCs w:val="22"/>
        </w:rPr>
        <w:t>protect children from child sexual exploitation</w:t>
      </w:r>
      <w:r w:rsidRPr="00F639F6">
        <w:rPr>
          <w:rFonts w:ascii="Century Gothic" w:eastAsia="Calibri" w:hAnsi="Century Gothic"/>
          <w:sz w:val="22"/>
          <w:szCs w:val="22"/>
        </w:rPr>
        <w:fldChar w:fldCharType="end"/>
      </w:r>
    </w:p>
    <w:p w:rsidR="00F806FE" w:rsidRPr="00F639F6" w:rsidRDefault="00F806FE" w:rsidP="00C81D8C">
      <w:pPr>
        <w:pStyle w:val="Default"/>
        <w:numPr>
          <w:ilvl w:val="0"/>
          <w:numId w:val="49"/>
        </w:numPr>
        <w:rPr>
          <w:rFonts w:ascii="Century Gothic" w:eastAsia="Calibri" w:hAnsi="Century Gothic"/>
          <w:sz w:val="22"/>
          <w:szCs w:val="22"/>
        </w:rPr>
      </w:pPr>
      <w:hyperlink r:id="rId34" w:history="1">
        <w:r w:rsidRPr="00F639F6">
          <w:rPr>
            <w:rStyle w:val="Hyperlink"/>
            <w:rFonts w:ascii="Century Gothic" w:eastAsia="Calibri" w:hAnsi="Century Gothic"/>
            <w:sz w:val="22"/>
            <w:szCs w:val="22"/>
          </w:rPr>
          <w:t>Child Sexual Exploitation policy</w:t>
        </w:r>
      </w:hyperlink>
    </w:p>
    <w:p w:rsidR="00F806FE" w:rsidRPr="00F639F6" w:rsidRDefault="00F806FE" w:rsidP="00C81D8C">
      <w:pPr>
        <w:pStyle w:val="Default"/>
        <w:numPr>
          <w:ilvl w:val="0"/>
          <w:numId w:val="49"/>
        </w:numPr>
        <w:rPr>
          <w:rFonts w:ascii="Century Gothic" w:eastAsia="Calibri" w:hAnsi="Century Gothic"/>
          <w:sz w:val="22"/>
          <w:szCs w:val="22"/>
        </w:rPr>
      </w:pPr>
      <w:hyperlink r:id="rId35" w:history="1">
        <w:r w:rsidRPr="00F639F6">
          <w:rPr>
            <w:rStyle w:val="Hyperlink"/>
            <w:rFonts w:ascii="Century Gothic" w:eastAsia="Calibri" w:hAnsi="Century Gothic"/>
            <w:sz w:val="22"/>
            <w:szCs w:val="22"/>
          </w:rPr>
          <w:t>Promoting the Welfare &amp; Safety of Children in Specific Circumstances</w:t>
        </w:r>
      </w:hyperlink>
    </w:p>
    <w:p w:rsidR="00F806FE" w:rsidRPr="00F639F6" w:rsidRDefault="00F806FE" w:rsidP="00C81D8C">
      <w:pPr>
        <w:pStyle w:val="Default"/>
        <w:numPr>
          <w:ilvl w:val="0"/>
          <w:numId w:val="49"/>
        </w:numPr>
        <w:rPr>
          <w:rFonts w:ascii="Century Gothic" w:eastAsia="Calibri" w:hAnsi="Century Gothic"/>
          <w:sz w:val="22"/>
          <w:szCs w:val="22"/>
        </w:rPr>
      </w:pPr>
      <w:hyperlink r:id="rId36" w:history="1">
        <w:r w:rsidRPr="00F639F6">
          <w:rPr>
            <w:rStyle w:val="Hyperlink"/>
            <w:rFonts w:ascii="Century Gothic" w:eastAsia="Calibri" w:hAnsi="Century Gothic"/>
            <w:sz w:val="22"/>
            <w:szCs w:val="22"/>
          </w:rPr>
          <w:t>Know about CSE</w:t>
        </w:r>
      </w:hyperlink>
    </w:p>
    <w:p w:rsidR="001F5F20" w:rsidRPr="00F639F6" w:rsidRDefault="001F5F20" w:rsidP="001F5F20">
      <w:pPr>
        <w:pStyle w:val="Default"/>
        <w:ind w:left="720"/>
        <w:rPr>
          <w:rFonts w:ascii="Century Gothic" w:eastAsia="Calibri" w:hAnsi="Century Gothic"/>
          <w:sz w:val="22"/>
          <w:szCs w:val="22"/>
        </w:rPr>
      </w:pPr>
    </w:p>
    <w:p w:rsidR="00DA0449" w:rsidRPr="00F639F6" w:rsidRDefault="00F806FE" w:rsidP="00DA0449">
      <w:pPr>
        <w:pStyle w:val="Default"/>
        <w:rPr>
          <w:rFonts w:ascii="Century Gothic" w:hAnsi="Century Gothic"/>
          <w:b/>
          <w:bCs/>
          <w:sz w:val="22"/>
          <w:szCs w:val="22"/>
        </w:rPr>
      </w:pPr>
      <w:r w:rsidRPr="00F639F6">
        <w:rPr>
          <w:rFonts w:ascii="Century Gothic" w:hAnsi="Century Gothic"/>
          <w:b/>
          <w:bCs/>
          <w:sz w:val="22"/>
          <w:szCs w:val="22"/>
        </w:rPr>
        <w:t>Child Criminal Exploitation: County L</w:t>
      </w:r>
      <w:r w:rsidR="00DA0449" w:rsidRPr="00F639F6">
        <w:rPr>
          <w:rFonts w:ascii="Century Gothic" w:hAnsi="Century Gothic"/>
          <w:b/>
          <w:bCs/>
          <w:sz w:val="22"/>
          <w:szCs w:val="22"/>
        </w:rPr>
        <w:t xml:space="preserve">ines </w:t>
      </w:r>
    </w:p>
    <w:p w:rsidR="00F806FE" w:rsidRPr="00F639F6" w:rsidRDefault="00F806FE" w:rsidP="00DA0449">
      <w:pPr>
        <w:pStyle w:val="Default"/>
        <w:rPr>
          <w:rFonts w:ascii="Century Gothic" w:hAnsi="Century Gothic"/>
          <w:sz w:val="22"/>
          <w:szCs w:val="22"/>
        </w:rPr>
      </w:pPr>
    </w:p>
    <w:p w:rsidR="00DA0449" w:rsidRPr="00F639F6" w:rsidRDefault="00DA0449" w:rsidP="00DA0449">
      <w:pPr>
        <w:autoSpaceDE w:val="0"/>
        <w:autoSpaceDN w:val="0"/>
        <w:adjustRightInd w:val="0"/>
        <w:spacing w:after="204"/>
        <w:rPr>
          <w:rFonts w:ascii="Century Gothic" w:hAnsi="Century Gothic" w:cs="Arial"/>
          <w:sz w:val="22"/>
          <w:szCs w:val="22"/>
          <w:lang w:eastAsia="en-GB"/>
        </w:rPr>
      </w:pPr>
      <w:r w:rsidRPr="00F639F6">
        <w:rPr>
          <w:rFonts w:ascii="Century Gothic" w:hAnsi="Century Gothic" w:cs="Arial"/>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w:t>
      </w:r>
      <w:r w:rsidRPr="00F639F6">
        <w:rPr>
          <w:rFonts w:ascii="Century Gothic" w:hAnsi="Century Gothic" w:cs="Arial"/>
          <w:sz w:val="22"/>
          <w:szCs w:val="22"/>
          <w:lang w:eastAsia="en-GB"/>
        </w:rPr>
        <w:t>transporting drugs and a referral to the National Referral Mechanism 98 should be considered. Like other forms of abuse and exploitation, county lines exploitation:</w:t>
      </w:r>
    </w:p>
    <w:p w:rsidR="00DA0449" w:rsidRPr="00F639F6" w:rsidRDefault="00F806FE" w:rsidP="00C81D8C">
      <w:pPr>
        <w:numPr>
          <w:ilvl w:val="0"/>
          <w:numId w:val="50"/>
        </w:num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C</w:t>
      </w:r>
      <w:r w:rsidR="00DA0449" w:rsidRPr="00F639F6">
        <w:rPr>
          <w:rFonts w:ascii="Century Gothic" w:hAnsi="Century Gothic" w:cs="Arial"/>
          <w:sz w:val="22"/>
          <w:szCs w:val="22"/>
          <w:lang w:eastAsia="en-GB"/>
        </w:rPr>
        <w:t>an affect any child or young person (male or female) under the age of 18 years;</w:t>
      </w:r>
    </w:p>
    <w:p w:rsidR="00DA0449" w:rsidRPr="00F639F6" w:rsidRDefault="00F806FE" w:rsidP="00C81D8C">
      <w:pPr>
        <w:numPr>
          <w:ilvl w:val="0"/>
          <w:numId w:val="50"/>
        </w:num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C</w:t>
      </w:r>
      <w:r w:rsidR="00DA0449" w:rsidRPr="00F639F6">
        <w:rPr>
          <w:rFonts w:ascii="Century Gothic" w:hAnsi="Century Gothic" w:cs="Arial"/>
          <w:sz w:val="22"/>
          <w:szCs w:val="22"/>
          <w:lang w:eastAsia="en-GB"/>
        </w:rPr>
        <w:t>an affect any vulnerable adult over the age of 18 years;</w:t>
      </w:r>
    </w:p>
    <w:p w:rsidR="00DA0449" w:rsidRPr="00F639F6" w:rsidRDefault="00F806FE" w:rsidP="00C81D8C">
      <w:pPr>
        <w:numPr>
          <w:ilvl w:val="0"/>
          <w:numId w:val="50"/>
        </w:num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C</w:t>
      </w:r>
      <w:r w:rsidR="00DA0449" w:rsidRPr="00F639F6">
        <w:rPr>
          <w:rFonts w:ascii="Century Gothic" w:hAnsi="Century Gothic" w:cs="Arial"/>
          <w:sz w:val="22"/>
          <w:szCs w:val="22"/>
          <w:lang w:eastAsia="en-GB"/>
        </w:rPr>
        <w:t>an still be exploitation even if the activity appears consensual;</w:t>
      </w:r>
    </w:p>
    <w:p w:rsidR="00DA0449" w:rsidRPr="00F639F6" w:rsidRDefault="00F806FE" w:rsidP="00C81D8C">
      <w:pPr>
        <w:numPr>
          <w:ilvl w:val="0"/>
          <w:numId w:val="50"/>
        </w:num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C</w:t>
      </w:r>
      <w:r w:rsidR="00DA0449" w:rsidRPr="00F639F6">
        <w:rPr>
          <w:rFonts w:ascii="Century Gothic" w:hAnsi="Century Gothic" w:cs="Arial"/>
          <w:sz w:val="22"/>
          <w:szCs w:val="22"/>
          <w:lang w:eastAsia="en-GB"/>
        </w:rPr>
        <w:t>an involve force and/or enticement-based met</w:t>
      </w:r>
      <w:r w:rsidRPr="00F639F6">
        <w:rPr>
          <w:rFonts w:ascii="Century Gothic" w:hAnsi="Century Gothic" w:cs="Arial"/>
          <w:sz w:val="22"/>
          <w:szCs w:val="22"/>
          <w:lang w:eastAsia="en-GB"/>
        </w:rPr>
        <w:t xml:space="preserve">hods of compliance and is often </w:t>
      </w:r>
      <w:r w:rsidR="00DA0449" w:rsidRPr="00F639F6">
        <w:rPr>
          <w:rFonts w:ascii="Century Gothic" w:hAnsi="Century Gothic" w:cs="Arial"/>
          <w:sz w:val="22"/>
          <w:szCs w:val="22"/>
          <w:lang w:eastAsia="en-GB"/>
        </w:rPr>
        <w:t>accompanied by violence or threats of violence;</w:t>
      </w:r>
    </w:p>
    <w:p w:rsidR="00DA0449" w:rsidRPr="00171C51" w:rsidRDefault="00F806FE" w:rsidP="00171C51">
      <w:pPr>
        <w:numPr>
          <w:ilvl w:val="0"/>
          <w:numId w:val="50"/>
        </w:num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C</w:t>
      </w:r>
      <w:r w:rsidR="00DA0449" w:rsidRPr="00F639F6">
        <w:rPr>
          <w:rFonts w:ascii="Century Gothic" w:hAnsi="Century Gothic" w:cs="Arial"/>
          <w:sz w:val="22"/>
          <w:szCs w:val="22"/>
          <w:lang w:eastAsia="en-GB"/>
        </w:rPr>
        <w:t xml:space="preserve">an be perpetrated by individuals or groups, males </w:t>
      </w:r>
      <w:r w:rsidRPr="00F639F6">
        <w:rPr>
          <w:rFonts w:ascii="Century Gothic" w:hAnsi="Century Gothic" w:cs="Arial"/>
          <w:sz w:val="22"/>
          <w:szCs w:val="22"/>
          <w:lang w:eastAsia="en-GB"/>
        </w:rPr>
        <w:t>or females, and young people or</w:t>
      </w:r>
      <w:r w:rsidR="00171C51">
        <w:rPr>
          <w:rFonts w:ascii="Century Gothic" w:hAnsi="Century Gothic" w:cs="Arial"/>
          <w:sz w:val="22"/>
          <w:szCs w:val="22"/>
          <w:lang w:eastAsia="en-GB"/>
        </w:rPr>
        <w:t xml:space="preserve"> </w:t>
      </w:r>
      <w:r w:rsidR="00DA0449" w:rsidRPr="00171C51">
        <w:rPr>
          <w:rFonts w:ascii="Century Gothic" w:hAnsi="Century Gothic" w:cs="Arial"/>
          <w:sz w:val="22"/>
          <w:szCs w:val="22"/>
          <w:lang w:eastAsia="en-GB"/>
        </w:rPr>
        <w:t>adults; and</w:t>
      </w:r>
    </w:p>
    <w:p w:rsidR="00DA0449" w:rsidRPr="00F639F6" w:rsidRDefault="00F806FE" w:rsidP="00C81D8C">
      <w:pPr>
        <w:numPr>
          <w:ilvl w:val="0"/>
          <w:numId w:val="50"/>
        </w:numPr>
        <w:autoSpaceDE w:val="0"/>
        <w:autoSpaceDN w:val="0"/>
        <w:adjustRightInd w:val="0"/>
        <w:spacing w:after="204"/>
        <w:ind w:left="709" w:hanging="289"/>
        <w:rPr>
          <w:rFonts w:ascii="Century Gothic" w:eastAsia="Calibri" w:hAnsi="Century Gothic" w:cs="Arial"/>
          <w:color w:val="000000"/>
          <w:sz w:val="22"/>
          <w:szCs w:val="22"/>
        </w:rPr>
      </w:pPr>
      <w:r w:rsidRPr="00F639F6">
        <w:rPr>
          <w:rFonts w:ascii="Century Gothic" w:hAnsi="Century Gothic" w:cs="Arial"/>
          <w:sz w:val="22"/>
          <w:szCs w:val="22"/>
          <w:lang w:eastAsia="en-GB"/>
        </w:rPr>
        <w:t>I</w:t>
      </w:r>
      <w:r w:rsidR="00DA0449" w:rsidRPr="00F639F6">
        <w:rPr>
          <w:rFonts w:ascii="Century Gothic" w:hAnsi="Century Gothic" w:cs="Arial"/>
          <w:sz w:val="22"/>
          <w:szCs w:val="22"/>
          <w:lang w:eastAsia="en-GB"/>
        </w:rPr>
        <w:t>s typified by some form of power imbalance in favour of thos</w:t>
      </w:r>
      <w:r w:rsidRPr="00F639F6">
        <w:rPr>
          <w:rFonts w:ascii="Century Gothic" w:hAnsi="Century Gothic" w:cs="Arial"/>
          <w:sz w:val="22"/>
          <w:szCs w:val="22"/>
          <w:lang w:eastAsia="en-GB"/>
        </w:rPr>
        <w:t xml:space="preserve">e perpetrating the </w:t>
      </w:r>
      <w:r w:rsidR="00DA0449" w:rsidRPr="00F639F6">
        <w:rPr>
          <w:rFonts w:ascii="Century Gothic" w:hAnsi="Century Gothic" w:cs="Arial"/>
          <w:sz w:val="22"/>
          <w:szCs w:val="22"/>
          <w:lang w:eastAsia="en-GB"/>
        </w:rPr>
        <w:t>exploitation. Whilst age may be the most obvious, this power imbalance can also be due to a range of other factors including gender, cognitive ability, physical strength, status, and access to economic or other resources.</w:t>
      </w:r>
    </w:p>
    <w:p w:rsidR="00DA0449" w:rsidRPr="00F639F6" w:rsidRDefault="00DA0449" w:rsidP="00DA0449">
      <w:pPr>
        <w:pStyle w:val="Default"/>
        <w:rPr>
          <w:rFonts w:ascii="Century Gothic" w:hAnsi="Century Gothic"/>
          <w:bCs/>
          <w:iCs/>
          <w:sz w:val="22"/>
          <w:szCs w:val="22"/>
        </w:rPr>
      </w:pPr>
      <w:r w:rsidRPr="00F639F6">
        <w:rPr>
          <w:rFonts w:ascii="Century Gothic" w:eastAsia="Calibri" w:hAnsi="Century Gothic"/>
          <w:b/>
          <w:sz w:val="22"/>
          <w:szCs w:val="22"/>
        </w:rPr>
        <w:t>Domestic Violence</w:t>
      </w:r>
      <w:r w:rsidRPr="00F639F6">
        <w:rPr>
          <w:rFonts w:ascii="Century Gothic" w:eastAsia="Calibri" w:hAnsi="Century Gothic"/>
          <w:sz w:val="22"/>
          <w:szCs w:val="22"/>
        </w:rPr>
        <w:t xml:space="preserve"> – </w:t>
      </w:r>
      <w:r w:rsidRPr="00F639F6">
        <w:rPr>
          <w:rFonts w:ascii="Century Gothic" w:hAnsi="Century Gothic"/>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F806FE" w:rsidRPr="00F639F6" w:rsidRDefault="00F806FE" w:rsidP="00DA0449">
      <w:pPr>
        <w:pStyle w:val="Default"/>
        <w:rPr>
          <w:rFonts w:ascii="Century Gothic" w:hAnsi="Century Gothic"/>
          <w:sz w:val="22"/>
          <w:szCs w:val="22"/>
        </w:rPr>
      </w:pPr>
    </w:p>
    <w:p w:rsidR="00DA0449" w:rsidRPr="00F639F6" w:rsidRDefault="00F806FE" w:rsidP="00C81D8C">
      <w:pPr>
        <w:numPr>
          <w:ilvl w:val="0"/>
          <w:numId w:val="50"/>
        </w:numPr>
        <w:autoSpaceDE w:val="0"/>
        <w:autoSpaceDN w:val="0"/>
        <w:adjustRightInd w:val="0"/>
        <w:rPr>
          <w:rFonts w:ascii="Century Gothic" w:hAnsi="Century Gothic"/>
          <w:sz w:val="22"/>
          <w:szCs w:val="22"/>
          <w:lang w:eastAsia="en-GB"/>
        </w:rPr>
      </w:pPr>
      <w:r w:rsidRPr="00F639F6">
        <w:rPr>
          <w:rFonts w:ascii="Century Gothic" w:hAnsi="Century Gothic" w:cs="Arial"/>
          <w:bCs/>
          <w:iCs/>
          <w:color w:val="000000"/>
          <w:sz w:val="22"/>
          <w:szCs w:val="22"/>
          <w:lang w:eastAsia="en-GB"/>
        </w:rPr>
        <w:t>P</w:t>
      </w:r>
      <w:r w:rsidR="00DA0449" w:rsidRPr="00F639F6">
        <w:rPr>
          <w:rFonts w:ascii="Century Gothic" w:hAnsi="Century Gothic" w:cs="Arial"/>
          <w:bCs/>
          <w:iCs/>
          <w:color w:val="000000"/>
          <w:sz w:val="22"/>
          <w:szCs w:val="22"/>
          <w:lang w:eastAsia="en-GB"/>
        </w:rPr>
        <w:t xml:space="preserve">sychological </w:t>
      </w:r>
    </w:p>
    <w:p w:rsidR="00DA0449" w:rsidRPr="00F639F6" w:rsidRDefault="00F806FE" w:rsidP="00C81D8C">
      <w:pPr>
        <w:numPr>
          <w:ilvl w:val="0"/>
          <w:numId w:val="50"/>
        </w:numPr>
        <w:autoSpaceDE w:val="0"/>
        <w:autoSpaceDN w:val="0"/>
        <w:adjustRightInd w:val="0"/>
        <w:spacing w:after="20"/>
        <w:rPr>
          <w:rFonts w:ascii="Century Gothic" w:hAnsi="Century Gothic" w:cs="Arial"/>
          <w:sz w:val="22"/>
          <w:szCs w:val="22"/>
          <w:lang w:eastAsia="en-GB"/>
        </w:rPr>
      </w:pPr>
      <w:r w:rsidRPr="00F639F6">
        <w:rPr>
          <w:rFonts w:ascii="Century Gothic" w:hAnsi="Century Gothic" w:cs="Arial"/>
          <w:bCs/>
          <w:iCs/>
          <w:sz w:val="22"/>
          <w:szCs w:val="22"/>
          <w:lang w:eastAsia="en-GB"/>
        </w:rPr>
        <w:t>P</w:t>
      </w:r>
      <w:r w:rsidR="00DA0449" w:rsidRPr="00F639F6">
        <w:rPr>
          <w:rFonts w:ascii="Century Gothic" w:hAnsi="Century Gothic" w:cs="Arial"/>
          <w:bCs/>
          <w:iCs/>
          <w:sz w:val="22"/>
          <w:szCs w:val="22"/>
          <w:lang w:eastAsia="en-GB"/>
        </w:rPr>
        <w:t xml:space="preserve">hysical </w:t>
      </w:r>
    </w:p>
    <w:p w:rsidR="00DA0449" w:rsidRPr="00F639F6" w:rsidRDefault="00F806FE" w:rsidP="00C81D8C">
      <w:pPr>
        <w:numPr>
          <w:ilvl w:val="0"/>
          <w:numId w:val="50"/>
        </w:numPr>
        <w:autoSpaceDE w:val="0"/>
        <w:autoSpaceDN w:val="0"/>
        <w:adjustRightInd w:val="0"/>
        <w:spacing w:after="20"/>
        <w:rPr>
          <w:rFonts w:ascii="Century Gothic" w:hAnsi="Century Gothic" w:cs="Arial"/>
          <w:sz w:val="22"/>
          <w:szCs w:val="22"/>
          <w:lang w:eastAsia="en-GB"/>
        </w:rPr>
      </w:pPr>
      <w:r w:rsidRPr="00F639F6">
        <w:rPr>
          <w:rFonts w:ascii="Century Gothic" w:hAnsi="Century Gothic" w:cs="Arial"/>
          <w:bCs/>
          <w:iCs/>
          <w:sz w:val="22"/>
          <w:szCs w:val="22"/>
          <w:lang w:eastAsia="en-GB"/>
        </w:rPr>
        <w:t>S</w:t>
      </w:r>
      <w:r w:rsidR="00DA0449" w:rsidRPr="00F639F6">
        <w:rPr>
          <w:rFonts w:ascii="Century Gothic" w:hAnsi="Century Gothic" w:cs="Arial"/>
          <w:bCs/>
          <w:iCs/>
          <w:sz w:val="22"/>
          <w:szCs w:val="22"/>
          <w:lang w:eastAsia="en-GB"/>
        </w:rPr>
        <w:t xml:space="preserve">exual </w:t>
      </w:r>
    </w:p>
    <w:p w:rsidR="00DA0449" w:rsidRPr="00F639F6" w:rsidRDefault="00F806FE" w:rsidP="00C81D8C">
      <w:pPr>
        <w:numPr>
          <w:ilvl w:val="0"/>
          <w:numId w:val="50"/>
        </w:numPr>
        <w:autoSpaceDE w:val="0"/>
        <w:autoSpaceDN w:val="0"/>
        <w:adjustRightInd w:val="0"/>
        <w:spacing w:after="20"/>
        <w:rPr>
          <w:rFonts w:ascii="Century Gothic" w:hAnsi="Century Gothic" w:cs="Arial"/>
          <w:sz w:val="22"/>
          <w:szCs w:val="22"/>
          <w:lang w:eastAsia="en-GB"/>
        </w:rPr>
      </w:pPr>
      <w:r w:rsidRPr="00F639F6">
        <w:rPr>
          <w:rFonts w:ascii="Century Gothic" w:hAnsi="Century Gothic" w:cs="Arial"/>
          <w:bCs/>
          <w:iCs/>
          <w:sz w:val="22"/>
          <w:szCs w:val="22"/>
          <w:lang w:eastAsia="en-GB"/>
        </w:rPr>
        <w:t>F</w:t>
      </w:r>
      <w:r w:rsidR="00DA0449" w:rsidRPr="00F639F6">
        <w:rPr>
          <w:rFonts w:ascii="Century Gothic" w:hAnsi="Century Gothic" w:cs="Arial"/>
          <w:bCs/>
          <w:iCs/>
          <w:sz w:val="22"/>
          <w:szCs w:val="22"/>
          <w:lang w:eastAsia="en-GB"/>
        </w:rPr>
        <w:t xml:space="preserve">inancial </w:t>
      </w:r>
    </w:p>
    <w:p w:rsidR="00DA0449" w:rsidRPr="00F639F6" w:rsidRDefault="00F806FE" w:rsidP="00C81D8C">
      <w:pPr>
        <w:numPr>
          <w:ilvl w:val="0"/>
          <w:numId w:val="50"/>
        </w:numPr>
        <w:autoSpaceDE w:val="0"/>
        <w:autoSpaceDN w:val="0"/>
        <w:adjustRightInd w:val="0"/>
        <w:rPr>
          <w:rFonts w:ascii="Century Gothic" w:hAnsi="Century Gothic" w:cs="Arial"/>
          <w:bCs/>
          <w:iCs/>
          <w:sz w:val="22"/>
          <w:szCs w:val="22"/>
          <w:lang w:eastAsia="en-GB"/>
        </w:rPr>
      </w:pPr>
      <w:r w:rsidRPr="00F639F6">
        <w:rPr>
          <w:rFonts w:ascii="Century Gothic" w:hAnsi="Century Gothic" w:cs="Arial"/>
          <w:bCs/>
          <w:iCs/>
          <w:sz w:val="22"/>
          <w:szCs w:val="22"/>
          <w:lang w:eastAsia="en-GB"/>
        </w:rPr>
        <w:t>E</w:t>
      </w:r>
      <w:r w:rsidR="00DA0449" w:rsidRPr="00F639F6">
        <w:rPr>
          <w:rFonts w:ascii="Century Gothic" w:hAnsi="Century Gothic" w:cs="Arial"/>
          <w:bCs/>
          <w:iCs/>
          <w:sz w:val="22"/>
          <w:szCs w:val="22"/>
          <w:lang w:eastAsia="en-GB"/>
        </w:rPr>
        <w:t xml:space="preserve">motional </w:t>
      </w:r>
    </w:p>
    <w:p w:rsidR="00DA0449" w:rsidRPr="00F639F6" w:rsidRDefault="00DA0449" w:rsidP="00DA0449">
      <w:pPr>
        <w:autoSpaceDE w:val="0"/>
        <w:autoSpaceDN w:val="0"/>
        <w:adjustRightInd w:val="0"/>
        <w:rPr>
          <w:rFonts w:ascii="Century Gothic" w:hAnsi="Century Gothic" w:cs="Arial"/>
          <w:sz w:val="23"/>
          <w:szCs w:val="23"/>
          <w:lang w:eastAsia="en-GB"/>
        </w:rPr>
      </w:pPr>
    </w:p>
    <w:p w:rsidR="00DA0449" w:rsidRPr="00F639F6" w:rsidRDefault="00DA0449" w:rsidP="00DA0449">
      <w:pPr>
        <w:autoSpaceDE w:val="0"/>
        <w:autoSpaceDN w:val="0"/>
        <w:adjustRightInd w:val="0"/>
        <w:rPr>
          <w:rFonts w:ascii="Century Gothic" w:hAnsi="Century Gothic" w:cs="Arial"/>
          <w:sz w:val="22"/>
          <w:szCs w:val="22"/>
        </w:rPr>
      </w:pPr>
      <w:r w:rsidRPr="00F639F6">
        <w:rPr>
          <w:rFonts w:ascii="Century Gothic" w:hAnsi="Century Gothic"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806FE" w:rsidRPr="00F639F6" w:rsidRDefault="00F806FE" w:rsidP="00DA0449">
      <w:pPr>
        <w:autoSpaceDE w:val="0"/>
        <w:autoSpaceDN w:val="0"/>
        <w:adjustRightInd w:val="0"/>
        <w:rPr>
          <w:rFonts w:ascii="Century Gothic" w:hAnsi="Century Gothic" w:cs="Arial"/>
          <w:sz w:val="22"/>
          <w:szCs w:val="22"/>
        </w:rPr>
      </w:pPr>
    </w:p>
    <w:p w:rsidR="00F806FE" w:rsidRPr="00F639F6" w:rsidRDefault="00F806FE" w:rsidP="00DA0449">
      <w:pPr>
        <w:autoSpaceDE w:val="0"/>
        <w:autoSpaceDN w:val="0"/>
        <w:adjustRightInd w:val="0"/>
        <w:rPr>
          <w:rFonts w:ascii="Century Gothic" w:hAnsi="Century Gothic" w:cs="Arial"/>
          <w:sz w:val="22"/>
          <w:szCs w:val="22"/>
        </w:rPr>
      </w:pPr>
      <w:r w:rsidRPr="00F639F6">
        <w:rPr>
          <w:rFonts w:ascii="Century Gothic" w:hAnsi="Century Gothic" w:cs="Arial"/>
          <w:sz w:val="22"/>
          <w:szCs w:val="22"/>
        </w:rPr>
        <w:t>Guidance Documents:</w:t>
      </w:r>
    </w:p>
    <w:p w:rsidR="00F806FE" w:rsidRPr="00F639F6" w:rsidRDefault="00F806FE" w:rsidP="00DA0449">
      <w:pPr>
        <w:autoSpaceDE w:val="0"/>
        <w:autoSpaceDN w:val="0"/>
        <w:adjustRightInd w:val="0"/>
        <w:rPr>
          <w:rFonts w:ascii="Century Gothic" w:hAnsi="Century Gothic" w:cs="Arial"/>
          <w:sz w:val="22"/>
          <w:szCs w:val="22"/>
        </w:rPr>
      </w:pPr>
    </w:p>
    <w:p w:rsidR="00F806FE" w:rsidRPr="00F639F6" w:rsidRDefault="00F806FE" w:rsidP="00C81D8C">
      <w:pPr>
        <w:numPr>
          <w:ilvl w:val="0"/>
          <w:numId w:val="51"/>
        </w:numPr>
        <w:autoSpaceDE w:val="0"/>
        <w:autoSpaceDN w:val="0"/>
        <w:adjustRightInd w:val="0"/>
        <w:rPr>
          <w:rFonts w:ascii="Century Gothic" w:hAnsi="Century Gothic" w:cs="Arial"/>
          <w:sz w:val="22"/>
          <w:szCs w:val="22"/>
          <w:lang w:eastAsia="en-GB"/>
        </w:rPr>
      </w:pPr>
      <w:hyperlink r:id="rId37" w:history="1">
        <w:r w:rsidRPr="00F639F6">
          <w:rPr>
            <w:rStyle w:val="Hyperlink"/>
            <w:rFonts w:ascii="Century Gothic" w:hAnsi="Century Gothic" w:cs="Arial"/>
            <w:sz w:val="22"/>
            <w:szCs w:val="22"/>
            <w:lang w:eastAsia="en-GB"/>
          </w:rPr>
          <w:t>Promoting the Welfare &amp; Safety of Children in Specific Circumstances</w:t>
        </w:r>
      </w:hyperlink>
      <w:r w:rsidR="00AC4ED0" w:rsidRPr="00F639F6">
        <w:rPr>
          <w:rFonts w:ascii="Century Gothic" w:hAnsi="Century Gothic" w:cs="Arial"/>
          <w:sz w:val="22"/>
          <w:szCs w:val="22"/>
          <w:lang w:eastAsia="en-GB"/>
        </w:rPr>
        <w:t xml:space="preserve"> - Section 4N</w:t>
      </w:r>
    </w:p>
    <w:p w:rsidR="00F806FE" w:rsidRPr="00F639F6" w:rsidRDefault="00F806FE" w:rsidP="00C81D8C">
      <w:pPr>
        <w:numPr>
          <w:ilvl w:val="0"/>
          <w:numId w:val="51"/>
        </w:numPr>
        <w:autoSpaceDE w:val="0"/>
        <w:autoSpaceDN w:val="0"/>
        <w:adjustRightInd w:val="0"/>
        <w:rPr>
          <w:rFonts w:ascii="Century Gothic" w:hAnsi="Century Gothic" w:cs="Arial"/>
          <w:sz w:val="22"/>
          <w:szCs w:val="22"/>
          <w:lang w:eastAsia="en-GB"/>
        </w:rPr>
      </w:pPr>
      <w:hyperlink r:id="rId38" w:history="1">
        <w:r w:rsidRPr="00F639F6">
          <w:rPr>
            <w:rStyle w:val="Hyperlink"/>
            <w:rFonts w:ascii="Century Gothic" w:hAnsi="Century Gothic" w:cs="Arial"/>
            <w:sz w:val="22"/>
            <w:szCs w:val="22"/>
            <w:lang w:eastAsia="en-GB"/>
          </w:rPr>
          <w:t>Domestic Violence and Abuse</w:t>
        </w:r>
      </w:hyperlink>
    </w:p>
    <w:p w:rsidR="00DA0449" w:rsidRPr="00F639F6" w:rsidRDefault="00DA0449" w:rsidP="00DA0449">
      <w:pPr>
        <w:autoSpaceDE w:val="0"/>
        <w:autoSpaceDN w:val="0"/>
        <w:adjustRightInd w:val="0"/>
        <w:rPr>
          <w:rFonts w:ascii="Century Gothic" w:hAnsi="Century Gothic" w:cs="Arial"/>
          <w:sz w:val="23"/>
          <w:szCs w:val="23"/>
          <w:lang w:eastAsia="en-GB"/>
        </w:rPr>
      </w:pPr>
    </w:p>
    <w:p w:rsidR="00F806FE" w:rsidRPr="00F639F6" w:rsidRDefault="00DA0449" w:rsidP="00DA0449">
      <w:pPr>
        <w:autoSpaceDE w:val="0"/>
        <w:autoSpaceDN w:val="0"/>
        <w:adjustRightInd w:val="0"/>
        <w:spacing w:after="204"/>
        <w:rPr>
          <w:rFonts w:ascii="Century Gothic" w:eastAsia="Calibri" w:hAnsi="Century Gothic" w:cs="Arial"/>
          <w:b/>
          <w:color w:val="000000"/>
          <w:sz w:val="22"/>
          <w:szCs w:val="22"/>
        </w:rPr>
      </w:pPr>
      <w:r w:rsidRPr="00F639F6">
        <w:rPr>
          <w:rFonts w:ascii="Century Gothic" w:eastAsia="Calibri" w:hAnsi="Century Gothic" w:cs="Arial"/>
          <w:b/>
          <w:color w:val="000000"/>
          <w:sz w:val="22"/>
          <w:szCs w:val="22"/>
        </w:rPr>
        <w:t>Drugs</w:t>
      </w:r>
    </w:p>
    <w:p w:rsidR="00DA0449" w:rsidRPr="00F639F6" w:rsidRDefault="00DA0449" w:rsidP="00DA0449">
      <w:pPr>
        <w:autoSpaceDE w:val="0"/>
        <w:autoSpaceDN w:val="0"/>
        <w:adjustRightInd w:val="0"/>
        <w:spacing w:after="204"/>
        <w:rPr>
          <w:rFonts w:ascii="Century Gothic" w:hAnsi="Century Gothic" w:cs="Arial"/>
          <w:sz w:val="22"/>
          <w:szCs w:val="22"/>
        </w:rPr>
      </w:pPr>
      <w:r w:rsidRPr="00F639F6">
        <w:rPr>
          <w:rFonts w:ascii="Century Gothic" w:hAnsi="Century Gothic" w:cs="Arial"/>
          <w:sz w:val="22"/>
          <w:szCs w:val="22"/>
        </w:rPr>
        <w:t>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w:rsidR="00F806FE" w:rsidRPr="00F639F6" w:rsidRDefault="00F806FE" w:rsidP="00DA0449">
      <w:pPr>
        <w:autoSpaceDE w:val="0"/>
        <w:autoSpaceDN w:val="0"/>
        <w:adjustRightInd w:val="0"/>
        <w:spacing w:after="204"/>
        <w:rPr>
          <w:rFonts w:ascii="Century Gothic" w:eastAsia="Calibri" w:hAnsi="Century Gothic" w:cs="Arial"/>
          <w:b/>
          <w:color w:val="000000"/>
          <w:sz w:val="22"/>
          <w:szCs w:val="22"/>
        </w:rPr>
      </w:pPr>
      <w:r w:rsidRPr="00F639F6">
        <w:rPr>
          <w:rFonts w:ascii="Century Gothic" w:hAnsi="Century Gothic" w:cs="Arial"/>
          <w:sz w:val="22"/>
          <w:szCs w:val="22"/>
        </w:rPr>
        <w:t>Guidance Documents:</w:t>
      </w:r>
    </w:p>
    <w:p w:rsidR="00F806FE" w:rsidRPr="00F639F6" w:rsidRDefault="00DA0449" w:rsidP="00C81D8C">
      <w:pPr>
        <w:numPr>
          <w:ilvl w:val="0"/>
          <w:numId w:val="52"/>
        </w:numPr>
        <w:autoSpaceDE w:val="0"/>
        <w:autoSpaceDN w:val="0"/>
        <w:adjustRightInd w:val="0"/>
        <w:ind w:left="777" w:hanging="357"/>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Working with Parent who misuse substances</w:t>
      </w:r>
      <w:r w:rsidR="00F806FE" w:rsidRPr="00F639F6">
        <w:rPr>
          <w:rFonts w:ascii="Century Gothic" w:eastAsia="Calibri" w:hAnsi="Century Gothic" w:cs="Arial"/>
          <w:color w:val="000000"/>
          <w:sz w:val="22"/>
          <w:szCs w:val="22"/>
        </w:rPr>
        <w:t xml:space="preserve"> </w:t>
      </w:r>
      <w:hyperlink r:id="rId39" w:history="1">
        <w:r w:rsidR="00F806FE" w:rsidRPr="00F639F6">
          <w:rPr>
            <w:rStyle w:val="Hyperlink"/>
            <w:rFonts w:ascii="Century Gothic" w:eastAsia="Calibri" w:hAnsi="Century Gothic" w:cs="Arial"/>
            <w:sz w:val="22"/>
            <w:szCs w:val="22"/>
          </w:rPr>
          <w:t>guidance</w:t>
        </w:r>
      </w:hyperlink>
    </w:p>
    <w:p w:rsidR="00F806FE" w:rsidRPr="00F639F6" w:rsidRDefault="00F806FE" w:rsidP="00C81D8C">
      <w:pPr>
        <w:numPr>
          <w:ilvl w:val="0"/>
          <w:numId w:val="52"/>
        </w:numPr>
        <w:autoSpaceDE w:val="0"/>
        <w:autoSpaceDN w:val="0"/>
        <w:adjustRightInd w:val="0"/>
        <w:ind w:left="777" w:hanging="357"/>
        <w:rPr>
          <w:rFonts w:ascii="Century Gothic" w:eastAsia="Calibri" w:hAnsi="Century Gothic" w:cs="Arial"/>
          <w:color w:val="000000"/>
          <w:sz w:val="22"/>
          <w:szCs w:val="22"/>
        </w:rPr>
      </w:pPr>
      <w:hyperlink r:id="rId40" w:history="1">
        <w:r w:rsidRPr="00F639F6">
          <w:rPr>
            <w:rStyle w:val="Hyperlink"/>
            <w:rFonts w:ascii="Century Gothic" w:eastAsia="Calibri" w:hAnsi="Century Gothic" w:cs="Arial"/>
            <w:sz w:val="22"/>
            <w:szCs w:val="22"/>
          </w:rPr>
          <w:t>Drugs Advise for Schools</w:t>
        </w:r>
      </w:hyperlink>
    </w:p>
    <w:p w:rsidR="00F806FE" w:rsidRPr="00F639F6" w:rsidRDefault="00F806FE" w:rsidP="00F806FE">
      <w:pPr>
        <w:autoSpaceDE w:val="0"/>
        <w:autoSpaceDN w:val="0"/>
        <w:adjustRightInd w:val="0"/>
        <w:ind w:left="777"/>
        <w:rPr>
          <w:rFonts w:ascii="Century Gothic" w:eastAsia="Calibri" w:hAnsi="Century Gothic" w:cs="Arial"/>
          <w:color w:val="000000"/>
          <w:sz w:val="22"/>
          <w:szCs w:val="22"/>
        </w:rPr>
      </w:pPr>
    </w:p>
    <w:p w:rsidR="00F806FE" w:rsidRPr="00F639F6" w:rsidRDefault="00F806FE" w:rsidP="00F806FE">
      <w:pPr>
        <w:autoSpaceDE w:val="0"/>
        <w:autoSpaceDN w:val="0"/>
        <w:adjustRightInd w:val="0"/>
        <w:ind w:left="777"/>
        <w:rPr>
          <w:rFonts w:ascii="Century Gothic" w:eastAsia="Calibri" w:hAnsi="Century Gothic" w:cs="Arial"/>
          <w:color w:val="000000"/>
          <w:sz w:val="22"/>
          <w:szCs w:val="22"/>
        </w:rPr>
      </w:pPr>
    </w:p>
    <w:p w:rsidR="00DA0449" w:rsidRPr="00F639F6" w:rsidRDefault="00DA0449" w:rsidP="00DA0449">
      <w:pPr>
        <w:autoSpaceDE w:val="0"/>
        <w:autoSpaceDN w:val="0"/>
        <w:adjustRightInd w:val="0"/>
        <w:rPr>
          <w:rFonts w:ascii="Century Gothic" w:hAnsi="Century Gothic" w:cs="Arial"/>
          <w:sz w:val="22"/>
          <w:szCs w:val="22"/>
          <w:lang w:eastAsia="en-GB"/>
        </w:rPr>
      </w:pPr>
      <w:r w:rsidRPr="00F639F6">
        <w:rPr>
          <w:rFonts w:ascii="Century Gothic" w:eastAsia="Calibri" w:hAnsi="Century Gothic" w:cs="Arial"/>
          <w:b/>
          <w:color w:val="000000"/>
          <w:sz w:val="22"/>
          <w:szCs w:val="22"/>
        </w:rPr>
        <w:t>Fabricated or induced illness</w:t>
      </w:r>
      <w:r w:rsidRPr="00F639F6">
        <w:rPr>
          <w:rFonts w:ascii="Century Gothic" w:eastAsia="Calibri" w:hAnsi="Century Gothic" w:cs="Arial"/>
          <w:color w:val="000000"/>
          <w:sz w:val="22"/>
          <w:szCs w:val="22"/>
        </w:rPr>
        <w:t xml:space="preserve"> - </w:t>
      </w:r>
      <w:r w:rsidRPr="00F639F6">
        <w:rPr>
          <w:rFonts w:ascii="Century Gothic" w:hAnsi="Century Gothic" w:cs="Arial"/>
          <w:sz w:val="22"/>
          <w:szCs w:val="22"/>
          <w:lang w:eastAsia="en-GB"/>
        </w:rPr>
        <w:t>Fabricated or Induced Illness is a condition whereby a child suffers harm through the deliberate action of their carer and which is attributed by the adult to another cause.</w:t>
      </w:r>
    </w:p>
    <w:p w:rsidR="00F806FE" w:rsidRPr="00F639F6" w:rsidRDefault="00F806FE" w:rsidP="00DA0449">
      <w:pPr>
        <w:autoSpaceDE w:val="0"/>
        <w:autoSpaceDN w:val="0"/>
        <w:adjustRightInd w:val="0"/>
        <w:rPr>
          <w:rFonts w:ascii="Century Gothic" w:hAnsi="Century Gothic" w:cs="Arial"/>
          <w:sz w:val="22"/>
          <w:szCs w:val="22"/>
          <w:lang w:eastAsia="en-GB"/>
        </w:rPr>
      </w:pPr>
    </w:p>
    <w:p w:rsidR="00F806FE" w:rsidRPr="00F639F6" w:rsidRDefault="00DA0449" w:rsidP="00DA0449">
      <w:p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rsidR="00F806FE" w:rsidRPr="00F639F6" w:rsidRDefault="00F806FE" w:rsidP="00DA0449">
      <w:pPr>
        <w:autoSpaceDE w:val="0"/>
        <w:autoSpaceDN w:val="0"/>
        <w:adjustRightInd w:val="0"/>
        <w:rPr>
          <w:rFonts w:ascii="Century Gothic" w:hAnsi="Century Gothic" w:cs="Arial"/>
          <w:sz w:val="22"/>
          <w:szCs w:val="22"/>
          <w:lang w:eastAsia="en-GB"/>
        </w:rPr>
      </w:pPr>
    </w:p>
    <w:p w:rsidR="00171C51" w:rsidRDefault="00171C51" w:rsidP="00DA0449">
      <w:pPr>
        <w:autoSpaceDE w:val="0"/>
        <w:autoSpaceDN w:val="0"/>
        <w:adjustRightInd w:val="0"/>
        <w:rPr>
          <w:rFonts w:ascii="Century Gothic" w:hAnsi="Century Gothic" w:cs="Arial"/>
          <w:sz w:val="22"/>
          <w:szCs w:val="22"/>
          <w:lang w:eastAsia="en-GB"/>
        </w:rPr>
      </w:pPr>
    </w:p>
    <w:p w:rsidR="00F806FE" w:rsidRPr="00F639F6" w:rsidRDefault="00F806FE" w:rsidP="00DA0449">
      <w:pPr>
        <w:autoSpaceDE w:val="0"/>
        <w:autoSpaceDN w:val="0"/>
        <w:adjustRightInd w:val="0"/>
        <w:rPr>
          <w:rFonts w:ascii="Century Gothic" w:hAnsi="Century Gothic" w:cs="Arial"/>
          <w:sz w:val="22"/>
          <w:szCs w:val="22"/>
          <w:lang w:eastAsia="en-GB"/>
        </w:rPr>
      </w:pPr>
      <w:r w:rsidRPr="00F639F6">
        <w:rPr>
          <w:rFonts w:ascii="Century Gothic" w:hAnsi="Century Gothic" w:cs="Arial"/>
          <w:sz w:val="22"/>
          <w:szCs w:val="22"/>
          <w:lang w:eastAsia="en-GB"/>
        </w:rPr>
        <w:t>Guidance Documents:</w:t>
      </w:r>
    </w:p>
    <w:p w:rsidR="00F806FE" w:rsidRPr="00F639F6" w:rsidRDefault="00F806FE" w:rsidP="00DA0449">
      <w:pPr>
        <w:autoSpaceDE w:val="0"/>
        <w:autoSpaceDN w:val="0"/>
        <w:adjustRightInd w:val="0"/>
        <w:rPr>
          <w:rFonts w:ascii="Century Gothic" w:hAnsi="Century Gothic" w:cs="Arial"/>
          <w:sz w:val="22"/>
          <w:szCs w:val="22"/>
          <w:lang w:eastAsia="en-GB"/>
        </w:rPr>
      </w:pPr>
    </w:p>
    <w:p w:rsidR="00F806FE" w:rsidRPr="00F639F6" w:rsidRDefault="00F806FE" w:rsidP="00C81D8C">
      <w:pPr>
        <w:numPr>
          <w:ilvl w:val="0"/>
          <w:numId w:val="53"/>
        </w:numPr>
        <w:autoSpaceDE w:val="0"/>
        <w:autoSpaceDN w:val="0"/>
        <w:adjustRightInd w:val="0"/>
        <w:rPr>
          <w:rFonts w:ascii="Century Gothic" w:hAnsi="Century Gothic" w:cs="Arial"/>
          <w:sz w:val="22"/>
          <w:szCs w:val="22"/>
          <w:lang w:eastAsia="en-GB"/>
        </w:rPr>
      </w:pPr>
      <w:hyperlink r:id="rId41" w:history="1">
        <w:r w:rsidRPr="00F639F6">
          <w:rPr>
            <w:rStyle w:val="Hyperlink"/>
            <w:rFonts w:ascii="Century Gothic" w:hAnsi="Century Gothic" w:cs="Arial"/>
            <w:sz w:val="22"/>
            <w:szCs w:val="22"/>
            <w:lang w:eastAsia="en-GB"/>
          </w:rPr>
          <w:t>Promoting the Welfare &amp; Safety of Children in Specific Circumstances</w:t>
        </w:r>
      </w:hyperlink>
      <w:r w:rsidR="00AC4ED0" w:rsidRPr="00F639F6">
        <w:rPr>
          <w:rFonts w:ascii="Century Gothic" w:hAnsi="Century Gothic" w:cs="Arial"/>
          <w:sz w:val="22"/>
          <w:szCs w:val="22"/>
          <w:lang w:eastAsia="en-GB"/>
        </w:rPr>
        <w:t xml:space="preserve"> - Section 4R</w:t>
      </w:r>
    </w:p>
    <w:p w:rsidR="00F806FE" w:rsidRPr="00F639F6" w:rsidRDefault="00F806FE" w:rsidP="00C81D8C">
      <w:pPr>
        <w:numPr>
          <w:ilvl w:val="0"/>
          <w:numId w:val="53"/>
        </w:numPr>
        <w:autoSpaceDE w:val="0"/>
        <w:autoSpaceDN w:val="0"/>
        <w:adjustRightInd w:val="0"/>
        <w:rPr>
          <w:rFonts w:ascii="Century Gothic" w:hAnsi="Century Gothic" w:cs="Arial"/>
          <w:sz w:val="22"/>
          <w:szCs w:val="22"/>
          <w:lang w:eastAsia="en-GB"/>
        </w:rPr>
      </w:pPr>
      <w:hyperlink r:id="rId42" w:history="1">
        <w:r w:rsidRPr="00F639F6">
          <w:rPr>
            <w:rStyle w:val="Hyperlink"/>
            <w:rFonts w:ascii="Century Gothic" w:hAnsi="Century Gothic" w:cs="Arial"/>
            <w:sz w:val="22"/>
            <w:szCs w:val="22"/>
            <w:lang w:eastAsia="en-GB"/>
          </w:rPr>
          <w:t>Safeguarding children in whom illness is fabricated or induced</w:t>
        </w:r>
      </w:hyperlink>
    </w:p>
    <w:p w:rsidR="00F806FE" w:rsidRPr="00F639F6" w:rsidRDefault="00F806FE" w:rsidP="00DA0449">
      <w:pPr>
        <w:autoSpaceDE w:val="0"/>
        <w:autoSpaceDN w:val="0"/>
        <w:adjustRightInd w:val="0"/>
        <w:rPr>
          <w:rFonts w:ascii="Century Gothic" w:hAnsi="Century Gothic" w:cs="Arial"/>
          <w:sz w:val="22"/>
          <w:szCs w:val="22"/>
          <w:lang w:eastAsia="en-GB"/>
        </w:rPr>
      </w:pPr>
    </w:p>
    <w:p w:rsidR="00DA0449" w:rsidRPr="00F639F6" w:rsidRDefault="00DA0449" w:rsidP="00DA0449">
      <w:pPr>
        <w:pStyle w:val="Default"/>
        <w:rPr>
          <w:rFonts w:ascii="Century Gothic" w:eastAsia="Calibri" w:hAnsi="Century Gothic"/>
          <w:sz w:val="22"/>
          <w:szCs w:val="22"/>
        </w:rPr>
      </w:pPr>
    </w:p>
    <w:p w:rsidR="00DA0449" w:rsidRPr="00F639F6" w:rsidRDefault="00F806FE" w:rsidP="00DA0449">
      <w:pPr>
        <w:autoSpaceDE w:val="0"/>
        <w:autoSpaceDN w:val="0"/>
        <w:adjustRightInd w:val="0"/>
        <w:spacing w:after="204"/>
        <w:rPr>
          <w:rFonts w:ascii="Century Gothic" w:eastAsia="Calibri" w:hAnsi="Century Gothic" w:cs="Arial"/>
          <w:sz w:val="22"/>
          <w:szCs w:val="22"/>
        </w:rPr>
      </w:pPr>
      <w:r w:rsidRPr="00F639F6">
        <w:rPr>
          <w:rFonts w:ascii="Century Gothic" w:eastAsia="Calibri" w:hAnsi="Century Gothic" w:cs="Arial"/>
          <w:b/>
          <w:sz w:val="22"/>
          <w:szCs w:val="22"/>
        </w:rPr>
        <w:t>Female Genital M</w:t>
      </w:r>
      <w:r w:rsidR="00DA0449" w:rsidRPr="00F639F6">
        <w:rPr>
          <w:rFonts w:ascii="Century Gothic" w:eastAsia="Calibri" w:hAnsi="Century Gothic" w:cs="Arial"/>
          <w:b/>
          <w:sz w:val="22"/>
          <w:szCs w:val="22"/>
        </w:rPr>
        <w:t>utilation</w:t>
      </w:r>
      <w:r w:rsidR="00DA0449" w:rsidRPr="00F639F6">
        <w:rPr>
          <w:rFonts w:ascii="Century Gothic" w:eastAsia="Calibri" w:hAnsi="Century Gothic" w:cs="Arial"/>
          <w:sz w:val="22"/>
          <w:szCs w:val="22"/>
        </w:rPr>
        <w:t xml:space="preserve"> </w:t>
      </w:r>
      <w:r w:rsidR="00DA0449" w:rsidRPr="00F639F6">
        <w:rPr>
          <w:rFonts w:ascii="Century Gothic" w:eastAsia="Calibri" w:hAnsi="Century Gothic" w:cs="Arial"/>
          <w:b/>
          <w:sz w:val="22"/>
          <w:szCs w:val="22"/>
        </w:rPr>
        <w:t>(FGM)</w:t>
      </w:r>
      <w:r w:rsidR="00DA0449" w:rsidRPr="00F639F6">
        <w:rPr>
          <w:rFonts w:ascii="Century Gothic" w:eastAsia="Calibri" w:hAnsi="Century Gothic" w:cs="Arial"/>
          <w:sz w:val="22"/>
          <w:szCs w:val="22"/>
        </w:rPr>
        <w:t xml:space="preserve"> </w:t>
      </w:r>
    </w:p>
    <w:p w:rsidR="00DA0449" w:rsidRPr="00F639F6" w:rsidRDefault="00DA0449" w:rsidP="00DA0449">
      <w:pPr>
        <w:autoSpaceDE w:val="0"/>
        <w:autoSpaceDN w:val="0"/>
        <w:adjustRightInd w:val="0"/>
        <w:spacing w:after="204"/>
        <w:rPr>
          <w:rFonts w:ascii="Century Gothic" w:eastAsia="Calibri" w:hAnsi="Century Gothic" w:cs="Arial"/>
          <w:sz w:val="22"/>
          <w:szCs w:val="22"/>
        </w:rPr>
      </w:pPr>
      <w:r w:rsidRPr="00F639F6">
        <w:rPr>
          <w:rFonts w:ascii="Century Gothic" w:hAnsi="Century Gothic" w:cs="Arial"/>
          <w:sz w:val="22"/>
          <w:szCs w:val="22"/>
        </w:rPr>
        <w:t>FGM comprises all procedures involving partial or total removal of the external female genitalia or other injury to the female genital organs. It is illegal in the UK and a form of child abuse with long-lasting harmful consequences.</w:t>
      </w:r>
    </w:p>
    <w:p w:rsidR="00DA0449" w:rsidRPr="00F639F6" w:rsidRDefault="00DA0449" w:rsidP="00DA0449">
      <w:pPr>
        <w:autoSpaceDE w:val="0"/>
        <w:autoSpaceDN w:val="0"/>
        <w:adjustRightInd w:val="0"/>
        <w:spacing w:after="204"/>
        <w:rPr>
          <w:rFonts w:ascii="Century Gothic" w:hAnsi="Century Gothic" w:cs="Arial"/>
          <w:sz w:val="22"/>
          <w:szCs w:val="22"/>
        </w:rPr>
      </w:pPr>
      <w:r w:rsidRPr="00F639F6">
        <w:rPr>
          <w:rFonts w:ascii="Century Gothic" w:hAnsi="Century Gothic" w:cs="Arial"/>
          <w:sz w:val="22"/>
          <w:szCs w:val="22"/>
        </w:rPr>
        <w:t>FGM is known by a number of names including “cutting</w:t>
      </w:r>
      <w:r w:rsidRPr="00F639F6">
        <w:rPr>
          <w:rFonts w:ascii="Arial" w:hAnsi="Arial" w:cs="Arial"/>
          <w:sz w:val="22"/>
          <w:szCs w:val="22"/>
        </w:rPr>
        <w:t>‟</w:t>
      </w:r>
      <w:r w:rsidRPr="00F639F6">
        <w:rPr>
          <w:rFonts w:ascii="Century Gothic" w:hAnsi="Century Gothic" w:cs="Arial"/>
          <w:sz w:val="22"/>
          <w:szCs w:val="22"/>
        </w:rPr>
        <w:t xml:space="preserve">, </w:t>
      </w:r>
      <w:r w:rsidRPr="00F639F6">
        <w:rPr>
          <w:rFonts w:ascii="Century Gothic" w:hAnsi="Century Gothic" w:cs="Century Gothic"/>
          <w:sz w:val="22"/>
          <w:szCs w:val="22"/>
        </w:rPr>
        <w:t>“</w:t>
      </w:r>
      <w:r w:rsidRPr="00F639F6">
        <w:rPr>
          <w:rFonts w:ascii="Century Gothic" w:hAnsi="Century Gothic" w:cs="Arial"/>
          <w:sz w:val="22"/>
          <w:szCs w:val="22"/>
        </w:rPr>
        <w:t>female circumcision</w:t>
      </w:r>
      <w:r w:rsidRPr="00F639F6">
        <w:rPr>
          <w:rFonts w:ascii="Arial" w:hAnsi="Arial" w:cs="Arial"/>
          <w:sz w:val="22"/>
          <w:szCs w:val="22"/>
        </w:rPr>
        <w:t>‟</w:t>
      </w:r>
      <w:r w:rsidRPr="00F639F6">
        <w:rPr>
          <w:rFonts w:ascii="Century Gothic" w:hAnsi="Century Gothic" w:cs="Arial"/>
          <w:sz w:val="22"/>
          <w:szCs w:val="22"/>
        </w:rPr>
        <w:t xml:space="preserve"> or “initiation</w:t>
      </w:r>
      <w:r w:rsidRPr="00F639F6">
        <w:rPr>
          <w:rFonts w:ascii="Arial" w:hAnsi="Arial" w:cs="Arial"/>
          <w:sz w:val="22"/>
          <w:szCs w:val="22"/>
        </w:rPr>
        <w:t>‟</w:t>
      </w:r>
      <w:r w:rsidRPr="00F639F6">
        <w:rPr>
          <w:rFonts w:ascii="Century Gothic" w:hAnsi="Century Gothic" w:cs="Arial"/>
          <w:sz w:val="22"/>
          <w:szCs w:val="22"/>
        </w:rPr>
        <w:t xml:space="preserve">. The term female circumcision suggests that the practice is similar to male circumcision, but it bears no resemblance to male circumcision, has serious health consequences and no medical benefits. </w:t>
      </w:r>
    </w:p>
    <w:p w:rsidR="00DA0449" w:rsidRPr="00F639F6" w:rsidRDefault="00DA0449" w:rsidP="00DA0449">
      <w:pPr>
        <w:autoSpaceDE w:val="0"/>
        <w:autoSpaceDN w:val="0"/>
        <w:adjustRightInd w:val="0"/>
        <w:spacing w:after="204"/>
        <w:rPr>
          <w:rFonts w:ascii="Century Gothic" w:hAnsi="Century Gothic" w:cs="Arial"/>
          <w:sz w:val="22"/>
          <w:szCs w:val="22"/>
        </w:rPr>
      </w:pPr>
      <w:r w:rsidRPr="00F639F6">
        <w:rPr>
          <w:rFonts w:ascii="Century Gothic" w:hAnsi="Century Gothic" w:cs="Arial"/>
          <w:sz w:val="22"/>
          <w:szCs w:val="22"/>
        </w:rPr>
        <w:t>FGM is also linked to domestic abuse, particularly in relation to „honour based violence</w:t>
      </w:r>
      <w:r w:rsidRPr="00F639F6">
        <w:rPr>
          <w:rFonts w:ascii="Arial" w:hAnsi="Arial" w:cs="Arial"/>
          <w:sz w:val="22"/>
          <w:szCs w:val="22"/>
        </w:rPr>
        <w:t>‟</w:t>
      </w:r>
      <w:r w:rsidRPr="00F639F6">
        <w:rPr>
          <w:rFonts w:ascii="Century Gothic" w:hAnsi="Century Gothic" w:cs="Arial"/>
          <w:sz w:val="22"/>
          <w:szCs w:val="22"/>
        </w:rPr>
        <w:t>.</w:t>
      </w:r>
    </w:p>
    <w:p w:rsidR="00DA0449" w:rsidRPr="00F639F6" w:rsidRDefault="00DA0449" w:rsidP="00DA0449">
      <w:pPr>
        <w:autoSpaceDE w:val="0"/>
        <w:autoSpaceDN w:val="0"/>
        <w:adjustRightInd w:val="0"/>
        <w:spacing w:after="204"/>
        <w:rPr>
          <w:rFonts w:ascii="Century Gothic" w:hAnsi="Century Gothic"/>
          <w:sz w:val="22"/>
          <w:szCs w:val="22"/>
          <w:lang w:eastAsia="en-GB"/>
        </w:rPr>
      </w:pPr>
      <w:r w:rsidRPr="00F639F6">
        <w:rPr>
          <w:rFonts w:ascii="Century Gothic" w:hAnsi="Century Gothic"/>
          <w:sz w:val="22"/>
          <w:szCs w:val="22"/>
          <w:lang w:eastAsia="en-GB"/>
        </w:rPr>
        <w:t>With effect from 3</w:t>
      </w:r>
      <w:r w:rsidR="00F806FE" w:rsidRPr="00F639F6">
        <w:rPr>
          <w:rFonts w:ascii="Century Gothic" w:hAnsi="Century Gothic"/>
          <w:sz w:val="22"/>
          <w:szCs w:val="22"/>
          <w:lang w:eastAsia="en-GB"/>
        </w:rPr>
        <w:t>1</w:t>
      </w:r>
      <w:r w:rsidRPr="00F639F6">
        <w:rPr>
          <w:rFonts w:ascii="Century Gothic" w:hAnsi="Century Gothic"/>
          <w:sz w:val="22"/>
          <w:szCs w:val="22"/>
          <w:lang w:eastAsia="en-GB"/>
        </w:rPr>
        <w:t xml:space="preserve"> October 2015, all schools are subject to a mandatory reporting requirement in respect of female genital mutilation.  When a teacher discovers (either by verbal or visual disclosure) that an act of FGM appears to have been carried out on a girl aged under 18, that teacher has a statutory duty to report it to the Police. Failure to report such cases will result in disciplinary sanctions. </w:t>
      </w:r>
    </w:p>
    <w:p w:rsidR="00F806FE" w:rsidRPr="00F639F6" w:rsidRDefault="00DA0449" w:rsidP="00DA0449">
      <w:pPr>
        <w:autoSpaceDE w:val="0"/>
        <w:autoSpaceDN w:val="0"/>
        <w:adjustRightInd w:val="0"/>
        <w:spacing w:after="204"/>
        <w:rPr>
          <w:rFonts w:ascii="Century Gothic" w:hAnsi="Century Gothic" w:cs="Arial"/>
          <w:sz w:val="22"/>
          <w:szCs w:val="22"/>
        </w:rPr>
      </w:pPr>
      <w:r w:rsidRPr="00F639F6">
        <w:rPr>
          <w:rFonts w:ascii="Century Gothic" w:hAnsi="Century Gothic" w:cs="Arial"/>
          <w:sz w:val="22"/>
          <w:szCs w:val="22"/>
        </w:rPr>
        <w:t xml:space="preserve">Teachers </w:t>
      </w:r>
      <w:r w:rsidRPr="00F639F6">
        <w:rPr>
          <w:rFonts w:ascii="Century Gothic" w:hAnsi="Century Gothic" w:cs="Arial"/>
          <w:b/>
          <w:bCs/>
          <w:sz w:val="22"/>
          <w:szCs w:val="22"/>
        </w:rPr>
        <w:t xml:space="preserve">must </w:t>
      </w:r>
      <w:r w:rsidRPr="00F639F6">
        <w:rPr>
          <w:rFonts w:ascii="Century Gothic" w:hAnsi="Century Gothic" w:cs="Arial"/>
          <w:sz w:val="22"/>
          <w:szCs w:val="22"/>
        </w:rPr>
        <w:t xml:space="preserve">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F806FE" w:rsidRPr="00F639F6" w:rsidRDefault="00F806FE" w:rsidP="00DA0449">
      <w:pPr>
        <w:autoSpaceDE w:val="0"/>
        <w:autoSpaceDN w:val="0"/>
        <w:adjustRightInd w:val="0"/>
        <w:spacing w:after="204"/>
        <w:rPr>
          <w:rFonts w:ascii="Century Gothic" w:hAnsi="Century Gothic" w:cs="Arial"/>
          <w:sz w:val="22"/>
          <w:szCs w:val="22"/>
        </w:rPr>
      </w:pPr>
      <w:r w:rsidRPr="00F639F6">
        <w:rPr>
          <w:rFonts w:ascii="Century Gothic" w:hAnsi="Century Gothic" w:cs="Arial"/>
          <w:sz w:val="22"/>
          <w:szCs w:val="22"/>
        </w:rPr>
        <w:t>Guidance Documents:</w:t>
      </w:r>
    </w:p>
    <w:p w:rsidR="00DA0449" w:rsidRPr="00F639F6" w:rsidRDefault="00F806FE" w:rsidP="00C81D8C">
      <w:pPr>
        <w:numPr>
          <w:ilvl w:val="0"/>
          <w:numId w:val="54"/>
        </w:numPr>
        <w:autoSpaceDE w:val="0"/>
        <w:autoSpaceDN w:val="0"/>
        <w:adjustRightInd w:val="0"/>
        <w:ind w:left="714" w:hanging="357"/>
        <w:rPr>
          <w:rFonts w:ascii="Century Gothic" w:hAnsi="Century Gothic" w:cs="Arial"/>
          <w:sz w:val="22"/>
          <w:szCs w:val="22"/>
        </w:rPr>
      </w:pPr>
      <w:hyperlink r:id="rId43" w:history="1">
        <w:r w:rsidRPr="00F639F6">
          <w:rPr>
            <w:rStyle w:val="Hyperlink"/>
            <w:rFonts w:ascii="Century Gothic" w:hAnsi="Century Gothic" w:cs="Arial"/>
            <w:sz w:val="22"/>
            <w:szCs w:val="22"/>
          </w:rPr>
          <w:t>Promoting the Welfare &amp; Safety of Children in Specific Circumstances</w:t>
        </w:r>
      </w:hyperlink>
      <w:r w:rsidR="00AC4ED0" w:rsidRPr="00F639F6">
        <w:rPr>
          <w:rFonts w:ascii="Century Gothic" w:hAnsi="Century Gothic" w:cs="Arial"/>
          <w:sz w:val="22"/>
          <w:szCs w:val="22"/>
        </w:rPr>
        <w:t xml:space="preserve"> - Section 4M  </w:t>
      </w:r>
    </w:p>
    <w:p w:rsidR="00F806FE" w:rsidRPr="00F639F6" w:rsidRDefault="00717BF3" w:rsidP="00C81D8C">
      <w:pPr>
        <w:numPr>
          <w:ilvl w:val="0"/>
          <w:numId w:val="54"/>
        </w:numPr>
        <w:autoSpaceDE w:val="0"/>
        <w:autoSpaceDN w:val="0"/>
        <w:adjustRightInd w:val="0"/>
        <w:ind w:left="714" w:hanging="357"/>
        <w:rPr>
          <w:rFonts w:ascii="Century Gothic" w:hAnsi="Century Gothic" w:cs="Arial"/>
          <w:sz w:val="22"/>
          <w:szCs w:val="22"/>
        </w:rPr>
      </w:pPr>
      <w:hyperlink r:id="rId44" w:history="1">
        <w:r w:rsidRPr="00F639F6">
          <w:rPr>
            <w:rStyle w:val="Hyperlink"/>
            <w:rFonts w:ascii="Century Gothic" w:hAnsi="Century Gothic" w:cs="Arial"/>
            <w:sz w:val="22"/>
            <w:szCs w:val="22"/>
          </w:rPr>
          <w:t>Multi Agency Statutory guidance on Female Genital Mutilation</w:t>
        </w:r>
      </w:hyperlink>
    </w:p>
    <w:p w:rsidR="00717BF3" w:rsidRPr="00F639F6" w:rsidRDefault="00717BF3" w:rsidP="00717BF3">
      <w:pPr>
        <w:autoSpaceDE w:val="0"/>
        <w:autoSpaceDN w:val="0"/>
        <w:adjustRightInd w:val="0"/>
        <w:rPr>
          <w:rFonts w:ascii="Century Gothic" w:hAnsi="Century Gothic" w:cs="Arial"/>
          <w:sz w:val="22"/>
          <w:szCs w:val="22"/>
        </w:rPr>
      </w:pPr>
    </w:p>
    <w:p w:rsidR="00DA0449" w:rsidRPr="00F639F6" w:rsidRDefault="00DA0449" w:rsidP="00DA0449">
      <w:pPr>
        <w:autoSpaceDE w:val="0"/>
        <w:autoSpaceDN w:val="0"/>
        <w:adjustRightInd w:val="0"/>
        <w:spacing w:after="204"/>
        <w:rPr>
          <w:rFonts w:ascii="Century Gothic" w:eastAsia="Calibri" w:hAnsi="Century Gothic" w:cs="Arial"/>
          <w:color w:val="000000"/>
          <w:sz w:val="22"/>
          <w:szCs w:val="22"/>
        </w:rPr>
      </w:pPr>
      <w:r w:rsidRPr="00F639F6">
        <w:rPr>
          <w:rFonts w:ascii="Century Gothic" w:eastAsia="Calibri" w:hAnsi="Century Gothic" w:cs="Arial"/>
          <w:sz w:val="22"/>
          <w:szCs w:val="22"/>
        </w:rPr>
        <w:t xml:space="preserve">Further guidance to be found on </w:t>
      </w:r>
      <w:hyperlink r:id="rId45" w:history="1">
        <w:r w:rsidRPr="00F639F6">
          <w:rPr>
            <w:rStyle w:val="Hyperlink"/>
            <w:rFonts w:ascii="Century Gothic" w:eastAsia="Calibri" w:hAnsi="Century Gothic" w:cs="Arial"/>
            <w:sz w:val="22"/>
            <w:szCs w:val="22"/>
          </w:rPr>
          <w:t>Female Genital Mutilation Act 2003</w:t>
        </w:r>
      </w:hyperlink>
      <w:r w:rsidRPr="00F639F6">
        <w:rPr>
          <w:rFonts w:ascii="Century Gothic" w:eastAsia="Calibri" w:hAnsi="Century Gothic" w:cs="Arial"/>
          <w:sz w:val="22"/>
          <w:szCs w:val="22"/>
        </w:rPr>
        <w:t xml:space="preserve"> </w:t>
      </w:r>
    </w:p>
    <w:p w:rsidR="00DA0449" w:rsidRPr="00F639F6" w:rsidRDefault="00717BF3" w:rsidP="00DA0449">
      <w:pPr>
        <w:pStyle w:val="Default"/>
        <w:rPr>
          <w:rFonts w:ascii="Century Gothic" w:eastAsia="Calibri" w:hAnsi="Century Gothic"/>
          <w:sz w:val="22"/>
          <w:szCs w:val="22"/>
        </w:rPr>
      </w:pPr>
      <w:r w:rsidRPr="00F639F6">
        <w:rPr>
          <w:rFonts w:ascii="Century Gothic" w:eastAsia="Calibri" w:hAnsi="Century Gothic"/>
          <w:b/>
          <w:sz w:val="22"/>
          <w:szCs w:val="22"/>
        </w:rPr>
        <w:t>Forced M</w:t>
      </w:r>
      <w:r w:rsidR="00DA0449" w:rsidRPr="00F639F6">
        <w:rPr>
          <w:rFonts w:ascii="Century Gothic" w:eastAsia="Calibri" w:hAnsi="Century Gothic"/>
          <w:b/>
          <w:sz w:val="22"/>
          <w:szCs w:val="22"/>
        </w:rPr>
        <w:t>arriage</w:t>
      </w:r>
      <w:r w:rsidR="00DA0449" w:rsidRPr="00F639F6">
        <w:rPr>
          <w:rFonts w:ascii="Century Gothic" w:eastAsia="Calibri" w:hAnsi="Century Gothic"/>
          <w:sz w:val="22"/>
          <w:szCs w:val="22"/>
        </w:rPr>
        <w:t xml:space="preserve"> </w:t>
      </w:r>
    </w:p>
    <w:p w:rsidR="00717BF3" w:rsidRPr="00F639F6" w:rsidRDefault="00717BF3" w:rsidP="00DA0449">
      <w:pPr>
        <w:pStyle w:val="Default"/>
        <w:rPr>
          <w:rFonts w:ascii="Century Gothic" w:eastAsia="Calibri" w:hAnsi="Century Gothic"/>
          <w:sz w:val="22"/>
          <w:szCs w:val="22"/>
        </w:rPr>
      </w:pPr>
    </w:p>
    <w:p w:rsidR="00DA0449" w:rsidRPr="00F639F6" w:rsidRDefault="00DA0449" w:rsidP="00DA0449">
      <w:pPr>
        <w:pStyle w:val="Default"/>
        <w:rPr>
          <w:rFonts w:ascii="Century Gothic" w:hAnsi="Century Gothic"/>
          <w:sz w:val="22"/>
          <w:szCs w:val="22"/>
        </w:rPr>
      </w:pPr>
      <w:r w:rsidRPr="00F639F6">
        <w:rPr>
          <w:rFonts w:ascii="Century Gothic" w:hAnsi="Century Gothic"/>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717BF3" w:rsidRPr="00F639F6" w:rsidRDefault="00717BF3" w:rsidP="00DA0449">
      <w:pPr>
        <w:pStyle w:val="Default"/>
        <w:rPr>
          <w:rFonts w:ascii="Century Gothic" w:eastAsia="Calibri" w:hAnsi="Century Gothic"/>
          <w:sz w:val="22"/>
          <w:szCs w:val="22"/>
        </w:rPr>
      </w:pPr>
    </w:p>
    <w:p w:rsidR="00717BF3" w:rsidRPr="00F639F6" w:rsidRDefault="00DA0449" w:rsidP="00DA0449">
      <w:pPr>
        <w:pStyle w:val="Default"/>
        <w:rPr>
          <w:rFonts w:ascii="Century Gothic" w:hAnsi="Century Gothic"/>
          <w:color w:val="auto"/>
          <w:sz w:val="22"/>
          <w:szCs w:val="22"/>
        </w:rPr>
      </w:pPr>
      <w:r w:rsidRPr="00F639F6">
        <w:rPr>
          <w:rFonts w:ascii="Century Gothic" w:hAnsi="Century Gothic"/>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w:t>
      </w:r>
      <w:r w:rsidRPr="00F639F6">
        <w:rPr>
          <w:rFonts w:ascii="Century Gothic" w:hAnsi="Century Gothic"/>
          <w:color w:val="auto"/>
          <w:sz w:val="22"/>
          <w:szCs w:val="22"/>
        </w:rPr>
        <w:t>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rsidR="00717BF3" w:rsidRPr="00F639F6" w:rsidRDefault="00717BF3" w:rsidP="00DA0449">
      <w:pPr>
        <w:pStyle w:val="Default"/>
        <w:rPr>
          <w:rFonts w:ascii="Century Gothic" w:hAnsi="Century Gothic"/>
          <w:color w:val="auto"/>
          <w:sz w:val="22"/>
          <w:szCs w:val="22"/>
        </w:rPr>
      </w:pPr>
    </w:p>
    <w:p w:rsidR="00717BF3" w:rsidRPr="00F639F6" w:rsidRDefault="00717BF3" w:rsidP="00DA0449">
      <w:pPr>
        <w:pStyle w:val="Default"/>
        <w:rPr>
          <w:rFonts w:ascii="Century Gothic" w:hAnsi="Century Gothic"/>
          <w:color w:val="auto"/>
          <w:sz w:val="22"/>
          <w:szCs w:val="22"/>
        </w:rPr>
      </w:pPr>
      <w:r w:rsidRPr="00F639F6">
        <w:rPr>
          <w:rFonts w:ascii="Century Gothic" w:hAnsi="Century Gothic"/>
          <w:color w:val="auto"/>
          <w:sz w:val="22"/>
          <w:szCs w:val="22"/>
        </w:rPr>
        <w:t>Guidance Documents:</w:t>
      </w:r>
    </w:p>
    <w:p w:rsidR="00717BF3" w:rsidRPr="00F639F6" w:rsidRDefault="00717BF3" w:rsidP="00DA0449">
      <w:pPr>
        <w:pStyle w:val="Default"/>
        <w:rPr>
          <w:rFonts w:ascii="Century Gothic" w:hAnsi="Century Gothic"/>
          <w:color w:val="auto"/>
          <w:sz w:val="22"/>
          <w:szCs w:val="22"/>
        </w:rPr>
      </w:pPr>
    </w:p>
    <w:p w:rsidR="00DA0449" w:rsidRPr="00F639F6" w:rsidRDefault="00717BF3" w:rsidP="00C81D8C">
      <w:pPr>
        <w:pStyle w:val="Default"/>
        <w:numPr>
          <w:ilvl w:val="0"/>
          <w:numId w:val="55"/>
        </w:numPr>
        <w:rPr>
          <w:rFonts w:ascii="Century Gothic" w:hAnsi="Century Gothic"/>
          <w:color w:val="auto"/>
          <w:sz w:val="22"/>
          <w:szCs w:val="22"/>
        </w:rPr>
      </w:pPr>
      <w:hyperlink r:id="rId46" w:history="1">
        <w:r w:rsidRPr="00F639F6">
          <w:rPr>
            <w:rStyle w:val="Hyperlink"/>
            <w:rFonts w:ascii="Century Gothic" w:hAnsi="Century Gothic"/>
            <w:sz w:val="22"/>
            <w:szCs w:val="22"/>
          </w:rPr>
          <w:t>Promoting the Welfare &amp; Safety of Children in Specific Circumstances</w:t>
        </w:r>
      </w:hyperlink>
      <w:r w:rsidR="00AC4ED0" w:rsidRPr="00F639F6">
        <w:rPr>
          <w:rFonts w:ascii="Century Gothic" w:hAnsi="Century Gothic"/>
          <w:sz w:val="22"/>
          <w:szCs w:val="22"/>
        </w:rPr>
        <w:t xml:space="preserve"> - </w:t>
      </w:r>
      <w:r w:rsidR="00AC4ED0" w:rsidRPr="00F639F6">
        <w:rPr>
          <w:rFonts w:ascii="Century Gothic" w:hAnsi="Century Gothic"/>
          <w:color w:val="auto"/>
          <w:sz w:val="22"/>
          <w:szCs w:val="22"/>
        </w:rPr>
        <w:t>Section 4L</w:t>
      </w:r>
    </w:p>
    <w:p w:rsidR="00717BF3" w:rsidRPr="00F639F6" w:rsidRDefault="00717BF3" w:rsidP="00C81D8C">
      <w:pPr>
        <w:pStyle w:val="Default"/>
        <w:numPr>
          <w:ilvl w:val="0"/>
          <w:numId w:val="55"/>
        </w:numPr>
        <w:rPr>
          <w:rFonts w:ascii="Century Gothic" w:hAnsi="Century Gothic"/>
          <w:color w:val="auto"/>
          <w:sz w:val="22"/>
          <w:szCs w:val="22"/>
        </w:rPr>
      </w:pPr>
      <w:hyperlink r:id="rId47" w:history="1">
        <w:r w:rsidRPr="00F639F6">
          <w:rPr>
            <w:rStyle w:val="Hyperlink"/>
            <w:rFonts w:ascii="Century Gothic" w:hAnsi="Century Gothic"/>
            <w:sz w:val="22"/>
            <w:szCs w:val="22"/>
          </w:rPr>
          <w:t>Forced Marriage</w:t>
        </w:r>
      </w:hyperlink>
    </w:p>
    <w:p w:rsidR="00DA0449" w:rsidRPr="00F639F6" w:rsidRDefault="00DA0449" w:rsidP="00DA0449">
      <w:pPr>
        <w:pStyle w:val="Default"/>
        <w:rPr>
          <w:rFonts w:ascii="Century Gothic" w:eastAsia="Calibri" w:hAnsi="Century Gothic"/>
          <w:sz w:val="22"/>
          <w:szCs w:val="22"/>
        </w:rPr>
      </w:pPr>
    </w:p>
    <w:p w:rsidR="00DA0449" w:rsidRPr="00F639F6" w:rsidRDefault="00DA0449" w:rsidP="00DA0449">
      <w:pPr>
        <w:autoSpaceDE w:val="0"/>
        <w:autoSpaceDN w:val="0"/>
        <w:adjustRightInd w:val="0"/>
        <w:spacing w:after="237"/>
        <w:rPr>
          <w:rFonts w:ascii="Century Gothic" w:eastAsia="Calibri" w:hAnsi="Century Gothic" w:cs="Arial"/>
          <w:color w:val="000000"/>
          <w:sz w:val="22"/>
          <w:szCs w:val="22"/>
        </w:rPr>
      </w:pPr>
      <w:r w:rsidRPr="00F639F6">
        <w:rPr>
          <w:rFonts w:ascii="Century Gothic" w:eastAsia="Calibri" w:hAnsi="Century Gothic" w:cs="Arial"/>
          <w:b/>
          <w:color w:val="000000"/>
          <w:sz w:val="22"/>
          <w:szCs w:val="22"/>
        </w:rPr>
        <w:t>M</w:t>
      </w:r>
      <w:r w:rsidR="00717BF3" w:rsidRPr="00F639F6">
        <w:rPr>
          <w:rFonts w:ascii="Century Gothic" w:eastAsia="Calibri" w:hAnsi="Century Gothic" w:cs="Arial"/>
          <w:b/>
          <w:color w:val="000000"/>
          <w:sz w:val="22"/>
          <w:szCs w:val="22"/>
        </w:rPr>
        <w:t>ental H</w:t>
      </w:r>
      <w:r w:rsidRPr="00F639F6">
        <w:rPr>
          <w:rFonts w:ascii="Century Gothic" w:eastAsia="Calibri" w:hAnsi="Century Gothic" w:cs="Arial"/>
          <w:b/>
          <w:color w:val="000000"/>
          <w:sz w:val="22"/>
          <w:szCs w:val="22"/>
        </w:rPr>
        <w:t>ealth</w:t>
      </w:r>
      <w:r w:rsidRPr="00F639F6">
        <w:rPr>
          <w:rFonts w:ascii="Century Gothic" w:eastAsia="Calibri" w:hAnsi="Century Gothic" w:cs="Arial"/>
          <w:color w:val="000000"/>
          <w:sz w:val="22"/>
          <w:szCs w:val="22"/>
        </w:rPr>
        <w:t xml:space="preserve"> </w:t>
      </w:r>
    </w:p>
    <w:p w:rsidR="00717BF3" w:rsidRPr="00F639F6" w:rsidRDefault="00DA0449" w:rsidP="00DA0449">
      <w:pPr>
        <w:autoSpaceDE w:val="0"/>
        <w:autoSpaceDN w:val="0"/>
        <w:adjustRightInd w:val="0"/>
        <w:spacing w:after="237"/>
        <w:rPr>
          <w:rFonts w:ascii="Century Gothic" w:hAnsi="Century Gothic" w:cs="Arial"/>
          <w:sz w:val="22"/>
          <w:szCs w:val="22"/>
        </w:rPr>
      </w:pPr>
      <w:r w:rsidRPr="00F639F6">
        <w:rPr>
          <w:rFonts w:ascii="Century Gothic" w:hAnsi="Century Gothic" w:cs="Arial"/>
          <w:sz w:val="22"/>
          <w:szCs w:val="22"/>
        </w:rPr>
        <w:t>This non-statutory advice clarifies the responsibility of the school, outlines what they can do and how to support a child or young person whose behaviour , whether it is disruptive, withdrawn, anxious, depressed or otherwise , may be related to an unmet mental health need.</w:t>
      </w:r>
    </w:p>
    <w:p w:rsidR="00717BF3" w:rsidRPr="00F639F6" w:rsidRDefault="00717BF3" w:rsidP="00DA0449">
      <w:pPr>
        <w:autoSpaceDE w:val="0"/>
        <w:autoSpaceDN w:val="0"/>
        <w:adjustRightInd w:val="0"/>
        <w:spacing w:after="237"/>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Guidance Documents:</w:t>
      </w:r>
    </w:p>
    <w:p w:rsidR="00717BF3" w:rsidRPr="00F639F6" w:rsidRDefault="00717BF3" w:rsidP="00C81D8C">
      <w:pPr>
        <w:numPr>
          <w:ilvl w:val="0"/>
          <w:numId w:val="56"/>
        </w:numPr>
        <w:autoSpaceDE w:val="0"/>
        <w:autoSpaceDN w:val="0"/>
        <w:adjustRightInd w:val="0"/>
        <w:ind w:left="714" w:hanging="357"/>
        <w:rPr>
          <w:rFonts w:ascii="Century Gothic" w:eastAsia="Calibri" w:hAnsi="Century Gothic" w:cs="Arial"/>
          <w:color w:val="000000"/>
          <w:sz w:val="22"/>
          <w:szCs w:val="22"/>
        </w:rPr>
      </w:pPr>
      <w:hyperlink r:id="rId48" w:history="1">
        <w:r w:rsidR="00DA0449" w:rsidRPr="00F639F6">
          <w:rPr>
            <w:rStyle w:val="Hyperlink"/>
            <w:rFonts w:ascii="Century Gothic" w:eastAsia="Calibri" w:hAnsi="Century Gothic" w:cs="Arial"/>
            <w:sz w:val="22"/>
            <w:szCs w:val="22"/>
          </w:rPr>
          <w:t>Parenting capacity and mental health</w:t>
        </w:r>
      </w:hyperlink>
      <w:r w:rsidR="00DA0449" w:rsidRPr="00F639F6">
        <w:rPr>
          <w:rFonts w:ascii="Century Gothic" w:eastAsia="Calibri" w:hAnsi="Century Gothic" w:cs="Arial"/>
          <w:color w:val="000000"/>
          <w:sz w:val="22"/>
          <w:szCs w:val="22"/>
        </w:rPr>
        <w:t xml:space="preserve"> </w:t>
      </w:r>
      <w:r w:rsidRPr="00F639F6">
        <w:rPr>
          <w:rFonts w:ascii="Century Gothic" w:eastAsia="Calibri" w:hAnsi="Century Gothic" w:cs="Arial"/>
          <w:color w:val="000000"/>
          <w:sz w:val="22"/>
          <w:szCs w:val="22"/>
        </w:rPr>
        <w:t xml:space="preserve">– Section 4O </w:t>
      </w:r>
    </w:p>
    <w:p w:rsidR="00717BF3" w:rsidRPr="00F639F6" w:rsidRDefault="00717BF3" w:rsidP="00C81D8C">
      <w:pPr>
        <w:numPr>
          <w:ilvl w:val="0"/>
          <w:numId w:val="56"/>
        </w:numPr>
        <w:autoSpaceDE w:val="0"/>
        <w:autoSpaceDN w:val="0"/>
        <w:adjustRightInd w:val="0"/>
        <w:ind w:left="714" w:hanging="357"/>
        <w:rPr>
          <w:rFonts w:ascii="Century Gothic" w:eastAsia="Calibri" w:hAnsi="Century Gothic" w:cs="Arial"/>
          <w:color w:val="000000"/>
          <w:sz w:val="22"/>
          <w:szCs w:val="22"/>
        </w:rPr>
      </w:pPr>
      <w:hyperlink r:id="rId49" w:history="1">
        <w:r w:rsidRPr="00F639F6">
          <w:rPr>
            <w:rStyle w:val="Hyperlink"/>
            <w:rFonts w:ascii="Century Gothic" w:eastAsia="Calibri" w:hAnsi="Century Gothic" w:cs="Arial"/>
            <w:sz w:val="22"/>
            <w:szCs w:val="22"/>
          </w:rPr>
          <w:t>Mental Health &amp; Behaviour in schools</w:t>
        </w:r>
      </w:hyperlink>
    </w:p>
    <w:p w:rsidR="00717BF3" w:rsidRPr="00F639F6" w:rsidRDefault="00717BF3" w:rsidP="00717BF3">
      <w:pPr>
        <w:autoSpaceDE w:val="0"/>
        <w:autoSpaceDN w:val="0"/>
        <w:adjustRightInd w:val="0"/>
        <w:rPr>
          <w:rFonts w:ascii="Century Gothic" w:eastAsia="Calibri" w:hAnsi="Century Gothic" w:cs="Arial"/>
          <w:color w:val="000000"/>
          <w:sz w:val="22"/>
          <w:szCs w:val="22"/>
        </w:rPr>
      </w:pPr>
    </w:p>
    <w:p w:rsidR="00DA0449" w:rsidRPr="00F639F6" w:rsidRDefault="00DA0449" w:rsidP="00717BF3">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 </w:t>
      </w:r>
    </w:p>
    <w:p w:rsidR="00DA0449" w:rsidRPr="00F639F6" w:rsidRDefault="00DA0449" w:rsidP="00DA0449">
      <w:pPr>
        <w:autoSpaceDE w:val="0"/>
        <w:autoSpaceDN w:val="0"/>
        <w:adjustRightInd w:val="0"/>
        <w:spacing w:after="237"/>
        <w:rPr>
          <w:rFonts w:ascii="Century Gothic" w:eastAsia="Calibri" w:hAnsi="Century Gothic" w:cs="Arial"/>
          <w:color w:val="000000"/>
          <w:sz w:val="22"/>
          <w:szCs w:val="22"/>
        </w:rPr>
      </w:pPr>
      <w:r w:rsidRPr="00F639F6">
        <w:rPr>
          <w:rFonts w:ascii="Century Gothic" w:eastAsia="Calibri" w:hAnsi="Century Gothic" w:cs="Arial"/>
          <w:b/>
          <w:color w:val="000000"/>
          <w:sz w:val="22"/>
          <w:szCs w:val="22"/>
        </w:rPr>
        <w:t>Private Fostering</w:t>
      </w:r>
      <w:r w:rsidRPr="00F639F6">
        <w:rPr>
          <w:rFonts w:ascii="Century Gothic" w:eastAsia="Calibri" w:hAnsi="Century Gothic" w:cs="Arial"/>
          <w:color w:val="000000"/>
          <w:sz w:val="22"/>
          <w:szCs w:val="22"/>
        </w:rPr>
        <w:t xml:space="preserve"> </w:t>
      </w:r>
    </w:p>
    <w:p w:rsidR="00DA0449" w:rsidRPr="00F639F6" w:rsidRDefault="00DA0449" w:rsidP="00717BF3">
      <w:pPr>
        <w:jc w:val="both"/>
        <w:rPr>
          <w:rFonts w:ascii="Century Gothic" w:hAnsi="Century Gothic"/>
          <w:sz w:val="22"/>
          <w:szCs w:val="22"/>
          <w:lang w:eastAsia="en-GB"/>
        </w:rPr>
      </w:pPr>
      <w:r w:rsidRPr="00F639F6">
        <w:rPr>
          <w:rFonts w:ascii="Century Gothic" w:hAnsi="Century Gothic"/>
          <w:sz w:val="22"/>
          <w:szCs w:val="22"/>
          <w:lang w:eastAsia="en-GB"/>
        </w:rPr>
        <w:t>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w:t>
      </w:r>
    </w:p>
    <w:p w:rsidR="00DA0449" w:rsidRPr="00F639F6" w:rsidRDefault="00DA0449" w:rsidP="00717BF3">
      <w:pPr>
        <w:rPr>
          <w:rFonts w:ascii="Century Gothic" w:hAnsi="Century Gothic"/>
          <w:sz w:val="22"/>
          <w:szCs w:val="22"/>
          <w:lang w:eastAsia="en-GB"/>
        </w:rPr>
      </w:pPr>
    </w:p>
    <w:p w:rsidR="00DA0449" w:rsidRPr="00F639F6" w:rsidRDefault="00DA0449" w:rsidP="00717BF3">
      <w:pPr>
        <w:jc w:val="both"/>
        <w:rPr>
          <w:rFonts w:ascii="Century Gothic" w:hAnsi="Century Gothic"/>
          <w:sz w:val="22"/>
          <w:szCs w:val="22"/>
          <w:lang w:eastAsia="en-GB"/>
        </w:rPr>
      </w:pPr>
      <w:r w:rsidRPr="00F639F6">
        <w:rPr>
          <w:rFonts w:ascii="Century Gothic" w:hAnsi="Century Gothic"/>
          <w:sz w:val="22"/>
          <w:szCs w:val="22"/>
          <w:lang w:eastAsia="en-GB"/>
        </w:rPr>
        <w:t xml:space="preserve">The Children Act 1989 defines an immediate relative as a grandparent, brother, sister, uncle or aunt (whether of full blood or half blood or by marriage or civil partnership), or a step parent. </w:t>
      </w:r>
    </w:p>
    <w:p w:rsidR="00DA0449" w:rsidRPr="00F639F6" w:rsidRDefault="00DA0449" w:rsidP="00717BF3">
      <w:pPr>
        <w:rPr>
          <w:rFonts w:ascii="Century Gothic" w:hAnsi="Century Gothic"/>
          <w:sz w:val="22"/>
          <w:szCs w:val="22"/>
          <w:lang w:eastAsia="en-GB"/>
        </w:rPr>
      </w:pPr>
    </w:p>
    <w:p w:rsidR="00DA0449" w:rsidRPr="00F639F6" w:rsidRDefault="00DA0449" w:rsidP="00717BF3">
      <w:pPr>
        <w:jc w:val="both"/>
        <w:rPr>
          <w:rFonts w:ascii="Century Gothic" w:hAnsi="Century Gothic"/>
          <w:sz w:val="22"/>
          <w:szCs w:val="22"/>
          <w:lang w:eastAsia="en-GB"/>
        </w:rPr>
      </w:pPr>
      <w:r w:rsidRPr="00F639F6">
        <w:rPr>
          <w:rFonts w:ascii="Century Gothic" w:hAnsi="Century Gothic"/>
          <w:sz w:val="22"/>
          <w:szCs w:val="22"/>
          <w:lang w:eastAsia="en-GB"/>
        </w:rPr>
        <w:t>People become involved in private fostering for all kinds of reasons.  Examples of private fostering include:</w:t>
      </w:r>
    </w:p>
    <w:p w:rsidR="00717BF3" w:rsidRPr="00F639F6" w:rsidRDefault="00717BF3" w:rsidP="00717BF3">
      <w:pPr>
        <w:jc w:val="both"/>
        <w:rPr>
          <w:rFonts w:ascii="Century Gothic" w:hAnsi="Century Gothic"/>
          <w:sz w:val="22"/>
          <w:szCs w:val="22"/>
          <w:lang w:eastAsia="en-GB"/>
        </w:rPr>
      </w:pPr>
    </w:p>
    <w:p w:rsidR="00717BF3" w:rsidRPr="00F639F6" w:rsidRDefault="00DA0449" w:rsidP="00C81D8C">
      <w:pPr>
        <w:numPr>
          <w:ilvl w:val="0"/>
          <w:numId w:val="57"/>
        </w:numPr>
        <w:jc w:val="both"/>
        <w:rPr>
          <w:rFonts w:ascii="Century Gothic" w:hAnsi="Century Gothic"/>
          <w:sz w:val="22"/>
          <w:szCs w:val="22"/>
          <w:lang w:eastAsia="en-GB"/>
        </w:rPr>
      </w:pPr>
      <w:r w:rsidRPr="00F639F6">
        <w:rPr>
          <w:rFonts w:ascii="Century Gothic" w:hAnsi="Century Gothic"/>
          <w:sz w:val="22"/>
          <w:szCs w:val="22"/>
          <w:lang w:eastAsia="en-GB"/>
        </w:rPr>
        <w:t>Children who need alternative care because of parental illness;</w:t>
      </w:r>
    </w:p>
    <w:p w:rsidR="00717BF3" w:rsidRPr="00F639F6" w:rsidRDefault="00DA0449" w:rsidP="00C81D8C">
      <w:pPr>
        <w:numPr>
          <w:ilvl w:val="0"/>
          <w:numId w:val="57"/>
        </w:numPr>
        <w:jc w:val="both"/>
        <w:rPr>
          <w:rFonts w:ascii="Century Gothic" w:hAnsi="Century Gothic"/>
          <w:sz w:val="22"/>
          <w:szCs w:val="22"/>
          <w:lang w:eastAsia="en-GB"/>
        </w:rPr>
      </w:pPr>
      <w:r w:rsidRPr="00F639F6">
        <w:rPr>
          <w:rFonts w:ascii="Century Gothic" w:hAnsi="Century Gothic"/>
          <w:sz w:val="22"/>
          <w:szCs w:val="22"/>
          <w:lang w:eastAsia="en-GB"/>
        </w:rPr>
        <w:t>Children whose parents cannot care for them because their work or study involves long or antisocial hours;</w:t>
      </w:r>
    </w:p>
    <w:p w:rsidR="00717BF3" w:rsidRPr="00F639F6" w:rsidRDefault="00DA0449" w:rsidP="00C81D8C">
      <w:pPr>
        <w:numPr>
          <w:ilvl w:val="0"/>
          <w:numId w:val="57"/>
        </w:numPr>
        <w:jc w:val="both"/>
        <w:rPr>
          <w:rFonts w:ascii="Century Gothic" w:hAnsi="Century Gothic"/>
          <w:sz w:val="22"/>
          <w:szCs w:val="22"/>
          <w:lang w:eastAsia="en-GB"/>
        </w:rPr>
      </w:pPr>
      <w:r w:rsidRPr="00F639F6">
        <w:rPr>
          <w:rFonts w:ascii="Century Gothic" w:hAnsi="Century Gothic"/>
          <w:sz w:val="22"/>
          <w:szCs w:val="22"/>
          <w:lang w:eastAsia="en-GB"/>
        </w:rPr>
        <w:t xml:space="preserve">Children sent from abroad to stay with another family, usually to improve their educational opportunities; </w:t>
      </w:r>
    </w:p>
    <w:p w:rsidR="00717BF3" w:rsidRPr="00F639F6" w:rsidRDefault="00DA0449" w:rsidP="00C81D8C">
      <w:pPr>
        <w:numPr>
          <w:ilvl w:val="0"/>
          <w:numId w:val="57"/>
        </w:numPr>
        <w:jc w:val="both"/>
        <w:rPr>
          <w:rFonts w:ascii="Century Gothic" w:hAnsi="Century Gothic"/>
          <w:sz w:val="22"/>
          <w:szCs w:val="22"/>
          <w:lang w:eastAsia="en-GB"/>
        </w:rPr>
      </w:pPr>
      <w:r w:rsidRPr="00F639F6">
        <w:rPr>
          <w:rFonts w:ascii="Century Gothic" w:hAnsi="Century Gothic"/>
          <w:sz w:val="22"/>
          <w:szCs w:val="22"/>
          <w:lang w:eastAsia="en-GB"/>
        </w:rPr>
        <w:t xml:space="preserve">Unaccompanied asylum seeking and refugee children; </w:t>
      </w:r>
    </w:p>
    <w:p w:rsidR="00717BF3" w:rsidRPr="00F639F6" w:rsidRDefault="00DA0449" w:rsidP="00C81D8C">
      <w:pPr>
        <w:numPr>
          <w:ilvl w:val="0"/>
          <w:numId w:val="57"/>
        </w:numPr>
        <w:jc w:val="both"/>
        <w:rPr>
          <w:rFonts w:ascii="Century Gothic" w:hAnsi="Century Gothic"/>
          <w:sz w:val="22"/>
          <w:szCs w:val="22"/>
          <w:lang w:eastAsia="en-GB"/>
        </w:rPr>
      </w:pPr>
      <w:r w:rsidRPr="00F639F6">
        <w:rPr>
          <w:rFonts w:ascii="Century Gothic" w:hAnsi="Century Gothic"/>
          <w:sz w:val="22"/>
          <w:szCs w:val="22"/>
          <w:lang w:eastAsia="en-GB"/>
        </w:rPr>
        <w:t xml:space="preserve">Teenagers who stay with friends (or other non-relatives) because they have fallen out with their parents; </w:t>
      </w:r>
    </w:p>
    <w:p w:rsidR="00DA0449" w:rsidRPr="00F639F6" w:rsidRDefault="00DA0449" w:rsidP="00C81D8C">
      <w:pPr>
        <w:numPr>
          <w:ilvl w:val="0"/>
          <w:numId w:val="57"/>
        </w:numPr>
        <w:jc w:val="both"/>
        <w:rPr>
          <w:rFonts w:ascii="Century Gothic" w:hAnsi="Century Gothic"/>
          <w:sz w:val="22"/>
          <w:szCs w:val="22"/>
          <w:lang w:eastAsia="en-GB"/>
        </w:rPr>
      </w:pPr>
      <w:r w:rsidRPr="00F639F6">
        <w:rPr>
          <w:rFonts w:ascii="Century Gothic" w:hAnsi="Century Gothic"/>
          <w:sz w:val="22"/>
          <w:szCs w:val="22"/>
          <w:lang w:eastAsia="en-GB"/>
        </w:rPr>
        <w:t>Children staying with families while attending a school away from their home area.</w:t>
      </w:r>
    </w:p>
    <w:p w:rsidR="00DA0449" w:rsidRPr="00F639F6" w:rsidRDefault="00DA0449" w:rsidP="00717BF3">
      <w:pPr>
        <w:rPr>
          <w:rFonts w:ascii="Century Gothic" w:hAnsi="Century Gothic"/>
          <w:sz w:val="22"/>
          <w:szCs w:val="22"/>
          <w:lang w:eastAsia="en-GB"/>
        </w:rPr>
      </w:pPr>
    </w:p>
    <w:p w:rsidR="00DA0449" w:rsidRPr="00F639F6" w:rsidRDefault="00DA0449" w:rsidP="00717BF3">
      <w:pPr>
        <w:jc w:val="both"/>
        <w:rPr>
          <w:rFonts w:ascii="Century Gothic" w:hAnsi="Century Gothic"/>
          <w:sz w:val="22"/>
          <w:szCs w:val="22"/>
          <w:lang w:eastAsia="en-GB"/>
        </w:rPr>
      </w:pPr>
      <w:r w:rsidRPr="00F639F6">
        <w:rPr>
          <w:rFonts w:ascii="Century Gothic" w:hAnsi="Century Gothic"/>
          <w:sz w:val="22"/>
          <w:szCs w:val="22"/>
          <w:lang w:eastAsia="en-GB"/>
        </w:rPr>
        <w:t xml:space="preserve">There is a mandatory duty on the school to inform Staffordshire Childrens Social Care of a private fostering arrangement by contacting First Response. (08001313126), who then has a duty to check that the young person is being properly cared for and that the arrangement is satisfactory. </w:t>
      </w:r>
    </w:p>
    <w:p w:rsidR="00717BF3" w:rsidRPr="00F639F6" w:rsidRDefault="00717BF3" w:rsidP="00717BF3">
      <w:pPr>
        <w:jc w:val="both"/>
        <w:rPr>
          <w:rFonts w:ascii="Century Gothic" w:hAnsi="Century Gothic"/>
          <w:sz w:val="22"/>
          <w:szCs w:val="22"/>
          <w:lang w:eastAsia="en-GB"/>
        </w:rPr>
      </w:pPr>
    </w:p>
    <w:p w:rsidR="00717BF3" w:rsidRPr="00F639F6" w:rsidRDefault="00717BF3" w:rsidP="00717BF3">
      <w:pPr>
        <w:jc w:val="both"/>
        <w:rPr>
          <w:rFonts w:ascii="Century Gothic" w:hAnsi="Century Gothic"/>
          <w:sz w:val="22"/>
          <w:szCs w:val="22"/>
          <w:lang w:eastAsia="en-GB"/>
        </w:rPr>
      </w:pPr>
      <w:r w:rsidRPr="00F639F6">
        <w:rPr>
          <w:rFonts w:ascii="Century Gothic" w:hAnsi="Century Gothic"/>
          <w:sz w:val="22"/>
          <w:szCs w:val="22"/>
          <w:lang w:eastAsia="en-GB"/>
        </w:rPr>
        <w:t>Guidance Documents:</w:t>
      </w:r>
    </w:p>
    <w:p w:rsidR="00717BF3" w:rsidRPr="00F639F6" w:rsidRDefault="00717BF3" w:rsidP="00717BF3">
      <w:pPr>
        <w:jc w:val="both"/>
        <w:rPr>
          <w:rFonts w:ascii="Century Gothic" w:hAnsi="Century Gothic"/>
          <w:sz w:val="22"/>
          <w:szCs w:val="22"/>
          <w:lang w:eastAsia="en-GB"/>
        </w:rPr>
      </w:pPr>
    </w:p>
    <w:p w:rsidR="00717BF3" w:rsidRPr="00F639F6" w:rsidRDefault="00717BF3" w:rsidP="00C81D8C">
      <w:pPr>
        <w:numPr>
          <w:ilvl w:val="0"/>
          <w:numId w:val="58"/>
        </w:numPr>
        <w:jc w:val="both"/>
        <w:rPr>
          <w:rFonts w:ascii="Century Gothic" w:hAnsi="Century Gothic"/>
          <w:sz w:val="22"/>
          <w:szCs w:val="22"/>
          <w:lang w:eastAsia="en-GB"/>
        </w:rPr>
      </w:pPr>
      <w:hyperlink r:id="rId50" w:history="1">
        <w:r w:rsidRPr="00F639F6">
          <w:rPr>
            <w:rStyle w:val="Hyperlink"/>
            <w:rFonts w:ascii="Century Gothic" w:hAnsi="Century Gothic" w:cs="Arial"/>
            <w:sz w:val="22"/>
            <w:szCs w:val="22"/>
          </w:rPr>
          <w:t>Promoting the Welfare &amp; Safety of Children in Specific Circumstances</w:t>
        </w:r>
      </w:hyperlink>
      <w:r w:rsidR="00AC4ED0" w:rsidRPr="00F639F6">
        <w:rPr>
          <w:rFonts w:ascii="Century Gothic" w:hAnsi="Century Gothic" w:cs="Arial"/>
          <w:sz w:val="22"/>
          <w:szCs w:val="22"/>
        </w:rPr>
        <w:t xml:space="preserve"> - </w:t>
      </w:r>
      <w:r w:rsidR="00AC4ED0" w:rsidRPr="00F639F6">
        <w:rPr>
          <w:rFonts w:ascii="Century Gothic" w:hAnsi="Century Gothic"/>
          <w:sz w:val="22"/>
          <w:szCs w:val="22"/>
          <w:lang w:eastAsia="en-GB"/>
        </w:rPr>
        <w:t>Section 4E</w:t>
      </w:r>
    </w:p>
    <w:p w:rsidR="00717BF3" w:rsidRPr="00F639F6" w:rsidRDefault="00717BF3" w:rsidP="00C81D8C">
      <w:pPr>
        <w:numPr>
          <w:ilvl w:val="0"/>
          <w:numId w:val="58"/>
        </w:numPr>
        <w:jc w:val="both"/>
        <w:rPr>
          <w:rFonts w:ascii="Century Gothic" w:hAnsi="Century Gothic"/>
          <w:sz w:val="22"/>
          <w:szCs w:val="22"/>
          <w:lang w:eastAsia="en-GB"/>
        </w:rPr>
      </w:pPr>
      <w:hyperlink r:id="rId51" w:history="1">
        <w:r w:rsidRPr="00F639F6">
          <w:rPr>
            <w:rStyle w:val="Hyperlink"/>
            <w:rFonts w:ascii="Century Gothic" w:hAnsi="Century Gothic"/>
            <w:sz w:val="22"/>
            <w:szCs w:val="22"/>
            <w:lang w:eastAsia="en-GB"/>
          </w:rPr>
          <w:t>Children Act 1989 – Private Fostering</w:t>
        </w:r>
      </w:hyperlink>
    </w:p>
    <w:p w:rsidR="00DA0449" w:rsidRPr="00F639F6" w:rsidRDefault="00DA0449" w:rsidP="00DA0449">
      <w:pPr>
        <w:autoSpaceDE w:val="0"/>
        <w:autoSpaceDN w:val="0"/>
        <w:adjustRightInd w:val="0"/>
        <w:spacing w:after="237"/>
        <w:rPr>
          <w:rFonts w:ascii="Century Gothic" w:eastAsia="Calibri" w:hAnsi="Century Gothic" w:cs="Arial"/>
          <w:color w:val="000000"/>
          <w:sz w:val="22"/>
          <w:szCs w:val="22"/>
        </w:rPr>
      </w:pPr>
    </w:p>
    <w:p w:rsidR="00DA0449" w:rsidRPr="00F639F6" w:rsidRDefault="00DA0449" w:rsidP="00DA0449">
      <w:pPr>
        <w:ind w:left="720"/>
        <w:rPr>
          <w:rFonts w:ascii="Century Gothic" w:eastAsia="Calibri" w:hAnsi="Century Gothic" w:cs="Arial"/>
          <w:b/>
          <w:sz w:val="22"/>
          <w:szCs w:val="22"/>
          <w:lang w:eastAsia="en-GB"/>
        </w:rPr>
      </w:pPr>
    </w:p>
    <w:p w:rsidR="00DA0449" w:rsidRPr="00F639F6" w:rsidRDefault="00DA0449" w:rsidP="00DA0449">
      <w:pPr>
        <w:ind w:left="720"/>
        <w:rPr>
          <w:rFonts w:ascii="Century Gothic" w:eastAsia="Calibri" w:hAnsi="Century Gothic" w:cs="Arial"/>
          <w:b/>
          <w:sz w:val="22"/>
          <w:szCs w:val="22"/>
          <w:lang w:eastAsia="en-GB"/>
        </w:rPr>
      </w:pPr>
    </w:p>
    <w:p w:rsidR="00DA0449" w:rsidRPr="00F639F6" w:rsidRDefault="00DA0449" w:rsidP="00DF6BF3">
      <w:pPr>
        <w:rPr>
          <w:rFonts w:ascii="Century Gothic" w:eastAsia="Calibri" w:hAnsi="Century Gothic" w:cs="Arial"/>
          <w:b/>
          <w:sz w:val="22"/>
          <w:szCs w:val="22"/>
          <w:lang w:eastAsia="en-GB"/>
        </w:rPr>
      </w:pPr>
      <w:r w:rsidRPr="00F639F6">
        <w:rPr>
          <w:rFonts w:ascii="Century Gothic" w:eastAsia="Calibri" w:hAnsi="Century Gothic" w:cs="Arial"/>
          <w:b/>
          <w:sz w:val="22"/>
          <w:szCs w:val="22"/>
          <w:lang w:eastAsia="en-GB"/>
        </w:rPr>
        <w:t>Preventing Radicalisation</w:t>
      </w:r>
    </w:p>
    <w:p w:rsidR="00DA0449" w:rsidRPr="00F639F6" w:rsidRDefault="00DA0449" w:rsidP="00DF6BF3">
      <w:pPr>
        <w:ind w:hanging="720"/>
        <w:rPr>
          <w:rFonts w:ascii="Century Gothic" w:hAnsi="Century Gothic" w:cs="Arial"/>
          <w:bCs/>
          <w:lang w:eastAsia="en-GB"/>
        </w:rPr>
      </w:pPr>
    </w:p>
    <w:p w:rsidR="00DA0449" w:rsidRPr="00F639F6" w:rsidRDefault="00DA0449" w:rsidP="00AC4ED0">
      <w:pPr>
        <w:ind w:hanging="720"/>
        <w:rPr>
          <w:rFonts w:ascii="Century Gothic" w:hAnsi="Century Gothic" w:cs="Arial"/>
          <w:bCs/>
          <w:sz w:val="22"/>
          <w:szCs w:val="22"/>
          <w:lang w:eastAsia="en-GB"/>
        </w:rPr>
      </w:pPr>
      <w:r w:rsidRPr="00F639F6">
        <w:rPr>
          <w:rFonts w:ascii="Century Gothic" w:hAnsi="Century Gothic" w:cs="Arial"/>
          <w:bCs/>
          <w:kern w:val="36"/>
          <w:lang w:eastAsia="en-GB"/>
        </w:rPr>
        <w:tab/>
      </w:r>
      <w:r w:rsidRPr="00F639F6">
        <w:rPr>
          <w:rFonts w:ascii="Century Gothic" w:hAnsi="Century Gothic" w:cs="Arial"/>
          <w:bCs/>
          <w:kern w:val="36"/>
          <w:sz w:val="22"/>
          <w:szCs w:val="22"/>
          <w:lang w:eastAsia="en-GB"/>
        </w:rPr>
        <w:t>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DA0449" w:rsidRPr="00F639F6" w:rsidRDefault="00DA0449" w:rsidP="00AC4ED0">
      <w:pPr>
        <w:ind w:hanging="720"/>
        <w:rPr>
          <w:rFonts w:ascii="Century Gothic" w:hAnsi="Century Gothic" w:cs="Arial"/>
          <w:bCs/>
          <w:sz w:val="22"/>
          <w:szCs w:val="22"/>
          <w:lang w:eastAsia="en-GB"/>
        </w:rPr>
      </w:pPr>
    </w:p>
    <w:p w:rsidR="00DA0449" w:rsidRPr="00F639F6" w:rsidRDefault="00171C51" w:rsidP="00AC4ED0">
      <w:pPr>
        <w:rPr>
          <w:rFonts w:ascii="Century Gothic" w:hAnsi="Century Gothic" w:cs="Arial"/>
          <w:bCs/>
          <w:kern w:val="36"/>
          <w:sz w:val="22"/>
          <w:szCs w:val="22"/>
          <w:lang w:eastAsia="en-GB"/>
        </w:rPr>
      </w:pPr>
      <w:r w:rsidRPr="00171C51">
        <w:rPr>
          <w:rFonts w:ascii="Century Gothic" w:hAnsi="Century Gothic" w:cs="Arial"/>
          <w:bCs/>
          <w:kern w:val="36"/>
          <w:sz w:val="22"/>
          <w:szCs w:val="22"/>
          <w:lang w:eastAsia="en-GB"/>
        </w:rPr>
        <w:t>The Haven</w:t>
      </w:r>
      <w:r w:rsidR="00DA0449" w:rsidRPr="00F639F6">
        <w:rPr>
          <w:rFonts w:ascii="Century Gothic" w:eastAsia="Calibri" w:hAnsi="Century Gothic"/>
          <w:sz w:val="22"/>
          <w:szCs w:val="22"/>
          <w:lang w:eastAsia="en-GB"/>
        </w:rPr>
        <w:t xml:space="preserve"> </w:t>
      </w:r>
      <w:r w:rsidR="00DA0449" w:rsidRPr="00F639F6">
        <w:rPr>
          <w:rFonts w:ascii="Century Gothic" w:hAnsi="Century Gothic" w:cs="Arial"/>
          <w:bCs/>
          <w:kern w:val="36"/>
          <w:sz w:val="22"/>
          <w:szCs w:val="22"/>
          <w:lang w:eastAsia="en-GB"/>
        </w:rPr>
        <w:t>values freedom of speech and the expression of beliefs and ideology as fundamental rights underpinnin</w:t>
      </w:r>
      <w:r>
        <w:rPr>
          <w:rFonts w:ascii="Century Gothic" w:hAnsi="Century Gothic" w:cs="Arial"/>
          <w:bCs/>
          <w:kern w:val="36"/>
          <w:sz w:val="22"/>
          <w:szCs w:val="22"/>
          <w:lang w:eastAsia="en-GB"/>
        </w:rPr>
        <w:t>g our society’s values. S</w:t>
      </w:r>
      <w:r w:rsidR="00DA0449" w:rsidRPr="00F639F6">
        <w:rPr>
          <w:rFonts w:ascii="Century Gothic" w:hAnsi="Century Gothic" w:cs="Arial"/>
          <w:bCs/>
          <w:kern w:val="36"/>
          <w:sz w:val="22"/>
          <w:szCs w:val="22"/>
          <w:lang w:eastAsia="en-GB"/>
        </w:rPr>
        <w:t xml:space="preserve">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9065E2" w:rsidRPr="00F639F6" w:rsidRDefault="009065E2" w:rsidP="00AC4ED0">
      <w:pPr>
        <w:rPr>
          <w:rFonts w:ascii="Century Gothic" w:eastAsia="Calibri" w:hAnsi="Century Gothic" w:cs="Arial"/>
          <w:sz w:val="22"/>
          <w:szCs w:val="22"/>
          <w:lang w:eastAsia="en-GB"/>
        </w:rPr>
      </w:pPr>
    </w:p>
    <w:p w:rsidR="00DA0449" w:rsidRPr="00F639F6" w:rsidRDefault="00DA0449" w:rsidP="00AC4ED0">
      <w:pPr>
        <w:rPr>
          <w:rFonts w:ascii="Century Gothic" w:eastAsia="Calibri" w:hAnsi="Century Gothic" w:cs="Arial"/>
          <w:sz w:val="22"/>
          <w:szCs w:val="22"/>
          <w:lang w:eastAsia="en-GB"/>
        </w:rPr>
      </w:pPr>
      <w:r w:rsidRPr="00F639F6">
        <w:rPr>
          <w:rFonts w:ascii="Century Gothic" w:hAnsi="Century Gothic" w:cs="Arial"/>
          <w:sz w:val="22"/>
          <w:szCs w:val="22"/>
          <w:lang w:eastAsia="en-GB"/>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00171C51" w:rsidRPr="00171C51">
        <w:rPr>
          <w:rFonts w:ascii="Century Gothic" w:hAnsi="Century Gothic" w:cs="Arial"/>
          <w:sz w:val="22"/>
          <w:szCs w:val="22"/>
          <w:lang w:eastAsia="en-GB"/>
        </w:rPr>
        <w:t>The Haven</w:t>
      </w:r>
      <w:r w:rsidRPr="00F639F6">
        <w:rPr>
          <w:rFonts w:ascii="Century Gothic" w:hAnsi="Century Gothic" w:cs="Arial"/>
          <w:bCs/>
          <w:color w:val="8DB3E2"/>
          <w:kern w:val="36"/>
          <w:sz w:val="22"/>
          <w:szCs w:val="22"/>
          <w:lang w:eastAsia="en-GB"/>
        </w:rPr>
        <w:t xml:space="preserve"> </w:t>
      </w:r>
      <w:r w:rsidRPr="00F639F6">
        <w:rPr>
          <w:rFonts w:ascii="Century Gothic" w:hAnsi="Century Gothic" w:cs="Arial"/>
          <w:sz w:val="22"/>
          <w:szCs w:val="22"/>
          <w:lang w:eastAsia="en-GB"/>
        </w:rPr>
        <w:t>is clear that this exploitation and radicalisation must be</w:t>
      </w:r>
      <w:r w:rsidRPr="00F639F6">
        <w:rPr>
          <w:rFonts w:ascii="Century Gothic" w:hAnsi="Century Gothic" w:cs="Arial"/>
          <w:lang w:eastAsia="en-GB"/>
        </w:rPr>
        <w:t xml:space="preserve"> </w:t>
      </w:r>
      <w:r w:rsidRPr="00F639F6">
        <w:rPr>
          <w:rFonts w:ascii="Century Gothic" w:hAnsi="Century Gothic" w:cs="Arial"/>
          <w:sz w:val="22"/>
          <w:szCs w:val="22"/>
          <w:lang w:eastAsia="en-GB"/>
        </w:rPr>
        <w:t>viewed as a safeguarding concern and that protecting children from the risk of radicalisation is part of the school’s safeguarding duty.</w:t>
      </w:r>
    </w:p>
    <w:p w:rsidR="00DA0449" w:rsidRPr="00F639F6" w:rsidRDefault="00DA0449" w:rsidP="00AC4ED0">
      <w:pPr>
        <w:ind w:hanging="720"/>
        <w:rPr>
          <w:rFonts w:ascii="Century Gothic" w:hAnsi="Century Gothic" w:cs="Arial"/>
          <w:bCs/>
          <w:sz w:val="22"/>
          <w:szCs w:val="22"/>
          <w:lang w:eastAsia="en-GB"/>
        </w:rPr>
      </w:pPr>
    </w:p>
    <w:p w:rsidR="00DA0449" w:rsidRPr="00F639F6" w:rsidRDefault="00DA0449" w:rsidP="00AC4ED0">
      <w:pPr>
        <w:ind w:hanging="720"/>
        <w:rPr>
          <w:rFonts w:ascii="Century Gothic" w:hAnsi="Century Gothic" w:cs="Arial"/>
          <w:bCs/>
          <w:sz w:val="22"/>
          <w:szCs w:val="22"/>
          <w:lang w:eastAsia="en-GB"/>
        </w:rPr>
      </w:pPr>
      <w:r w:rsidRPr="00F639F6">
        <w:rPr>
          <w:rFonts w:ascii="Century Gothic" w:hAnsi="Century Gothic" w:cs="Arial"/>
          <w:sz w:val="22"/>
          <w:szCs w:val="22"/>
          <w:lang w:eastAsia="en-GB"/>
        </w:rPr>
        <w:tab/>
      </w:r>
      <w:r w:rsidRPr="00F639F6">
        <w:rPr>
          <w:rFonts w:ascii="Century Gothic" w:hAnsi="Century Gothic" w:cs="Arial"/>
          <w:bCs/>
          <w:sz w:val="22"/>
          <w:szCs w:val="22"/>
          <w:lang w:eastAsia="en-GB"/>
        </w:rPr>
        <w:t xml:space="preserve">Definitions of radicalisation and extremism, and indicators of vulnerability to radicalisation are in </w:t>
      </w:r>
      <w:r w:rsidRPr="00F639F6">
        <w:rPr>
          <w:rFonts w:ascii="Century Gothic" w:hAnsi="Century Gothic" w:cs="Arial"/>
          <w:b/>
          <w:bCs/>
          <w:sz w:val="22"/>
          <w:szCs w:val="22"/>
          <w:lang w:eastAsia="en-GB"/>
        </w:rPr>
        <w:t>Appendix 4</w:t>
      </w:r>
      <w:r w:rsidRPr="00F639F6">
        <w:rPr>
          <w:rFonts w:ascii="Century Gothic" w:hAnsi="Century Gothic" w:cs="Arial"/>
          <w:bCs/>
          <w:sz w:val="22"/>
          <w:szCs w:val="22"/>
          <w:lang w:eastAsia="en-GB"/>
        </w:rPr>
        <w:t>.</w:t>
      </w:r>
    </w:p>
    <w:p w:rsidR="009065E2" w:rsidRPr="00F639F6" w:rsidRDefault="009065E2" w:rsidP="00AC4ED0">
      <w:pPr>
        <w:ind w:hanging="720"/>
        <w:rPr>
          <w:rFonts w:ascii="Century Gothic" w:hAnsi="Century Gothic" w:cs="Arial"/>
          <w:bCs/>
          <w:sz w:val="22"/>
          <w:szCs w:val="22"/>
          <w:lang w:eastAsia="en-GB"/>
        </w:rPr>
      </w:pPr>
    </w:p>
    <w:p w:rsidR="00DA0449" w:rsidRPr="00F639F6" w:rsidRDefault="00DA0449" w:rsidP="00AC4ED0">
      <w:pPr>
        <w:pStyle w:val="NoSpacing"/>
        <w:ind w:hanging="720"/>
        <w:rPr>
          <w:rFonts w:ascii="Century Gothic" w:eastAsia="Calibri" w:hAnsi="Century Gothic" w:cs="Arial"/>
          <w:sz w:val="22"/>
          <w:szCs w:val="22"/>
          <w:lang w:eastAsia="en-GB"/>
        </w:rPr>
      </w:pPr>
      <w:r w:rsidRPr="00F639F6">
        <w:rPr>
          <w:rFonts w:ascii="Century Gothic" w:eastAsia="Calibri" w:hAnsi="Century Gothic" w:cs="Arial"/>
          <w:color w:val="FF0000"/>
          <w:sz w:val="22"/>
          <w:szCs w:val="22"/>
        </w:rPr>
        <w:t xml:space="preserve">            </w:t>
      </w:r>
      <w:r w:rsidR="00171C51" w:rsidRPr="00171C51">
        <w:rPr>
          <w:rFonts w:ascii="Century Gothic" w:eastAsia="Calibri" w:hAnsi="Century Gothic" w:cs="Arial"/>
          <w:sz w:val="22"/>
          <w:szCs w:val="22"/>
          <w:lang w:eastAsia="en-GB"/>
        </w:rPr>
        <w:t>The Haven</w:t>
      </w:r>
      <w:r w:rsidRPr="00F639F6">
        <w:rPr>
          <w:rFonts w:ascii="Century Gothic" w:eastAsia="Calibri" w:hAnsi="Century Gothic" w:cs="Arial"/>
          <w:sz w:val="22"/>
          <w:szCs w:val="22"/>
          <w:lang w:eastAsia="en-GB"/>
        </w:rPr>
        <w:t xml:space="preserve"> </w:t>
      </w:r>
      <w:r w:rsidRPr="00F639F6">
        <w:rPr>
          <w:rFonts w:ascii="Century Gothic" w:hAnsi="Century Gothic" w:cs="Arial"/>
          <w:bCs/>
          <w:kern w:val="36"/>
          <w:sz w:val="22"/>
          <w:szCs w:val="22"/>
          <w:lang w:eastAsia="en-GB"/>
        </w:rPr>
        <w:t>seeks</w:t>
      </w:r>
      <w:r w:rsidRPr="00F639F6">
        <w:rPr>
          <w:rFonts w:ascii="Century Gothic" w:hAnsi="Century Gothic" w:cs="Arial"/>
          <w:sz w:val="22"/>
          <w:szCs w:val="22"/>
          <w:lang w:eastAsia="en-GB"/>
        </w:rPr>
        <w:t xml:space="preserve">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DA0449" w:rsidRPr="00F639F6" w:rsidRDefault="00DA0449" w:rsidP="00AC4ED0">
      <w:pPr>
        <w:rPr>
          <w:rFonts w:ascii="Century Gothic" w:hAnsi="Century Gothic" w:cs="Arial"/>
          <w:bCs/>
          <w:sz w:val="22"/>
          <w:szCs w:val="22"/>
          <w:lang w:eastAsia="en-GB"/>
        </w:rPr>
      </w:pPr>
    </w:p>
    <w:p w:rsidR="00DA0449" w:rsidRPr="00F639F6" w:rsidRDefault="00DA0449" w:rsidP="00AC4ED0">
      <w:pPr>
        <w:rPr>
          <w:rFonts w:ascii="Century Gothic" w:hAnsi="Century Gothic" w:cs="Arial"/>
          <w:b/>
          <w:bCs/>
          <w:sz w:val="22"/>
          <w:szCs w:val="22"/>
          <w:lang w:eastAsia="en-GB"/>
        </w:rPr>
      </w:pPr>
      <w:r w:rsidRPr="00F639F6">
        <w:rPr>
          <w:rFonts w:ascii="Century Gothic" w:hAnsi="Century Gothic" w:cs="Arial"/>
          <w:b/>
          <w:bCs/>
          <w:sz w:val="22"/>
          <w:szCs w:val="22"/>
          <w:lang w:eastAsia="en-GB"/>
        </w:rPr>
        <w:t>Risk Reduction</w:t>
      </w:r>
    </w:p>
    <w:p w:rsidR="009065E2" w:rsidRPr="00F639F6" w:rsidRDefault="009065E2" w:rsidP="00AC4ED0">
      <w:pPr>
        <w:rPr>
          <w:rFonts w:ascii="Century Gothic" w:eastAsia="Calibri" w:hAnsi="Century Gothic" w:cs="Arial"/>
          <w:sz w:val="22"/>
          <w:szCs w:val="22"/>
          <w:lang w:eastAsia="en-GB"/>
        </w:rPr>
      </w:pPr>
    </w:p>
    <w:p w:rsidR="00DA0449" w:rsidRPr="00F639F6" w:rsidRDefault="00171C51" w:rsidP="00AC4ED0">
      <w:pPr>
        <w:rPr>
          <w:rFonts w:ascii="Century Gothic" w:eastAsia="Calibri" w:hAnsi="Century Gothic" w:cs="Arial"/>
          <w:sz w:val="22"/>
          <w:szCs w:val="22"/>
          <w:lang w:eastAsia="en-GB"/>
        </w:rPr>
      </w:pPr>
      <w:r>
        <w:rPr>
          <w:rFonts w:ascii="Century Gothic" w:eastAsia="Calibri" w:hAnsi="Century Gothic" w:cs="Arial"/>
          <w:sz w:val="22"/>
          <w:szCs w:val="22"/>
          <w:lang w:eastAsia="en-GB"/>
        </w:rPr>
        <w:t>The school Management Board</w:t>
      </w:r>
      <w:r w:rsidR="00DA0449" w:rsidRPr="00F639F6">
        <w:rPr>
          <w:rFonts w:ascii="Century Gothic" w:eastAsia="Calibri" w:hAnsi="Century Gothic" w:cs="Arial"/>
          <w:sz w:val="22"/>
          <w:szCs w:val="22"/>
          <w:lang w:eastAsia="en-GB"/>
        </w:rPr>
        <w:t>, th</w:t>
      </w:r>
      <w:r>
        <w:rPr>
          <w:rFonts w:ascii="Century Gothic" w:eastAsia="Calibri" w:hAnsi="Century Gothic" w:cs="Arial"/>
          <w:sz w:val="22"/>
          <w:szCs w:val="22"/>
          <w:lang w:eastAsia="en-GB"/>
        </w:rPr>
        <w:t>e Head Teacher/</w:t>
      </w:r>
      <w:r w:rsidR="00DA0449" w:rsidRPr="00F639F6">
        <w:rPr>
          <w:rFonts w:ascii="Century Gothic" w:eastAsia="Calibri" w:hAnsi="Century Gothic" w:cs="Arial"/>
          <w:sz w:val="22"/>
          <w:szCs w:val="22"/>
          <w:lang w:eastAsia="en-GB"/>
        </w:rPr>
        <w:t xml:space="preserve"> DSL will assess the level of risk within the school and put actions in place to reduce that risk.  Risk assessment may include consideration of the schoo</w:t>
      </w:r>
      <w:r w:rsidR="009D7C5D">
        <w:rPr>
          <w:rFonts w:ascii="Century Gothic" w:eastAsia="Calibri" w:hAnsi="Century Gothic" w:cs="Arial"/>
          <w:sz w:val="22"/>
          <w:szCs w:val="22"/>
          <w:lang w:eastAsia="en-GB"/>
        </w:rPr>
        <w:t>l’s RE curriculum, SEND policy</w:t>
      </w:r>
      <w:r w:rsidR="00DA0449" w:rsidRPr="00F639F6">
        <w:rPr>
          <w:rFonts w:ascii="Century Gothic" w:eastAsia="Calibri" w:hAnsi="Century Gothic" w:cs="Arial"/>
          <w:sz w:val="22"/>
          <w:szCs w:val="22"/>
          <w:lang w:eastAsia="en-GB"/>
        </w:rPr>
        <w:t xml:space="preserve">, the use of school premises by external agencies, integration of students by gender and SEN, anti-bullying policy and other issues specific to the school’s profile, community and philosophy. To this end, open source due diligence checks will be undertaken on all external speakers invited to our school. </w:t>
      </w:r>
    </w:p>
    <w:p w:rsidR="009065E2" w:rsidRPr="00F639F6" w:rsidRDefault="009065E2" w:rsidP="00AC4ED0">
      <w:pPr>
        <w:rPr>
          <w:rFonts w:ascii="Century Gothic" w:eastAsia="Calibri" w:hAnsi="Century Gothic" w:cs="Arial"/>
          <w:sz w:val="22"/>
          <w:szCs w:val="22"/>
          <w:lang w:eastAsia="en-GB"/>
        </w:rPr>
      </w:pPr>
    </w:p>
    <w:p w:rsidR="00DA0449" w:rsidRPr="00F639F6" w:rsidRDefault="00DA0449" w:rsidP="00AC4ED0">
      <w:pPr>
        <w:rPr>
          <w:rFonts w:ascii="Century Gothic" w:eastAsia="Calibri" w:hAnsi="Century Gothic" w:cs="Arial"/>
          <w:sz w:val="22"/>
          <w:szCs w:val="22"/>
          <w:lang w:eastAsia="en-GB"/>
        </w:rPr>
      </w:pPr>
      <w:r w:rsidRPr="00F639F6">
        <w:rPr>
          <w:rFonts w:ascii="Century Gothic" w:eastAsia="Calibri" w:hAnsi="Century Gothic" w:cs="Arial"/>
          <w:sz w:val="22"/>
          <w:szCs w:val="22"/>
          <w:lang w:eastAsia="en-GB"/>
        </w:rPr>
        <w:t>This risk assessment will be reviewed as part of the annual Section175 return that is monitored by the Staffordshire Safeguarding Children Board.</w:t>
      </w:r>
    </w:p>
    <w:p w:rsidR="00DA0449" w:rsidRPr="00F639F6" w:rsidRDefault="00DA0449" w:rsidP="00DF6BF3">
      <w:pPr>
        <w:ind w:hanging="720"/>
        <w:rPr>
          <w:rFonts w:ascii="Century Gothic" w:hAnsi="Century Gothic" w:cs="Arial"/>
          <w:bCs/>
          <w:sz w:val="22"/>
          <w:szCs w:val="22"/>
          <w:lang w:eastAsia="en-GB"/>
        </w:rPr>
      </w:pPr>
    </w:p>
    <w:p w:rsidR="00DA0449" w:rsidRPr="00F639F6" w:rsidRDefault="00DA0449" w:rsidP="00AC4ED0">
      <w:pPr>
        <w:rPr>
          <w:rFonts w:ascii="Century Gothic" w:hAnsi="Century Gothic" w:cs="Arial"/>
          <w:b/>
          <w:bCs/>
          <w:sz w:val="22"/>
          <w:szCs w:val="22"/>
          <w:lang w:eastAsia="en-GB"/>
        </w:rPr>
      </w:pPr>
      <w:r w:rsidRPr="00F639F6">
        <w:rPr>
          <w:rFonts w:ascii="Century Gothic" w:hAnsi="Century Gothic" w:cs="Arial"/>
          <w:b/>
          <w:bCs/>
          <w:sz w:val="22"/>
          <w:szCs w:val="22"/>
          <w:lang w:eastAsia="en-GB"/>
        </w:rPr>
        <w:t>Response</w:t>
      </w:r>
    </w:p>
    <w:p w:rsidR="009065E2" w:rsidRPr="00F639F6" w:rsidRDefault="009065E2" w:rsidP="00AC4ED0">
      <w:pPr>
        <w:rPr>
          <w:rFonts w:ascii="Century Gothic" w:hAnsi="Century Gothic" w:cs="Arial"/>
          <w:b/>
          <w:bCs/>
          <w:sz w:val="22"/>
          <w:szCs w:val="22"/>
          <w:lang w:eastAsia="en-GB"/>
        </w:rPr>
      </w:pPr>
    </w:p>
    <w:p w:rsidR="00DA0449" w:rsidRPr="00F639F6" w:rsidRDefault="00DA0449" w:rsidP="00AC4ED0">
      <w:pPr>
        <w:rPr>
          <w:rFonts w:ascii="Century Gothic" w:eastAsia="Calibri" w:hAnsi="Century Gothic" w:cs="Arial"/>
          <w:sz w:val="22"/>
          <w:szCs w:val="22"/>
          <w:lang w:eastAsia="en-GB"/>
        </w:rPr>
      </w:pPr>
      <w:r w:rsidRPr="00F639F6">
        <w:rPr>
          <w:rFonts w:ascii="Century Gothic" w:eastAsia="Calibri" w:hAnsi="Century Gothic" w:cs="Arial"/>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rsidR="009065E2" w:rsidRPr="00F639F6" w:rsidRDefault="009065E2" w:rsidP="00AC4ED0">
      <w:pPr>
        <w:rPr>
          <w:rFonts w:ascii="Century Gothic" w:eastAsia="Calibri" w:hAnsi="Century Gothic" w:cs="Arial"/>
          <w:sz w:val="22"/>
          <w:szCs w:val="22"/>
          <w:lang w:eastAsia="en-GB"/>
        </w:rPr>
      </w:pPr>
    </w:p>
    <w:p w:rsidR="00DA0449" w:rsidRPr="00F639F6" w:rsidRDefault="00DA0449" w:rsidP="00AC4ED0">
      <w:pPr>
        <w:rPr>
          <w:rFonts w:ascii="Century Gothic" w:eastAsia="Calibri" w:hAnsi="Century Gothic" w:cs="Arial"/>
          <w:sz w:val="22"/>
          <w:szCs w:val="22"/>
          <w:lang w:eastAsia="en-GB"/>
        </w:rPr>
      </w:pPr>
      <w:r w:rsidRPr="00F639F6">
        <w:rPr>
          <w:rFonts w:ascii="Century Gothic" w:eastAsia="Calibri" w:hAnsi="Century Gothic" w:cs="Arial"/>
          <w:sz w:val="22"/>
          <w:szCs w:val="22"/>
          <w:lang w:eastAsia="en-GB"/>
        </w:rPr>
        <w:t>There is no single way to identify an individual who is likely to be susceptible to an extremist ideology. Specific background factors may</w:t>
      </w:r>
      <w:r w:rsidRPr="00F639F6">
        <w:rPr>
          <w:rFonts w:ascii="Century Gothic" w:eastAsia="Calibri" w:hAnsi="Century Gothic" w:cs="Arial"/>
          <w:lang w:eastAsia="en-GB"/>
        </w:rPr>
        <w:t xml:space="preserve"> contribute to </w:t>
      </w:r>
      <w:r w:rsidRPr="00F639F6">
        <w:rPr>
          <w:rFonts w:ascii="Century Gothic" w:eastAsia="Calibri" w:hAnsi="Century Gothic" w:cs="Arial"/>
          <w:sz w:val="22"/>
          <w:szCs w:val="22"/>
          <w:lang w:eastAsia="en-GB"/>
        </w:rPr>
        <w:t xml:space="preserve">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w:t>
      </w:r>
      <w:r w:rsidR="00B27375" w:rsidRPr="00F639F6">
        <w:rPr>
          <w:rFonts w:ascii="Century Gothic" w:eastAsia="Calibri" w:hAnsi="Century Gothic" w:cs="Arial"/>
          <w:sz w:val="22"/>
          <w:szCs w:val="22"/>
          <w:lang w:eastAsia="en-GB"/>
        </w:rPr>
        <w:t>5</w:t>
      </w:r>
      <w:r w:rsidRPr="00F639F6">
        <w:rPr>
          <w:rFonts w:ascii="Century Gothic" w:eastAsia="Calibri" w:hAnsi="Century Gothic" w:cs="Arial"/>
          <w:sz w:val="22"/>
          <w:szCs w:val="22"/>
          <w:lang w:eastAsia="en-GB"/>
        </w:rPr>
        <w:t>.</w:t>
      </w:r>
    </w:p>
    <w:p w:rsidR="009065E2" w:rsidRPr="00F639F6" w:rsidRDefault="009065E2" w:rsidP="00AC4ED0">
      <w:pPr>
        <w:rPr>
          <w:rFonts w:ascii="Century Gothic" w:eastAsia="Calibri" w:hAnsi="Century Gothic" w:cs="Arial"/>
          <w:sz w:val="22"/>
          <w:szCs w:val="22"/>
          <w:lang w:eastAsia="en-GB"/>
        </w:rPr>
      </w:pPr>
    </w:p>
    <w:p w:rsidR="00DA0449" w:rsidRPr="00F639F6" w:rsidRDefault="00DA0449" w:rsidP="00AC4ED0">
      <w:pPr>
        <w:rPr>
          <w:rFonts w:ascii="Century Gothic" w:eastAsia="Calibri" w:hAnsi="Century Gothic" w:cs="Arial"/>
          <w:sz w:val="22"/>
          <w:szCs w:val="22"/>
          <w:lang w:eastAsia="en-GB"/>
        </w:rPr>
      </w:pPr>
      <w:r w:rsidRPr="00F639F6">
        <w:rPr>
          <w:rFonts w:ascii="Century Gothic" w:eastAsia="Calibri" w:hAnsi="Century Gothic" w:cs="Arial"/>
          <w:sz w:val="22"/>
          <w:szCs w:val="22"/>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 </w:t>
      </w:r>
      <w:r w:rsidR="00AE50A3" w:rsidRPr="00AE50A3">
        <w:rPr>
          <w:rFonts w:ascii="Century Gothic" w:eastAsia="Calibri" w:hAnsi="Century Gothic" w:cs="Arial"/>
          <w:sz w:val="22"/>
          <w:szCs w:val="22"/>
          <w:lang w:eastAsia="en-GB"/>
        </w:rPr>
        <w:t>Tom Morris</w:t>
      </w:r>
      <w:r w:rsidRPr="00AE50A3">
        <w:rPr>
          <w:rFonts w:ascii="Century Gothic" w:eastAsia="Calibri" w:hAnsi="Century Gothic" w:cs="Arial"/>
          <w:sz w:val="22"/>
          <w:szCs w:val="22"/>
          <w:lang w:eastAsia="en-GB"/>
        </w:rPr>
        <w:t>.</w:t>
      </w:r>
      <w:r w:rsidRPr="00F639F6">
        <w:rPr>
          <w:rFonts w:ascii="Century Gothic" w:eastAsia="Calibri" w:hAnsi="Century Gothic" w:cs="Arial"/>
          <w:sz w:val="22"/>
          <w:szCs w:val="22"/>
          <w:lang w:eastAsia="en-GB"/>
        </w:rPr>
        <w:t xml:space="preserve"> The responsibilities of the SPOC are described in Appendix</w:t>
      </w:r>
      <w:r w:rsidR="00B27375" w:rsidRPr="00F639F6">
        <w:rPr>
          <w:rFonts w:ascii="Century Gothic" w:eastAsia="Calibri" w:hAnsi="Century Gothic" w:cs="Arial"/>
          <w:sz w:val="22"/>
          <w:szCs w:val="22"/>
          <w:lang w:eastAsia="en-GB"/>
        </w:rPr>
        <w:t xml:space="preserve"> 6</w:t>
      </w:r>
      <w:r w:rsidRPr="00F639F6">
        <w:rPr>
          <w:rFonts w:ascii="Century Gothic" w:eastAsia="Calibri" w:hAnsi="Century Gothic" w:cs="Arial"/>
          <w:sz w:val="22"/>
          <w:szCs w:val="22"/>
          <w:lang w:eastAsia="en-GB"/>
        </w:rPr>
        <w:t>.</w:t>
      </w:r>
    </w:p>
    <w:p w:rsidR="009065E2" w:rsidRPr="00F639F6" w:rsidRDefault="009065E2" w:rsidP="00AC4ED0">
      <w:pPr>
        <w:rPr>
          <w:rFonts w:ascii="Century Gothic" w:eastAsia="Calibri" w:hAnsi="Century Gothic" w:cs="Arial"/>
          <w:sz w:val="22"/>
          <w:szCs w:val="22"/>
          <w:lang w:eastAsia="en-GB"/>
        </w:rPr>
      </w:pPr>
    </w:p>
    <w:p w:rsidR="00DA0449" w:rsidRPr="00F639F6" w:rsidRDefault="00DA0449" w:rsidP="00AC4ED0">
      <w:pPr>
        <w:rPr>
          <w:rFonts w:ascii="Century Gothic" w:hAnsi="Century Gothic" w:cs="Arial"/>
          <w:bCs/>
          <w:kern w:val="36"/>
          <w:sz w:val="22"/>
          <w:szCs w:val="22"/>
          <w:lang w:eastAsia="en-GB"/>
        </w:rPr>
      </w:pPr>
      <w:r w:rsidRPr="00F639F6">
        <w:rPr>
          <w:rFonts w:ascii="Century Gothic" w:eastAsia="Calibri" w:hAnsi="Century Gothic" w:cs="Arial"/>
          <w:sz w:val="22"/>
          <w:szCs w:val="22"/>
          <w:lang w:eastAsia="en-GB"/>
        </w:rPr>
        <w:t>Staff within our school</w:t>
      </w:r>
      <w:r w:rsidRPr="00F639F6">
        <w:rPr>
          <w:rFonts w:ascii="Century Gothic" w:eastAsia="Calibri" w:hAnsi="Century Gothic"/>
          <w:sz w:val="22"/>
          <w:szCs w:val="22"/>
          <w:lang w:eastAsia="en-GB"/>
        </w:rPr>
        <w:t xml:space="preserve"> </w:t>
      </w:r>
      <w:r w:rsidRPr="00F639F6">
        <w:rPr>
          <w:rFonts w:ascii="Century Gothic" w:hAnsi="Century Gothic" w:cs="Arial"/>
          <w:bCs/>
          <w:kern w:val="36"/>
          <w:sz w:val="22"/>
          <w:szCs w:val="22"/>
          <w:lang w:eastAsia="en-GB"/>
        </w:rPr>
        <w:t>will be alert to changes in a child’s behaviour or attitude which could indicate that they are in need of help or protection.</w:t>
      </w:r>
    </w:p>
    <w:p w:rsidR="009065E2" w:rsidRPr="00F639F6" w:rsidRDefault="009065E2" w:rsidP="00AC4ED0">
      <w:pPr>
        <w:rPr>
          <w:rFonts w:ascii="Century Gothic" w:hAnsi="Century Gothic" w:cs="Arial"/>
          <w:bCs/>
          <w:kern w:val="36"/>
          <w:sz w:val="22"/>
          <w:szCs w:val="22"/>
          <w:lang w:eastAsia="en-GB"/>
        </w:rPr>
      </w:pPr>
    </w:p>
    <w:p w:rsidR="009065E2" w:rsidRDefault="00DA0449" w:rsidP="00AC4ED0">
      <w:pPr>
        <w:rPr>
          <w:rFonts w:ascii="Century Gothic" w:hAnsi="Century Gothic" w:cs="Arial"/>
          <w:bCs/>
          <w:i/>
          <w:color w:val="FF0000"/>
          <w:kern w:val="36"/>
          <w:sz w:val="22"/>
          <w:szCs w:val="22"/>
          <w:lang w:eastAsia="en-GB"/>
        </w:rPr>
      </w:pPr>
      <w:r w:rsidRPr="00AE50A3">
        <w:rPr>
          <w:rFonts w:ascii="Century Gothic" w:hAnsi="Century Gothic" w:cs="Arial"/>
          <w:bCs/>
          <w:kern w:val="36"/>
          <w:sz w:val="22"/>
          <w:szCs w:val="22"/>
          <w:lang w:eastAsia="en-GB"/>
        </w:rPr>
        <w:t xml:space="preserve">Our School will monitor online activity within the school to ensure that inappropriate sites are not accessed by students or staff. This is best done by the use of specialist online monitoring software, which in this school is called </w:t>
      </w:r>
      <w:r w:rsidR="00AE50A3" w:rsidRPr="00AE50A3">
        <w:rPr>
          <w:rFonts w:ascii="Century Gothic" w:hAnsi="Century Gothic" w:cs="Arial"/>
          <w:bCs/>
          <w:kern w:val="36"/>
          <w:sz w:val="22"/>
          <w:szCs w:val="22"/>
          <w:lang w:eastAsia="en-GB"/>
        </w:rPr>
        <w:t>Sophos (a monitoring and filtering system).</w:t>
      </w:r>
    </w:p>
    <w:p w:rsidR="00AE50A3" w:rsidRPr="00F639F6" w:rsidRDefault="00AE50A3" w:rsidP="00AC4ED0">
      <w:pPr>
        <w:rPr>
          <w:rFonts w:ascii="Century Gothic" w:eastAsia="Calibri" w:hAnsi="Century Gothic" w:cs="Arial"/>
          <w:i/>
          <w:sz w:val="22"/>
          <w:szCs w:val="22"/>
          <w:lang w:eastAsia="en-GB"/>
        </w:rPr>
      </w:pPr>
    </w:p>
    <w:p w:rsidR="009065E2" w:rsidRPr="00F639F6" w:rsidRDefault="00DA0449" w:rsidP="00AC4ED0">
      <w:pPr>
        <w:rPr>
          <w:rFonts w:ascii="Century Gothic" w:hAnsi="Century Gothic" w:cs="Arial"/>
          <w:sz w:val="22"/>
          <w:szCs w:val="22"/>
          <w:lang w:eastAsia="en-GB"/>
        </w:rPr>
      </w:pPr>
      <w:r w:rsidRPr="00F639F6">
        <w:rPr>
          <w:rFonts w:ascii="Century Gothic" w:eastAsia="Calibri" w:hAnsi="Century Gothic" w:cs="Arial"/>
          <w:sz w:val="22"/>
          <w:szCs w:val="22"/>
          <w:lang w:eastAsia="en-GB"/>
        </w:rPr>
        <w:t>When any member of staff has concerns that a student</w:t>
      </w:r>
      <w:r w:rsidRPr="00F639F6">
        <w:rPr>
          <w:rFonts w:ascii="Century Gothic" w:hAnsi="Century Gothic" w:cs="Arial"/>
          <w:sz w:val="22"/>
          <w:szCs w:val="22"/>
          <w:lang w:eastAsia="en-GB"/>
        </w:rPr>
        <w:t xml:space="preserve"> may be at risk of radicalisation or involvement in terrorism, they should speak with the SPOC and to the DSL if this is not the same person. </w:t>
      </w:r>
    </w:p>
    <w:p w:rsidR="00DA0449" w:rsidRPr="00F639F6" w:rsidRDefault="00DA0449" w:rsidP="00AC4ED0">
      <w:pPr>
        <w:rPr>
          <w:rFonts w:ascii="Century Gothic" w:hAnsi="Century Gothic" w:cs="Arial"/>
          <w:sz w:val="22"/>
          <w:szCs w:val="22"/>
          <w:lang w:eastAsia="en-GB"/>
        </w:rPr>
      </w:pPr>
      <w:r w:rsidRPr="00F639F6">
        <w:rPr>
          <w:rFonts w:ascii="Century Gothic" w:hAnsi="Century Gothic" w:cs="Arial"/>
          <w:sz w:val="22"/>
          <w:szCs w:val="22"/>
          <w:lang w:eastAsia="en-GB"/>
        </w:rPr>
        <w:t xml:space="preserve"> </w:t>
      </w:r>
    </w:p>
    <w:p w:rsidR="00DA0449" w:rsidRPr="00F639F6" w:rsidRDefault="00DA0449" w:rsidP="00AC4ED0">
      <w:pPr>
        <w:rPr>
          <w:rFonts w:ascii="Century Gothic" w:eastAsia="Calibri" w:hAnsi="Century Gothic" w:cs="Arial"/>
          <w:sz w:val="22"/>
          <w:szCs w:val="22"/>
          <w:lang w:eastAsia="en-GB"/>
        </w:rPr>
      </w:pPr>
      <w:r w:rsidRPr="00F639F6">
        <w:rPr>
          <w:rFonts w:ascii="Century Gothic" w:eastAsia="Calibri" w:hAnsi="Century Gothic" w:cs="Arial"/>
          <w:sz w:val="22"/>
          <w:szCs w:val="22"/>
          <w:lang w:eastAsia="en-GB"/>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9065E2" w:rsidRPr="00F639F6" w:rsidRDefault="009065E2" w:rsidP="00AC4ED0">
      <w:pPr>
        <w:rPr>
          <w:rFonts w:ascii="Century Gothic" w:eastAsia="Calibri" w:hAnsi="Century Gothic" w:cs="Arial"/>
          <w:sz w:val="22"/>
          <w:szCs w:val="22"/>
          <w:lang w:eastAsia="en-GB"/>
        </w:rPr>
      </w:pPr>
    </w:p>
    <w:p w:rsidR="00DA0449" w:rsidRPr="00F639F6" w:rsidRDefault="00DA0449" w:rsidP="00AC4ED0">
      <w:pPr>
        <w:rPr>
          <w:rFonts w:ascii="Century Gothic" w:eastAsia="Calibri" w:hAnsi="Century Gothic" w:cs="Arial"/>
          <w:b/>
          <w:bCs/>
          <w:sz w:val="22"/>
          <w:szCs w:val="22"/>
          <w:lang w:eastAsia="en-GB"/>
        </w:rPr>
      </w:pPr>
      <w:r w:rsidRPr="00F639F6">
        <w:rPr>
          <w:rFonts w:ascii="Century Gothic" w:eastAsia="Calibri" w:hAnsi="Century Gothic" w:cs="Arial"/>
          <w:b/>
          <w:bCs/>
          <w:sz w:val="22"/>
          <w:szCs w:val="22"/>
          <w:lang w:eastAsia="en-GB"/>
        </w:rPr>
        <w:t>Channel</w:t>
      </w:r>
    </w:p>
    <w:p w:rsidR="009065E2" w:rsidRPr="00F639F6" w:rsidRDefault="009065E2" w:rsidP="00AC4ED0">
      <w:pPr>
        <w:rPr>
          <w:rFonts w:ascii="Century Gothic" w:eastAsia="Calibri" w:hAnsi="Century Gothic" w:cs="Arial"/>
          <w:b/>
          <w:bCs/>
          <w:sz w:val="22"/>
          <w:szCs w:val="22"/>
          <w:lang w:eastAsia="en-GB"/>
        </w:rPr>
      </w:pPr>
    </w:p>
    <w:p w:rsidR="00DA0449" w:rsidRPr="00F639F6" w:rsidRDefault="00DA0449" w:rsidP="00AC4ED0">
      <w:pPr>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Channel is a multi-agency approach to provide support to individuals who are at risk of being drawn into terrorist related activity. It is led by the</w:t>
      </w:r>
      <w:r w:rsidRPr="00F639F6">
        <w:rPr>
          <w:rFonts w:ascii="Century Gothic" w:eastAsia="Calibri" w:hAnsi="Century Gothic" w:cs="Arial"/>
          <w:bCs/>
          <w:lang w:eastAsia="en-GB"/>
        </w:rPr>
        <w:t xml:space="preserve"> </w:t>
      </w:r>
      <w:r w:rsidRPr="00F639F6">
        <w:rPr>
          <w:rFonts w:ascii="Century Gothic" w:eastAsia="Calibri" w:hAnsi="Century Gothic" w:cs="Arial"/>
          <w:bCs/>
          <w:sz w:val="22"/>
          <w:szCs w:val="22"/>
          <w:lang w:eastAsia="en-GB"/>
        </w:rPr>
        <w:t>Staffordshire Police Counter-Terrorism Unit, and it aims to:</w:t>
      </w:r>
    </w:p>
    <w:p w:rsidR="009065E2" w:rsidRPr="00F639F6" w:rsidRDefault="009065E2" w:rsidP="00AC4ED0">
      <w:pPr>
        <w:rPr>
          <w:rFonts w:ascii="Century Gothic" w:eastAsia="Calibri" w:hAnsi="Century Gothic" w:cs="Arial"/>
          <w:bCs/>
          <w:sz w:val="22"/>
          <w:szCs w:val="22"/>
          <w:lang w:eastAsia="en-GB"/>
        </w:rPr>
      </w:pPr>
    </w:p>
    <w:p w:rsidR="00DA0449" w:rsidRPr="00F639F6" w:rsidRDefault="00DA0449" w:rsidP="00AC4ED0">
      <w:pPr>
        <w:numPr>
          <w:ilvl w:val="0"/>
          <w:numId w:val="39"/>
        </w:numPr>
        <w:ind w:left="1080"/>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Establish an effective multi-agency referral and intervention process to identify vulnerable individuals;</w:t>
      </w:r>
    </w:p>
    <w:p w:rsidR="00DA0449" w:rsidRPr="00F639F6" w:rsidRDefault="00DA0449" w:rsidP="00AC4ED0">
      <w:pPr>
        <w:numPr>
          <w:ilvl w:val="0"/>
          <w:numId w:val="39"/>
        </w:numPr>
        <w:ind w:left="1080"/>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Safeguard individuals who might be vulnerable to being radicalised, so that they are not at risk of being drawn into terrorist-related activity; and</w:t>
      </w:r>
    </w:p>
    <w:p w:rsidR="009065E2" w:rsidRPr="00F639F6" w:rsidRDefault="00DA0449" w:rsidP="00AC4ED0">
      <w:pPr>
        <w:numPr>
          <w:ilvl w:val="0"/>
          <w:numId w:val="39"/>
        </w:numPr>
        <w:ind w:left="1080"/>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Provide early intervention to protect and divert people away from the risks they face and reduce vulnerability.</w:t>
      </w:r>
    </w:p>
    <w:p w:rsidR="009065E2" w:rsidRPr="00F639F6" w:rsidRDefault="00DA0449" w:rsidP="00AC4ED0">
      <w:pPr>
        <w:numPr>
          <w:ilvl w:val="0"/>
          <w:numId w:val="39"/>
        </w:numPr>
        <w:ind w:left="1080"/>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9065E2" w:rsidRPr="00F639F6" w:rsidRDefault="00DA0449" w:rsidP="00AC4ED0">
      <w:pPr>
        <w:numPr>
          <w:ilvl w:val="0"/>
          <w:numId w:val="39"/>
        </w:numPr>
        <w:ind w:left="1080"/>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rsidR="009065E2" w:rsidRPr="00F639F6" w:rsidRDefault="009065E2" w:rsidP="00AC4ED0">
      <w:pPr>
        <w:rPr>
          <w:rFonts w:ascii="Century Gothic" w:eastAsia="Calibri" w:hAnsi="Century Gothic" w:cs="Arial"/>
          <w:bCs/>
          <w:sz w:val="22"/>
          <w:szCs w:val="22"/>
          <w:lang w:eastAsia="en-GB"/>
        </w:rPr>
      </w:pPr>
    </w:p>
    <w:p w:rsidR="00AC4ED0" w:rsidRPr="00F639F6" w:rsidRDefault="00AC4ED0" w:rsidP="00AC4ED0">
      <w:pPr>
        <w:rPr>
          <w:rFonts w:ascii="Century Gothic" w:eastAsia="Calibri" w:hAnsi="Century Gothic" w:cs="Arial"/>
          <w:bCs/>
          <w:sz w:val="22"/>
          <w:szCs w:val="22"/>
          <w:lang w:eastAsia="en-GB"/>
        </w:rPr>
      </w:pPr>
    </w:p>
    <w:p w:rsidR="00AC4ED0" w:rsidRPr="00F639F6" w:rsidRDefault="00AC4ED0" w:rsidP="00AC4ED0">
      <w:pPr>
        <w:rPr>
          <w:rFonts w:ascii="Century Gothic" w:eastAsia="Calibri" w:hAnsi="Century Gothic" w:cs="Arial"/>
          <w:bCs/>
          <w:sz w:val="22"/>
          <w:szCs w:val="22"/>
          <w:lang w:eastAsia="en-GB"/>
        </w:rPr>
      </w:pPr>
    </w:p>
    <w:p w:rsidR="006C49A4" w:rsidRPr="00F639F6" w:rsidRDefault="006C49A4" w:rsidP="00AC4ED0">
      <w:pPr>
        <w:rPr>
          <w:rFonts w:ascii="Century Gothic" w:eastAsia="Calibri" w:hAnsi="Century Gothic" w:cs="Arial"/>
          <w:bCs/>
          <w:sz w:val="22"/>
          <w:szCs w:val="22"/>
          <w:lang w:eastAsia="en-GB"/>
        </w:rPr>
      </w:pPr>
    </w:p>
    <w:p w:rsidR="006C49A4" w:rsidRPr="00F639F6" w:rsidRDefault="006C49A4" w:rsidP="00AC4ED0">
      <w:pPr>
        <w:rPr>
          <w:rFonts w:ascii="Century Gothic" w:eastAsia="Calibri" w:hAnsi="Century Gothic" w:cs="Arial"/>
          <w:bCs/>
          <w:sz w:val="22"/>
          <w:szCs w:val="22"/>
          <w:lang w:eastAsia="en-GB"/>
        </w:rPr>
      </w:pPr>
    </w:p>
    <w:p w:rsidR="009065E2" w:rsidRPr="00F639F6" w:rsidRDefault="009065E2" w:rsidP="00AC4ED0">
      <w:pPr>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Guidance Documents:</w:t>
      </w:r>
    </w:p>
    <w:p w:rsidR="009065E2" w:rsidRPr="00F639F6" w:rsidRDefault="009065E2" w:rsidP="00AC4ED0">
      <w:pPr>
        <w:rPr>
          <w:rFonts w:ascii="Century Gothic" w:eastAsia="Calibri" w:hAnsi="Century Gothic" w:cs="Arial"/>
          <w:bCs/>
          <w:sz w:val="22"/>
          <w:szCs w:val="22"/>
          <w:lang w:eastAsia="en-GB"/>
        </w:rPr>
      </w:pPr>
    </w:p>
    <w:p w:rsidR="009065E2" w:rsidRPr="00F639F6" w:rsidRDefault="009065E2" w:rsidP="00C81D8C">
      <w:pPr>
        <w:numPr>
          <w:ilvl w:val="0"/>
          <w:numId w:val="39"/>
        </w:numPr>
        <w:ind w:left="1080"/>
        <w:jc w:val="both"/>
        <w:rPr>
          <w:rFonts w:ascii="Century Gothic" w:eastAsia="Calibri" w:hAnsi="Century Gothic" w:cs="Arial"/>
          <w:bCs/>
          <w:sz w:val="22"/>
          <w:szCs w:val="22"/>
          <w:lang w:eastAsia="en-GB"/>
        </w:rPr>
      </w:pPr>
      <w:r w:rsidRPr="00F639F6">
        <w:rPr>
          <w:rFonts w:ascii="Century Gothic" w:eastAsia="Calibri" w:hAnsi="Century Gothic" w:cs="Arial"/>
          <w:bCs/>
          <w:sz w:val="22"/>
          <w:szCs w:val="22"/>
          <w:lang w:eastAsia="en-GB"/>
        </w:rPr>
        <w:t>D</w:t>
      </w:r>
      <w:r w:rsidR="00DA0449" w:rsidRPr="00F639F6">
        <w:rPr>
          <w:rFonts w:ascii="Century Gothic" w:eastAsia="Calibri" w:hAnsi="Century Gothic" w:cs="Arial"/>
          <w:bCs/>
          <w:sz w:val="22"/>
          <w:szCs w:val="22"/>
          <w:lang w:eastAsia="en-GB"/>
        </w:rPr>
        <w:t>uties relating to the risk of radicalisation is available in the Advice for Schools on</w:t>
      </w:r>
      <w:r w:rsidR="00DA0449" w:rsidRPr="00F639F6">
        <w:rPr>
          <w:rFonts w:ascii="Century Gothic" w:eastAsia="Calibri" w:hAnsi="Century Gothic" w:cs="Arial"/>
          <w:bCs/>
          <w:color w:val="FF0000"/>
          <w:sz w:val="22"/>
          <w:szCs w:val="22"/>
          <w:lang w:eastAsia="en-GB"/>
        </w:rPr>
        <w:t xml:space="preserve"> </w:t>
      </w:r>
      <w:hyperlink r:id="rId52" w:history="1">
        <w:r w:rsidR="00DA0449" w:rsidRPr="00F639F6">
          <w:rPr>
            <w:rFonts w:ascii="Century Gothic" w:eastAsia="Calibri" w:hAnsi="Century Gothic" w:cs="Arial"/>
            <w:bCs/>
            <w:color w:val="0000FF"/>
            <w:sz w:val="22"/>
            <w:szCs w:val="22"/>
            <w:u w:val="single"/>
            <w:lang w:eastAsia="en-GB"/>
          </w:rPr>
          <w:t>The Prev</w:t>
        </w:r>
        <w:r w:rsidR="00DA0449" w:rsidRPr="00F639F6">
          <w:rPr>
            <w:rFonts w:ascii="Century Gothic" w:eastAsia="Calibri" w:hAnsi="Century Gothic" w:cs="Arial"/>
            <w:bCs/>
            <w:color w:val="0000FF"/>
            <w:sz w:val="22"/>
            <w:szCs w:val="22"/>
            <w:u w:val="single"/>
            <w:lang w:eastAsia="en-GB"/>
          </w:rPr>
          <w:t>e</w:t>
        </w:r>
        <w:r w:rsidR="00DA0449" w:rsidRPr="00F639F6">
          <w:rPr>
            <w:rFonts w:ascii="Century Gothic" w:eastAsia="Calibri" w:hAnsi="Century Gothic" w:cs="Arial"/>
            <w:bCs/>
            <w:color w:val="0000FF"/>
            <w:sz w:val="22"/>
            <w:szCs w:val="22"/>
            <w:u w:val="single"/>
            <w:lang w:eastAsia="en-GB"/>
          </w:rPr>
          <w:t>nt Duty</w:t>
        </w:r>
      </w:hyperlink>
      <w:r w:rsidR="00DA0449" w:rsidRPr="00F639F6">
        <w:rPr>
          <w:rFonts w:ascii="Century Gothic" w:eastAsia="Calibri" w:hAnsi="Century Gothic" w:cs="Arial"/>
          <w:bCs/>
          <w:sz w:val="22"/>
          <w:szCs w:val="22"/>
          <w:lang w:eastAsia="en-GB"/>
        </w:rPr>
        <w:t>.</w:t>
      </w:r>
    </w:p>
    <w:p w:rsidR="009065E2" w:rsidRPr="00F639F6" w:rsidRDefault="009065E2" w:rsidP="00C81D8C">
      <w:pPr>
        <w:numPr>
          <w:ilvl w:val="0"/>
          <w:numId w:val="39"/>
        </w:numPr>
        <w:ind w:left="1080"/>
        <w:jc w:val="both"/>
        <w:rPr>
          <w:rFonts w:ascii="Century Gothic" w:eastAsia="Calibri" w:hAnsi="Century Gothic" w:cs="Arial"/>
          <w:bCs/>
          <w:sz w:val="22"/>
          <w:szCs w:val="22"/>
          <w:lang w:eastAsia="en-GB"/>
        </w:rPr>
      </w:pPr>
      <w:hyperlink r:id="rId53" w:history="1">
        <w:r w:rsidRPr="00F639F6">
          <w:rPr>
            <w:rStyle w:val="Hyperlink"/>
            <w:rFonts w:ascii="Century Gothic" w:eastAsia="Calibri" w:hAnsi="Century Gothic" w:cs="Arial"/>
            <w:bCs/>
            <w:sz w:val="22"/>
            <w:szCs w:val="22"/>
            <w:lang w:eastAsia="en-GB"/>
          </w:rPr>
          <w:t>Further Guidance for Practitioners</w:t>
        </w:r>
      </w:hyperlink>
      <w:r w:rsidRPr="00F639F6">
        <w:rPr>
          <w:rFonts w:ascii="Century Gothic" w:eastAsia="Calibri" w:hAnsi="Century Gothic" w:cs="Arial"/>
          <w:bCs/>
          <w:sz w:val="22"/>
          <w:szCs w:val="22"/>
          <w:lang w:eastAsia="en-GB"/>
        </w:rPr>
        <w:t xml:space="preserve"> – Section 6L </w:t>
      </w:r>
    </w:p>
    <w:p w:rsidR="009065E2" w:rsidRPr="00F639F6" w:rsidRDefault="009065E2" w:rsidP="00C81D8C">
      <w:pPr>
        <w:numPr>
          <w:ilvl w:val="0"/>
          <w:numId w:val="39"/>
        </w:numPr>
        <w:ind w:left="1080"/>
        <w:jc w:val="both"/>
        <w:rPr>
          <w:rFonts w:ascii="Century Gothic" w:eastAsia="Calibri" w:hAnsi="Century Gothic" w:cs="Arial"/>
          <w:bCs/>
          <w:sz w:val="22"/>
          <w:szCs w:val="22"/>
          <w:lang w:eastAsia="en-GB"/>
        </w:rPr>
      </w:pPr>
      <w:hyperlink r:id="rId54" w:history="1">
        <w:r w:rsidRPr="00F639F6">
          <w:rPr>
            <w:rStyle w:val="Hyperlink"/>
            <w:rFonts w:ascii="Century Gothic" w:eastAsia="Calibri" w:hAnsi="Century Gothic" w:cs="Arial"/>
            <w:bCs/>
            <w:sz w:val="22"/>
            <w:szCs w:val="22"/>
            <w:lang w:eastAsia="en-GB"/>
          </w:rPr>
          <w:t>Educate Against Hate</w:t>
        </w:r>
      </w:hyperlink>
    </w:p>
    <w:p w:rsidR="00DA0449" w:rsidRPr="00F639F6" w:rsidRDefault="00DA0449" w:rsidP="009065E2">
      <w:pPr>
        <w:autoSpaceDE w:val="0"/>
        <w:autoSpaceDN w:val="0"/>
        <w:adjustRightInd w:val="0"/>
        <w:spacing w:after="237"/>
        <w:rPr>
          <w:rFonts w:ascii="Century Gothic" w:eastAsia="Calibri" w:hAnsi="Century Gothic" w:cs="Arial"/>
          <w:b/>
          <w:color w:val="000000"/>
          <w:sz w:val="22"/>
          <w:szCs w:val="22"/>
        </w:rPr>
      </w:pPr>
      <w:r w:rsidRPr="00F639F6">
        <w:rPr>
          <w:rFonts w:ascii="Century Gothic" w:eastAsia="Calibri" w:hAnsi="Century Gothic" w:cs="Arial"/>
          <w:color w:val="000000"/>
          <w:sz w:val="22"/>
          <w:szCs w:val="22"/>
        </w:rPr>
        <w:t xml:space="preserve">  </w:t>
      </w:r>
    </w:p>
    <w:p w:rsidR="00DA0449" w:rsidRPr="00F639F6" w:rsidRDefault="00DA0449" w:rsidP="009065E2">
      <w:pPr>
        <w:autoSpaceDE w:val="0"/>
        <w:autoSpaceDN w:val="0"/>
        <w:adjustRightInd w:val="0"/>
        <w:spacing w:after="237"/>
        <w:rPr>
          <w:rFonts w:ascii="Century Gothic" w:eastAsia="Calibri" w:hAnsi="Century Gothic" w:cs="Arial"/>
          <w:b/>
          <w:color w:val="000000"/>
          <w:sz w:val="22"/>
          <w:szCs w:val="22"/>
        </w:rPr>
      </w:pPr>
      <w:r w:rsidRPr="00F639F6">
        <w:rPr>
          <w:rFonts w:ascii="Century Gothic" w:eastAsia="Calibri" w:hAnsi="Century Gothic" w:cs="Arial"/>
          <w:b/>
          <w:color w:val="000000"/>
          <w:sz w:val="22"/>
          <w:szCs w:val="22"/>
        </w:rPr>
        <w:t>Sexual Violence and Sexual Harassment</w:t>
      </w: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Sexual violence and sexual harassment can occur between two children of </w:t>
      </w:r>
      <w:r w:rsidRPr="00F639F6">
        <w:rPr>
          <w:rFonts w:ascii="Century Gothic" w:hAnsi="Century Gothic"/>
          <w:b/>
          <w:bCs/>
          <w:sz w:val="23"/>
          <w:szCs w:val="23"/>
        </w:rPr>
        <w:t xml:space="preserve">any </w:t>
      </w:r>
      <w:r w:rsidRPr="00F639F6">
        <w:rPr>
          <w:rFonts w:ascii="Century Gothic" w:hAnsi="Century Gothic"/>
          <w:sz w:val="23"/>
          <w:szCs w:val="23"/>
        </w:rPr>
        <w:t xml:space="preserve">age and sex. It can also occur through a group of children sexually assaulting or sexually harassing a single child or group of children. </w:t>
      </w:r>
    </w:p>
    <w:p w:rsidR="009065E2" w:rsidRPr="00F639F6" w:rsidRDefault="009065E2"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F639F6">
        <w:rPr>
          <w:rFonts w:ascii="Century Gothic" w:hAnsi="Century Gothic"/>
          <w:b/>
          <w:bCs/>
          <w:sz w:val="23"/>
          <w:szCs w:val="23"/>
        </w:rPr>
        <w:t xml:space="preserve">all </w:t>
      </w:r>
      <w:r w:rsidRPr="00F639F6">
        <w:rPr>
          <w:rFonts w:ascii="Century Gothic" w:hAnsi="Century Gothic"/>
          <w:sz w:val="23"/>
          <w:szCs w:val="23"/>
        </w:rPr>
        <w:t xml:space="preserve">victims are taken seriously and offered appropriate support. Staff should be aware that some groups are potentially more at risk. Evidence shows girls, children with SEND and LGBT children are at greater risk. </w:t>
      </w:r>
    </w:p>
    <w:p w:rsidR="009065E2" w:rsidRPr="00F639F6" w:rsidRDefault="009065E2"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Staff should be aware of the importance of: </w:t>
      </w:r>
    </w:p>
    <w:p w:rsidR="009065E2" w:rsidRPr="00F639F6" w:rsidRDefault="009065E2" w:rsidP="00DA0449">
      <w:pPr>
        <w:pStyle w:val="Default"/>
        <w:rPr>
          <w:rFonts w:ascii="Century Gothic" w:hAnsi="Century Gothic"/>
          <w:sz w:val="23"/>
          <w:szCs w:val="23"/>
        </w:rPr>
      </w:pPr>
    </w:p>
    <w:p w:rsidR="00DA0449" w:rsidRPr="00F639F6" w:rsidRDefault="009065E2" w:rsidP="00C81D8C">
      <w:pPr>
        <w:pStyle w:val="Default"/>
        <w:numPr>
          <w:ilvl w:val="0"/>
          <w:numId w:val="59"/>
        </w:numPr>
        <w:rPr>
          <w:rFonts w:ascii="Century Gothic" w:hAnsi="Century Gothic"/>
        </w:rPr>
      </w:pPr>
      <w:r w:rsidRPr="00F639F6">
        <w:rPr>
          <w:rFonts w:ascii="Century Gothic" w:hAnsi="Century Gothic"/>
          <w:sz w:val="23"/>
          <w:szCs w:val="23"/>
        </w:rPr>
        <w:t>M</w:t>
      </w:r>
      <w:r w:rsidR="00DA0449" w:rsidRPr="00F639F6">
        <w:rPr>
          <w:rFonts w:ascii="Century Gothic" w:hAnsi="Century Gothic"/>
          <w:sz w:val="23"/>
          <w:szCs w:val="23"/>
        </w:rPr>
        <w:t xml:space="preserve">aking clear that sexual violence and sexual harassment is not acceptable, will never be tolerated and is not an inevitable part of growing up; </w:t>
      </w:r>
    </w:p>
    <w:p w:rsidR="009065E2" w:rsidRPr="00F639F6" w:rsidRDefault="009065E2" w:rsidP="00C81D8C">
      <w:pPr>
        <w:pStyle w:val="Default"/>
        <w:numPr>
          <w:ilvl w:val="0"/>
          <w:numId w:val="40"/>
        </w:numPr>
        <w:rPr>
          <w:rFonts w:ascii="Century Gothic" w:hAnsi="Century Gothic"/>
          <w:sz w:val="23"/>
          <w:szCs w:val="23"/>
        </w:rPr>
      </w:pPr>
      <w:r w:rsidRPr="00F639F6">
        <w:rPr>
          <w:rFonts w:ascii="Century Gothic" w:hAnsi="Century Gothic"/>
          <w:sz w:val="23"/>
          <w:szCs w:val="23"/>
        </w:rPr>
        <w:t>N</w:t>
      </w:r>
      <w:r w:rsidR="00DA0449" w:rsidRPr="00F639F6">
        <w:rPr>
          <w:rFonts w:ascii="Century Gothic" w:hAnsi="Century Gothic"/>
          <w:sz w:val="23"/>
          <w:szCs w:val="23"/>
        </w:rPr>
        <w:t xml:space="preserve">ot tolerating or dismissing sexual violence or sexual harassment as “banter”, “part of growing up”, “just having a laugh” or “boys being boys”; and </w:t>
      </w:r>
    </w:p>
    <w:p w:rsidR="00CF172C" w:rsidRPr="00F639F6" w:rsidRDefault="009065E2" w:rsidP="00C81D8C">
      <w:pPr>
        <w:pStyle w:val="Default"/>
        <w:numPr>
          <w:ilvl w:val="0"/>
          <w:numId w:val="40"/>
        </w:numPr>
        <w:rPr>
          <w:rFonts w:ascii="Century Gothic" w:hAnsi="Century Gothic"/>
          <w:sz w:val="23"/>
          <w:szCs w:val="23"/>
        </w:rPr>
      </w:pPr>
      <w:r w:rsidRPr="00F639F6">
        <w:rPr>
          <w:rFonts w:ascii="Century Gothic" w:hAnsi="Century Gothic"/>
          <w:sz w:val="23"/>
          <w:szCs w:val="23"/>
        </w:rPr>
        <w:t>C</w:t>
      </w:r>
      <w:r w:rsidR="00DA0449" w:rsidRPr="00F639F6">
        <w:rPr>
          <w:rFonts w:ascii="Century Gothic" w:hAnsi="Century Gothic"/>
          <w:sz w:val="23"/>
          <w:szCs w:val="23"/>
        </w:rPr>
        <w:t>hallenging behaviours (potentially criminal in nature), such as grabbing bottoms, breasts and genitalia, flicking bras and lifting up skirts. Dismissing or tolerating such behaviours risks normalising them.</w:t>
      </w:r>
    </w:p>
    <w:p w:rsidR="00DA0449" w:rsidRPr="00F639F6" w:rsidRDefault="00CF172C" w:rsidP="00C81D8C">
      <w:pPr>
        <w:pStyle w:val="Default"/>
        <w:numPr>
          <w:ilvl w:val="0"/>
          <w:numId w:val="40"/>
        </w:numPr>
        <w:rPr>
          <w:rFonts w:ascii="Century Gothic" w:hAnsi="Century Gothic"/>
          <w:sz w:val="23"/>
          <w:szCs w:val="23"/>
        </w:rPr>
      </w:pPr>
      <w:r w:rsidRPr="00F639F6">
        <w:rPr>
          <w:rFonts w:ascii="Century Gothic" w:hAnsi="Century Gothic"/>
          <w:sz w:val="23"/>
          <w:szCs w:val="23"/>
        </w:rPr>
        <w:t>Upskirting which typically involves taking a picture under a person’s clothing without them knowing, with the intention of viewing their genitalia or buttocks to obtain sexual gratification, or cause the victim humiliation, distress or alarm</w:t>
      </w:r>
      <w:r w:rsidR="00DA0449" w:rsidRPr="00F639F6">
        <w:rPr>
          <w:rFonts w:ascii="Century Gothic" w:hAnsi="Century Gothic"/>
          <w:sz w:val="23"/>
          <w:szCs w:val="23"/>
        </w:rPr>
        <w:t xml:space="preserve"> </w:t>
      </w:r>
    </w:p>
    <w:p w:rsidR="00DA0449" w:rsidRPr="00F639F6" w:rsidRDefault="00DA0449"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It is important that school and college staff are aware of sexual violence and the fact children can, and sometimes do, abuse their peers in this way. When referring to sexual violence we are referring to sexual offences under the Sexual Offences Act 2003</w:t>
      </w:r>
      <w:r w:rsidRPr="00F639F6">
        <w:rPr>
          <w:rFonts w:ascii="Century Gothic" w:hAnsi="Century Gothic"/>
          <w:sz w:val="16"/>
          <w:szCs w:val="16"/>
        </w:rPr>
        <w:t xml:space="preserve"> </w:t>
      </w:r>
      <w:r w:rsidRPr="00F639F6">
        <w:rPr>
          <w:rFonts w:ascii="Century Gothic" w:hAnsi="Century Gothic"/>
          <w:sz w:val="23"/>
          <w:szCs w:val="23"/>
        </w:rPr>
        <w:t xml:space="preserve">as described below: </w:t>
      </w:r>
    </w:p>
    <w:p w:rsidR="00DA0449" w:rsidRPr="00F639F6" w:rsidRDefault="00DA0449" w:rsidP="00DA0449">
      <w:pPr>
        <w:pStyle w:val="Default"/>
        <w:rPr>
          <w:rFonts w:ascii="Century Gothic" w:hAnsi="Century Gothic"/>
          <w:sz w:val="23"/>
          <w:szCs w:val="23"/>
        </w:rPr>
      </w:pPr>
    </w:p>
    <w:p w:rsidR="009065E2" w:rsidRPr="00F639F6" w:rsidRDefault="00DA0449" w:rsidP="00DA0449">
      <w:pPr>
        <w:pStyle w:val="Default"/>
        <w:rPr>
          <w:rFonts w:ascii="Century Gothic" w:hAnsi="Century Gothic"/>
          <w:sz w:val="23"/>
          <w:szCs w:val="23"/>
        </w:rPr>
      </w:pPr>
      <w:r w:rsidRPr="00F639F6">
        <w:rPr>
          <w:rFonts w:ascii="Century Gothic" w:hAnsi="Century Gothic"/>
          <w:b/>
          <w:bCs/>
          <w:sz w:val="23"/>
          <w:szCs w:val="23"/>
        </w:rPr>
        <w:t xml:space="preserve">Rape: </w:t>
      </w:r>
      <w:r w:rsidRPr="00F639F6">
        <w:rPr>
          <w:rFonts w:ascii="Century Gothic" w:hAnsi="Century Gothic"/>
          <w:sz w:val="23"/>
          <w:szCs w:val="23"/>
        </w:rPr>
        <w:t>A person (A) commits an offence of rape if: he intentionally penetrates the vagina, anus or mouth of another person (B) with his penis, B does not consent to the penetration and A does not reasonably believe that B consents.</w:t>
      </w: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 </w:t>
      </w:r>
    </w:p>
    <w:p w:rsidR="00DA0449" w:rsidRPr="00F639F6" w:rsidRDefault="00DA0449" w:rsidP="00DA0449">
      <w:pPr>
        <w:pStyle w:val="Default"/>
        <w:rPr>
          <w:rFonts w:ascii="Century Gothic" w:hAnsi="Century Gothic"/>
          <w:sz w:val="23"/>
          <w:szCs w:val="23"/>
        </w:rPr>
      </w:pPr>
      <w:r w:rsidRPr="00F639F6">
        <w:rPr>
          <w:rFonts w:ascii="Century Gothic" w:hAnsi="Century Gothic"/>
          <w:b/>
          <w:bCs/>
          <w:sz w:val="23"/>
          <w:szCs w:val="23"/>
        </w:rPr>
        <w:t xml:space="preserve">Assault by Penetration: </w:t>
      </w:r>
      <w:r w:rsidRPr="00F639F6">
        <w:rPr>
          <w:rFonts w:ascii="Century Gothic" w:hAnsi="Century Gothic"/>
          <w:sz w:val="23"/>
          <w:szCs w:val="23"/>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065E2" w:rsidRPr="00F639F6" w:rsidRDefault="009065E2"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b/>
          <w:bCs/>
          <w:sz w:val="23"/>
          <w:szCs w:val="23"/>
        </w:rPr>
        <w:t xml:space="preserve">Sexual Assault: </w:t>
      </w:r>
      <w:r w:rsidRPr="00F639F6">
        <w:rPr>
          <w:rFonts w:ascii="Century Gothic" w:hAnsi="Century Gothic"/>
          <w:sz w:val="23"/>
          <w:szCs w:val="23"/>
        </w:rPr>
        <w:t>A person (A) commits an offence of sexual assault if: s/he intentionally touches another person (B), the touching is sexual, B does not consent to the touching and A does not reasonably believe that B consents.</w:t>
      </w:r>
    </w:p>
    <w:p w:rsidR="009065E2" w:rsidRPr="00F639F6" w:rsidRDefault="009065E2"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b/>
          <w:bCs/>
          <w:sz w:val="23"/>
          <w:szCs w:val="23"/>
        </w:rPr>
        <w:t>What is consent?</w:t>
      </w:r>
      <w:r w:rsidRPr="00F639F6">
        <w:rPr>
          <w:rFonts w:ascii="Century Gothic" w:hAnsi="Century Gothic"/>
          <w:b/>
          <w:bCs/>
          <w:sz w:val="16"/>
          <w:szCs w:val="16"/>
        </w:rPr>
        <w:t xml:space="preserve"> </w:t>
      </w:r>
      <w:r w:rsidRPr="00F639F6">
        <w:rPr>
          <w:rFonts w:ascii="Century Gothic" w:hAnsi="Century Gothic"/>
          <w:sz w:val="23"/>
          <w:szCs w:val="23"/>
        </w:rPr>
        <w:t>Consent is about having the freedom and capacity to choose. Consent to sexual activity may be given to one sort of sexual activity but not another, e.g.</w:t>
      </w:r>
      <w:r w:rsidR="00AC4ED0" w:rsidRPr="00F639F6">
        <w:rPr>
          <w:rFonts w:ascii="Century Gothic" w:hAnsi="Century Gothic"/>
          <w:sz w:val="23"/>
          <w:szCs w:val="23"/>
        </w:rPr>
        <w:t xml:space="preserve"> </w:t>
      </w:r>
      <w:r w:rsidRPr="00F639F6">
        <w:rPr>
          <w:rFonts w:ascii="Century Gothic" w:hAnsi="Century Gothic"/>
          <w:sz w:val="23"/>
          <w:szCs w:val="23"/>
        </w:rPr>
        <w:t>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AC4ED0" w:rsidRPr="00F639F6" w:rsidRDefault="00AC4ED0" w:rsidP="00DA0449">
      <w:pPr>
        <w:pStyle w:val="Default"/>
        <w:rPr>
          <w:rFonts w:ascii="Century Gothic" w:hAnsi="Century Gothic"/>
          <w:b/>
          <w:bCs/>
          <w:sz w:val="23"/>
          <w:szCs w:val="23"/>
        </w:rPr>
      </w:pPr>
    </w:p>
    <w:p w:rsidR="00AE50A3" w:rsidRDefault="00AE50A3" w:rsidP="00DA0449">
      <w:pPr>
        <w:pStyle w:val="Default"/>
        <w:rPr>
          <w:rFonts w:ascii="Century Gothic" w:hAnsi="Century Gothic"/>
          <w:b/>
          <w:bCs/>
          <w:sz w:val="23"/>
          <w:szCs w:val="23"/>
        </w:rPr>
      </w:pPr>
    </w:p>
    <w:p w:rsidR="00DA0449" w:rsidRPr="00F639F6" w:rsidRDefault="00DA0449" w:rsidP="00DA0449">
      <w:pPr>
        <w:pStyle w:val="Default"/>
        <w:rPr>
          <w:rFonts w:ascii="Century Gothic" w:hAnsi="Century Gothic"/>
          <w:b/>
          <w:bCs/>
          <w:sz w:val="23"/>
          <w:szCs w:val="23"/>
        </w:rPr>
      </w:pPr>
      <w:r w:rsidRPr="00F639F6">
        <w:rPr>
          <w:rFonts w:ascii="Century Gothic" w:hAnsi="Century Gothic"/>
          <w:b/>
          <w:bCs/>
          <w:sz w:val="23"/>
          <w:szCs w:val="23"/>
        </w:rPr>
        <w:t xml:space="preserve">Sexual harassment </w:t>
      </w:r>
    </w:p>
    <w:p w:rsidR="009065E2" w:rsidRPr="00F639F6" w:rsidRDefault="009065E2"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065E2" w:rsidRPr="00F639F6" w:rsidRDefault="009065E2" w:rsidP="00DA0449">
      <w:pPr>
        <w:pStyle w:val="Default"/>
        <w:rPr>
          <w:rFonts w:ascii="Century Gothic" w:hAnsi="Century Gothic"/>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Whilst not intended to be an exhaustive list, sexual harassment can include: </w:t>
      </w:r>
    </w:p>
    <w:p w:rsidR="009065E2" w:rsidRPr="00F639F6" w:rsidRDefault="009065E2" w:rsidP="00DA0449">
      <w:pPr>
        <w:pStyle w:val="Default"/>
        <w:rPr>
          <w:rFonts w:ascii="Century Gothic" w:hAnsi="Century Gothic"/>
          <w:sz w:val="23"/>
          <w:szCs w:val="23"/>
        </w:rPr>
      </w:pPr>
    </w:p>
    <w:p w:rsidR="009065E2" w:rsidRPr="00F639F6" w:rsidRDefault="009065E2" w:rsidP="00C81D8C">
      <w:pPr>
        <w:pStyle w:val="Default"/>
        <w:numPr>
          <w:ilvl w:val="0"/>
          <w:numId w:val="60"/>
        </w:numPr>
        <w:rPr>
          <w:rFonts w:ascii="Century Gothic" w:hAnsi="Century Gothic"/>
          <w:sz w:val="23"/>
          <w:szCs w:val="23"/>
        </w:rPr>
      </w:pPr>
      <w:r w:rsidRPr="00F639F6">
        <w:rPr>
          <w:rFonts w:ascii="Century Gothic" w:hAnsi="Century Gothic"/>
          <w:sz w:val="23"/>
          <w:szCs w:val="23"/>
        </w:rPr>
        <w:t>S</w:t>
      </w:r>
      <w:r w:rsidR="00DA0449" w:rsidRPr="00F639F6">
        <w:rPr>
          <w:rFonts w:ascii="Century Gothic" w:hAnsi="Century Gothic"/>
          <w:sz w:val="23"/>
          <w:szCs w:val="23"/>
        </w:rPr>
        <w:t xml:space="preserve">exual comments, such as: telling sexual stories, making lewd comments, making sexual remarks about clothes and appearance and calling someone sexualised names; </w:t>
      </w:r>
    </w:p>
    <w:p w:rsidR="009065E2" w:rsidRPr="00F639F6" w:rsidRDefault="009065E2" w:rsidP="00C81D8C">
      <w:pPr>
        <w:pStyle w:val="Default"/>
        <w:numPr>
          <w:ilvl w:val="0"/>
          <w:numId w:val="60"/>
        </w:numPr>
        <w:rPr>
          <w:rFonts w:ascii="Century Gothic" w:hAnsi="Century Gothic"/>
          <w:sz w:val="23"/>
          <w:szCs w:val="23"/>
        </w:rPr>
      </w:pPr>
      <w:r w:rsidRPr="00F639F6">
        <w:rPr>
          <w:rFonts w:ascii="Century Gothic" w:hAnsi="Century Gothic"/>
          <w:sz w:val="23"/>
          <w:szCs w:val="23"/>
        </w:rPr>
        <w:t>S</w:t>
      </w:r>
      <w:r w:rsidR="00DA0449" w:rsidRPr="00F639F6">
        <w:rPr>
          <w:rFonts w:ascii="Century Gothic" w:hAnsi="Century Gothic"/>
          <w:sz w:val="23"/>
          <w:szCs w:val="23"/>
        </w:rPr>
        <w:t xml:space="preserve">exual “jokes” or taunting; </w:t>
      </w:r>
    </w:p>
    <w:p w:rsidR="009065E2" w:rsidRPr="00AE50A3" w:rsidRDefault="009065E2" w:rsidP="00DA0449">
      <w:pPr>
        <w:pStyle w:val="Default"/>
        <w:numPr>
          <w:ilvl w:val="0"/>
          <w:numId w:val="60"/>
        </w:numPr>
        <w:rPr>
          <w:rFonts w:ascii="Century Gothic" w:hAnsi="Century Gothic"/>
          <w:sz w:val="23"/>
          <w:szCs w:val="23"/>
        </w:rPr>
      </w:pPr>
      <w:r w:rsidRPr="00F639F6">
        <w:rPr>
          <w:rFonts w:ascii="Century Gothic" w:hAnsi="Century Gothic"/>
          <w:sz w:val="23"/>
          <w:szCs w:val="23"/>
        </w:rPr>
        <w:t>P</w:t>
      </w:r>
      <w:r w:rsidR="00DA0449" w:rsidRPr="00F639F6">
        <w:rPr>
          <w:rFonts w:ascii="Century Gothic" w:hAnsi="Century Gothic"/>
          <w:sz w:val="23"/>
          <w:szCs w:val="23"/>
        </w:rPr>
        <w:t xml:space="preserve">hysical behaviour, such as: deliberately brushing against someone, interfering with someone’s clothes (schools and colleges should be considering when any of </w:t>
      </w:r>
      <w:r w:rsidR="00DA0449" w:rsidRPr="00AE50A3">
        <w:rPr>
          <w:rFonts w:ascii="Century Gothic" w:hAnsi="Century Gothic"/>
          <w:sz w:val="23"/>
          <w:szCs w:val="23"/>
        </w:rPr>
        <w:t xml:space="preserve">this crosses a line into sexual violence - it is important to talk to and consider the </w:t>
      </w:r>
      <w:r w:rsidRPr="00AE50A3">
        <w:rPr>
          <w:rFonts w:ascii="Century Gothic" w:hAnsi="Century Gothic"/>
          <w:sz w:val="23"/>
          <w:szCs w:val="23"/>
        </w:rPr>
        <w:tab/>
      </w:r>
      <w:r w:rsidR="00DA0449" w:rsidRPr="00AE50A3">
        <w:rPr>
          <w:rFonts w:ascii="Century Gothic" w:hAnsi="Century Gothic"/>
          <w:sz w:val="23"/>
          <w:szCs w:val="23"/>
        </w:rPr>
        <w:t xml:space="preserve">experience of the victim) and displaying pictures, photos or drawings of a sexual </w:t>
      </w:r>
      <w:r w:rsidRPr="00AE50A3">
        <w:rPr>
          <w:rFonts w:ascii="Century Gothic" w:hAnsi="Century Gothic"/>
          <w:sz w:val="23"/>
          <w:szCs w:val="23"/>
        </w:rPr>
        <w:tab/>
      </w:r>
      <w:r w:rsidR="00DA0449" w:rsidRPr="00AE50A3">
        <w:rPr>
          <w:rFonts w:ascii="Century Gothic" w:hAnsi="Century Gothic"/>
          <w:sz w:val="23"/>
          <w:szCs w:val="23"/>
        </w:rPr>
        <w:t xml:space="preserve">nature; and  online sexual harassment. This may be standalone, or part of a </w:t>
      </w:r>
      <w:r w:rsidRPr="00AE50A3">
        <w:rPr>
          <w:rFonts w:ascii="Century Gothic" w:hAnsi="Century Gothic"/>
          <w:sz w:val="23"/>
          <w:szCs w:val="23"/>
        </w:rPr>
        <w:tab/>
      </w:r>
      <w:r w:rsidR="00DA0449" w:rsidRPr="00AE50A3">
        <w:rPr>
          <w:rFonts w:ascii="Century Gothic" w:hAnsi="Century Gothic"/>
          <w:sz w:val="23"/>
          <w:szCs w:val="23"/>
        </w:rPr>
        <w:t>wider pattern of sexual harassment and/or sexual violence.</w:t>
      </w:r>
      <w:r w:rsidR="00DA0449" w:rsidRPr="00AE50A3">
        <w:rPr>
          <w:rFonts w:ascii="Century Gothic" w:hAnsi="Century Gothic"/>
          <w:sz w:val="16"/>
          <w:szCs w:val="16"/>
        </w:rPr>
        <w:t xml:space="preserve"> </w:t>
      </w:r>
      <w:r w:rsidR="00DA0449" w:rsidRPr="00AE50A3">
        <w:rPr>
          <w:rFonts w:ascii="Century Gothic" w:hAnsi="Century Gothic"/>
          <w:sz w:val="23"/>
          <w:szCs w:val="23"/>
        </w:rPr>
        <w:t xml:space="preserve">It may include: </w:t>
      </w:r>
    </w:p>
    <w:p w:rsidR="009065E2" w:rsidRPr="00F639F6" w:rsidRDefault="009065E2" w:rsidP="00C81D8C">
      <w:pPr>
        <w:pStyle w:val="Default"/>
        <w:numPr>
          <w:ilvl w:val="0"/>
          <w:numId w:val="61"/>
        </w:numPr>
        <w:rPr>
          <w:rFonts w:ascii="Century Gothic" w:hAnsi="Century Gothic"/>
          <w:sz w:val="23"/>
          <w:szCs w:val="23"/>
        </w:rPr>
      </w:pPr>
      <w:r w:rsidRPr="00F639F6">
        <w:rPr>
          <w:rFonts w:ascii="Century Gothic" w:hAnsi="Century Gothic"/>
          <w:sz w:val="23"/>
          <w:szCs w:val="23"/>
        </w:rPr>
        <w:t>N</w:t>
      </w:r>
      <w:r w:rsidR="00DA0449" w:rsidRPr="00F639F6">
        <w:rPr>
          <w:rFonts w:ascii="Century Gothic" w:hAnsi="Century Gothic"/>
          <w:sz w:val="23"/>
          <w:szCs w:val="23"/>
        </w:rPr>
        <w:t xml:space="preserve">on-consensual sharing of sexual images and videos; </w:t>
      </w:r>
    </w:p>
    <w:p w:rsidR="009065E2" w:rsidRPr="00F639F6" w:rsidRDefault="009065E2" w:rsidP="00C81D8C">
      <w:pPr>
        <w:pStyle w:val="Default"/>
        <w:numPr>
          <w:ilvl w:val="0"/>
          <w:numId w:val="61"/>
        </w:numPr>
        <w:rPr>
          <w:rFonts w:ascii="Century Gothic" w:hAnsi="Century Gothic"/>
          <w:sz w:val="23"/>
          <w:szCs w:val="23"/>
        </w:rPr>
      </w:pPr>
      <w:r w:rsidRPr="00F639F6">
        <w:rPr>
          <w:rFonts w:ascii="Century Gothic" w:hAnsi="Century Gothic"/>
          <w:sz w:val="23"/>
          <w:szCs w:val="23"/>
        </w:rPr>
        <w:t>S</w:t>
      </w:r>
      <w:r w:rsidR="00DA0449" w:rsidRPr="00F639F6">
        <w:rPr>
          <w:rFonts w:ascii="Century Gothic" w:hAnsi="Century Gothic"/>
          <w:sz w:val="23"/>
          <w:szCs w:val="23"/>
        </w:rPr>
        <w:t xml:space="preserve">exualised online bullying; </w:t>
      </w:r>
    </w:p>
    <w:p w:rsidR="009065E2" w:rsidRPr="00F639F6" w:rsidRDefault="009065E2" w:rsidP="00C81D8C">
      <w:pPr>
        <w:pStyle w:val="Default"/>
        <w:numPr>
          <w:ilvl w:val="0"/>
          <w:numId w:val="61"/>
        </w:numPr>
        <w:rPr>
          <w:rFonts w:ascii="Century Gothic" w:hAnsi="Century Gothic"/>
          <w:sz w:val="23"/>
          <w:szCs w:val="23"/>
        </w:rPr>
      </w:pPr>
      <w:r w:rsidRPr="00F639F6">
        <w:rPr>
          <w:rFonts w:ascii="Century Gothic" w:hAnsi="Century Gothic"/>
          <w:sz w:val="23"/>
          <w:szCs w:val="23"/>
        </w:rPr>
        <w:t>U</w:t>
      </w:r>
      <w:r w:rsidR="00DA0449" w:rsidRPr="00F639F6">
        <w:rPr>
          <w:rFonts w:ascii="Century Gothic" w:hAnsi="Century Gothic"/>
          <w:sz w:val="23"/>
          <w:szCs w:val="23"/>
        </w:rPr>
        <w:t xml:space="preserve">nwanted sexual comments and messages, including, on social media; and </w:t>
      </w:r>
    </w:p>
    <w:p w:rsidR="00DA0449" w:rsidRPr="00F639F6" w:rsidRDefault="009065E2" w:rsidP="00C81D8C">
      <w:pPr>
        <w:pStyle w:val="Default"/>
        <w:numPr>
          <w:ilvl w:val="0"/>
          <w:numId w:val="61"/>
        </w:numPr>
        <w:rPr>
          <w:rFonts w:ascii="Century Gothic" w:hAnsi="Century Gothic"/>
          <w:sz w:val="23"/>
          <w:szCs w:val="23"/>
        </w:rPr>
      </w:pPr>
      <w:r w:rsidRPr="00F639F6">
        <w:rPr>
          <w:rFonts w:ascii="Century Gothic" w:hAnsi="Century Gothic"/>
          <w:sz w:val="23"/>
          <w:szCs w:val="23"/>
        </w:rPr>
        <w:t>S</w:t>
      </w:r>
      <w:r w:rsidR="00DA0449" w:rsidRPr="00F639F6">
        <w:rPr>
          <w:rFonts w:ascii="Century Gothic" w:hAnsi="Century Gothic"/>
          <w:sz w:val="23"/>
          <w:szCs w:val="23"/>
        </w:rPr>
        <w:t xml:space="preserve">exual exploitation; coercion and threats </w:t>
      </w:r>
    </w:p>
    <w:p w:rsidR="00CF172C" w:rsidRPr="00F639F6" w:rsidRDefault="00CF172C" w:rsidP="00C81D8C">
      <w:pPr>
        <w:pStyle w:val="Default"/>
        <w:numPr>
          <w:ilvl w:val="0"/>
          <w:numId w:val="61"/>
        </w:numPr>
        <w:rPr>
          <w:rFonts w:ascii="Century Gothic" w:hAnsi="Century Gothic"/>
          <w:sz w:val="23"/>
          <w:szCs w:val="23"/>
        </w:rPr>
      </w:pPr>
      <w:r w:rsidRPr="00F639F6">
        <w:rPr>
          <w:rFonts w:ascii="Century Gothic" w:hAnsi="Century Gothic"/>
          <w:sz w:val="23"/>
          <w:szCs w:val="23"/>
        </w:rPr>
        <w:t>Upskirting</w:t>
      </w:r>
    </w:p>
    <w:p w:rsidR="009065E2" w:rsidRPr="00F639F6" w:rsidRDefault="009065E2" w:rsidP="009065E2">
      <w:pPr>
        <w:pStyle w:val="Default"/>
        <w:ind w:left="720"/>
        <w:rPr>
          <w:rFonts w:ascii="Century Gothic" w:hAnsi="Century Gothic"/>
          <w:sz w:val="23"/>
          <w:szCs w:val="23"/>
        </w:rPr>
      </w:pPr>
    </w:p>
    <w:p w:rsidR="009065E2" w:rsidRPr="00F639F6" w:rsidRDefault="009065E2" w:rsidP="009065E2">
      <w:pPr>
        <w:pStyle w:val="Default"/>
        <w:ind w:left="720"/>
        <w:rPr>
          <w:rFonts w:ascii="Century Gothic" w:hAnsi="Century Gothic"/>
          <w:sz w:val="23"/>
          <w:szCs w:val="23"/>
        </w:rPr>
      </w:pPr>
    </w:p>
    <w:p w:rsidR="00DA0449" w:rsidRPr="00F639F6" w:rsidRDefault="00AE50A3" w:rsidP="00DA0449">
      <w:pPr>
        <w:pStyle w:val="Default"/>
        <w:rPr>
          <w:rFonts w:ascii="Century Gothic" w:hAnsi="Century Gothic"/>
          <w:b/>
          <w:bCs/>
          <w:sz w:val="23"/>
          <w:szCs w:val="23"/>
        </w:rPr>
      </w:pPr>
      <w:r w:rsidRPr="00AE50A3">
        <w:rPr>
          <w:rFonts w:ascii="Century Gothic" w:hAnsi="Century Gothic"/>
          <w:b/>
          <w:bCs/>
          <w:color w:val="auto"/>
          <w:sz w:val="23"/>
          <w:szCs w:val="23"/>
        </w:rPr>
        <w:t>The Haven’s</w:t>
      </w:r>
      <w:r w:rsidR="009065E2" w:rsidRPr="00F639F6">
        <w:rPr>
          <w:rFonts w:ascii="Century Gothic" w:hAnsi="Century Gothic"/>
          <w:b/>
          <w:bCs/>
          <w:sz w:val="23"/>
          <w:szCs w:val="23"/>
        </w:rPr>
        <w:t xml:space="preserve"> Response to a report of Sexual Violence or Sexual H</w:t>
      </w:r>
      <w:r w:rsidR="00DA0449" w:rsidRPr="00F639F6">
        <w:rPr>
          <w:rFonts w:ascii="Century Gothic" w:hAnsi="Century Gothic"/>
          <w:b/>
          <w:bCs/>
          <w:sz w:val="23"/>
          <w:szCs w:val="23"/>
        </w:rPr>
        <w:t>arassment</w:t>
      </w:r>
    </w:p>
    <w:p w:rsidR="009065E2" w:rsidRPr="00F639F6" w:rsidRDefault="009065E2" w:rsidP="00DA0449">
      <w:pPr>
        <w:pStyle w:val="Default"/>
        <w:rPr>
          <w:rFonts w:ascii="Century Gothic" w:hAnsi="Century Gothic"/>
          <w:b/>
          <w:bCs/>
          <w:sz w:val="23"/>
          <w:szCs w:val="23"/>
        </w:rPr>
      </w:pP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r w:rsidR="00AE50A3">
        <w:rPr>
          <w:rFonts w:ascii="Century Gothic" w:hAnsi="Century Gothic"/>
          <w:sz w:val="23"/>
          <w:szCs w:val="23"/>
        </w:rPr>
        <w:t xml:space="preserve"> </w:t>
      </w:r>
      <w:r w:rsidRPr="00F639F6">
        <w:rPr>
          <w:rFonts w:ascii="Century Gothic" w:hAnsi="Century Gothic"/>
          <w:sz w:val="23"/>
          <w:szCs w:val="23"/>
        </w:rPr>
        <w:t>reporting sexual violence or sexual harassment. Nor should a victim ever be made to feel ashamed for making a report.</w:t>
      </w:r>
    </w:p>
    <w:p w:rsidR="00DA0449"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 </w:t>
      </w:r>
    </w:p>
    <w:p w:rsidR="009065E2" w:rsidRPr="00F639F6" w:rsidRDefault="00DA0449" w:rsidP="00DA0449">
      <w:pPr>
        <w:pStyle w:val="Default"/>
        <w:rPr>
          <w:rFonts w:ascii="Century Gothic" w:hAnsi="Century Gothic"/>
          <w:sz w:val="23"/>
          <w:szCs w:val="23"/>
        </w:rPr>
      </w:pPr>
      <w:r w:rsidRPr="00F639F6">
        <w:rPr>
          <w:rFonts w:ascii="Century Gothic" w:hAnsi="Century Gothic"/>
          <w:sz w:val="23"/>
          <w:szCs w:val="23"/>
        </w:rPr>
        <w:t xml:space="preserve">If staff have a concern about a child or a child makes a report to them, they should follow </w:t>
      </w:r>
      <w:r w:rsidR="00AE50A3" w:rsidRPr="00AE50A3">
        <w:rPr>
          <w:rFonts w:ascii="Century Gothic" w:hAnsi="Century Gothic"/>
          <w:color w:val="auto"/>
          <w:sz w:val="23"/>
          <w:szCs w:val="23"/>
        </w:rPr>
        <w:t>My Concern</w:t>
      </w:r>
      <w:r w:rsidRPr="00F639F6">
        <w:rPr>
          <w:rFonts w:ascii="Century Gothic" w:hAnsi="Century Gothic"/>
          <w:sz w:val="23"/>
          <w:szCs w:val="23"/>
        </w:rPr>
        <w:t xml:space="preserve"> safeguarding referral process. As is always the case, if staff are in any doubt as to what to do they should speak to the designated safeguarding lead (or a deputy). Schools behaviour policy will support any sanctions.</w:t>
      </w:r>
    </w:p>
    <w:p w:rsidR="009065E2" w:rsidRPr="00F639F6" w:rsidRDefault="009065E2" w:rsidP="00DA0449">
      <w:pPr>
        <w:pStyle w:val="Default"/>
        <w:rPr>
          <w:rFonts w:ascii="Century Gothic" w:hAnsi="Century Gothic"/>
          <w:sz w:val="23"/>
          <w:szCs w:val="23"/>
        </w:rPr>
      </w:pPr>
    </w:p>
    <w:p w:rsidR="009065E2" w:rsidRPr="00F639F6" w:rsidRDefault="009065E2" w:rsidP="00DA0449">
      <w:pPr>
        <w:pStyle w:val="Default"/>
        <w:rPr>
          <w:rFonts w:ascii="Century Gothic" w:hAnsi="Century Gothic"/>
          <w:sz w:val="23"/>
          <w:szCs w:val="23"/>
        </w:rPr>
      </w:pPr>
      <w:r w:rsidRPr="00F639F6">
        <w:rPr>
          <w:rFonts w:ascii="Century Gothic" w:hAnsi="Century Gothic"/>
          <w:sz w:val="23"/>
          <w:szCs w:val="23"/>
        </w:rPr>
        <w:t>Guidance Document:</w:t>
      </w:r>
    </w:p>
    <w:p w:rsidR="009065E2" w:rsidRPr="00F639F6" w:rsidRDefault="009065E2" w:rsidP="00DA0449">
      <w:pPr>
        <w:pStyle w:val="Default"/>
        <w:rPr>
          <w:rFonts w:ascii="Century Gothic" w:hAnsi="Century Gothic"/>
          <w:sz w:val="23"/>
          <w:szCs w:val="23"/>
        </w:rPr>
      </w:pPr>
    </w:p>
    <w:p w:rsidR="00DA0449" w:rsidRPr="00F639F6" w:rsidRDefault="009065E2" w:rsidP="00C81D8C">
      <w:pPr>
        <w:pStyle w:val="Default"/>
        <w:numPr>
          <w:ilvl w:val="0"/>
          <w:numId w:val="62"/>
        </w:numPr>
        <w:rPr>
          <w:rFonts w:ascii="Century Gothic" w:hAnsi="Century Gothic"/>
          <w:sz w:val="23"/>
          <w:szCs w:val="23"/>
        </w:rPr>
      </w:pPr>
      <w:hyperlink r:id="rId55" w:history="1">
        <w:r w:rsidRPr="00F639F6">
          <w:rPr>
            <w:rStyle w:val="Hyperlink"/>
            <w:rFonts w:ascii="Century Gothic" w:hAnsi="Century Gothic"/>
            <w:sz w:val="23"/>
            <w:szCs w:val="23"/>
          </w:rPr>
          <w:t>Sexual Violence and Sexual Harassment between children in schools and colleges</w:t>
        </w:r>
      </w:hyperlink>
    </w:p>
    <w:p w:rsidR="00DA0449" w:rsidRPr="00F639F6" w:rsidRDefault="00DA0449" w:rsidP="00DA0449">
      <w:pPr>
        <w:pStyle w:val="Default"/>
        <w:rPr>
          <w:rFonts w:ascii="Century Gothic" w:hAnsi="Century Gothic"/>
          <w:sz w:val="23"/>
          <w:szCs w:val="23"/>
        </w:rPr>
      </w:pPr>
    </w:p>
    <w:p w:rsidR="00DA0449" w:rsidRPr="00F639F6" w:rsidRDefault="00DA0449" w:rsidP="00DA0449">
      <w:pPr>
        <w:pStyle w:val="NormalWeb"/>
        <w:rPr>
          <w:rFonts w:ascii="Century Gothic" w:eastAsia="Calibri" w:hAnsi="Century Gothic" w:cs="Arial"/>
          <w:b/>
          <w:color w:val="000000"/>
          <w:sz w:val="22"/>
          <w:szCs w:val="22"/>
        </w:rPr>
      </w:pPr>
      <w:r w:rsidRPr="00F639F6">
        <w:rPr>
          <w:rFonts w:ascii="Century Gothic" w:eastAsia="Calibri" w:hAnsi="Century Gothic" w:cs="Arial"/>
          <w:b/>
          <w:color w:val="000000"/>
          <w:sz w:val="22"/>
          <w:szCs w:val="22"/>
        </w:rPr>
        <w:t>Sexting</w:t>
      </w:r>
    </w:p>
    <w:p w:rsidR="00DA0449" w:rsidRPr="00F639F6" w:rsidRDefault="00DA0449" w:rsidP="00DA0449">
      <w:pPr>
        <w:pStyle w:val="NormalWeb"/>
        <w:rPr>
          <w:rFonts w:ascii="Century Gothic" w:hAnsi="Century Gothic" w:cs="Arial"/>
          <w:sz w:val="22"/>
          <w:szCs w:val="22"/>
          <w:lang w:val="en"/>
        </w:rPr>
      </w:pPr>
      <w:r w:rsidRPr="00F639F6">
        <w:rPr>
          <w:rFonts w:ascii="Century Gothic" w:hAnsi="Century Gothic" w:cs="Arial"/>
          <w:sz w:val="22"/>
          <w:szCs w:val="22"/>
          <w:lang w:val="en"/>
        </w:rPr>
        <w:t>Sexting is when a young person takes an indecent images of them self and sends this to their friends or boy / girlfriends via mobile phones.</w:t>
      </w:r>
      <w:r w:rsidRPr="00F639F6">
        <w:rPr>
          <w:rFonts w:ascii="Century Gothic" w:hAnsi="Century Gothic" w:cs="Arial"/>
          <w:sz w:val="22"/>
          <w:szCs w:val="22"/>
          <w:lang w:val="en"/>
        </w:rPr>
        <w:br/>
        <w:t>The problem is that once taken and sent, the sender has lost control of these images and these images could end up anywhere. They could be seen by your child’s future employers, their friends or even by paedophiles.</w:t>
      </w:r>
    </w:p>
    <w:p w:rsidR="00DA0449" w:rsidRPr="00F639F6" w:rsidRDefault="00DA0449" w:rsidP="00DA0449">
      <w:pPr>
        <w:pStyle w:val="NormalWeb"/>
        <w:rPr>
          <w:rFonts w:ascii="Century Gothic" w:hAnsi="Century Gothic" w:cs="Arial"/>
          <w:sz w:val="22"/>
          <w:szCs w:val="22"/>
          <w:lang w:val="en"/>
        </w:rPr>
      </w:pPr>
      <w:r w:rsidRPr="00F639F6">
        <w:rPr>
          <w:rFonts w:ascii="Century Gothic" w:hAnsi="Century Gothic" w:cs="Arial"/>
          <w:sz w:val="22"/>
          <w:szCs w:val="22"/>
          <w:lang w:val="en"/>
        </w:rPr>
        <w:t>By having in their possession, or distributing, indecent images of a person under 18 on to someone else – young people are not even aware that they could be breaking the law as these are offences under the Sexual Offences Act 2003.</w:t>
      </w:r>
    </w:p>
    <w:p w:rsidR="00B27375" w:rsidRPr="00F639F6" w:rsidRDefault="00B27375" w:rsidP="00DA0449">
      <w:pPr>
        <w:pStyle w:val="NormalWeb"/>
        <w:rPr>
          <w:rFonts w:ascii="Century Gothic" w:hAnsi="Century Gothic" w:cs="Arial"/>
          <w:sz w:val="22"/>
          <w:szCs w:val="22"/>
          <w:lang w:val="en"/>
        </w:rPr>
      </w:pPr>
      <w:r w:rsidRPr="00F639F6">
        <w:rPr>
          <w:rFonts w:ascii="Century Gothic" w:hAnsi="Century Gothic" w:cs="Arial"/>
          <w:sz w:val="22"/>
          <w:szCs w:val="22"/>
          <w:lang w:val="en"/>
        </w:rPr>
        <w:t>Guidance Documents:</w:t>
      </w:r>
    </w:p>
    <w:p w:rsidR="00B27375" w:rsidRPr="00F639F6" w:rsidRDefault="00B27375" w:rsidP="00C81D8C">
      <w:pPr>
        <w:pStyle w:val="NormalWeb"/>
        <w:numPr>
          <w:ilvl w:val="0"/>
          <w:numId w:val="62"/>
        </w:numPr>
        <w:spacing w:before="0" w:beforeAutospacing="0" w:after="0" w:afterAutospacing="0"/>
        <w:ind w:left="777" w:hanging="357"/>
        <w:rPr>
          <w:rFonts w:ascii="Century Gothic" w:hAnsi="Century Gothic" w:cs="Arial"/>
          <w:sz w:val="22"/>
          <w:szCs w:val="22"/>
          <w:lang w:val="en"/>
        </w:rPr>
      </w:pPr>
      <w:hyperlink r:id="rId56" w:history="1">
        <w:r w:rsidRPr="00F639F6">
          <w:rPr>
            <w:rStyle w:val="Hyperlink"/>
            <w:rFonts w:ascii="Century Gothic" w:hAnsi="Century Gothic" w:cs="Arial"/>
            <w:sz w:val="22"/>
            <w:szCs w:val="22"/>
            <w:lang w:val="en"/>
          </w:rPr>
          <w:t>Further Guidance for Practitioners</w:t>
        </w:r>
      </w:hyperlink>
      <w:r w:rsidRPr="00F639F6">
        <w:rPr>
          <w:rFonts w:ascii="Century Gothic" w:hAnsi="Century Gothic" w:cs="Arial"/>
          <w:sz w:val="22"/>
          <w:szCs w:val="22"/>
          <w:lang w:val="en"/>
        </w:rPr>
        <w:t xml:space="preserve"> – Section C</w:t>
      </w:r>
    </w:p>
    <w:p w:rsidR="00B27375" w:rsidRPr="00F639F6" w:rsidRDefault="00B27375" w:rsidP="00C81D8C">
      <w:pPr>
        <w:pStyle w:val="NormalWeb"/>
        <w:numPr>
          <w:ilvl w:val="0"/>
          <w:numId w:val="62"/>
        </w:numPr>
        <w:spacing w:before="0" w:beforeAutospacing="0" w:after="0" w:afterAutospacing="0"/>
        <w:ind w:left="777" w:hanging="357"/>
        <w:rPr>
          <w:rFonts w:ascii="Century Gothic" w:hAnsi="Century Gothic" w:cs="Arial"/>
          <w:sz w:val="22"/>
          <w:szCs w:val="22"/>
          <w:lang w:val="en"/>
        </w:rPr>
      </w:pPr>
      <w:hyperlink r:id="rId57" w:history="1">
        <w:r w:rsidRPr="00F639F6">
          <w:rPr>
            <w:rStyle w:val="Hyperlink"/>
            <w:rFonts w:ascii="Century Gothic" w:hAnsi="Century Gothic" w:cs="Arial"/>
            <w:sz w:val="22"/>
            <w:szCs w:val="22"/>
            <w:lang w:val="en"/>
          </w:rPr>
          <w:t>Disrespect Nobody</w:t>
        </w:r>
      </w:hyperlink>
    </w:p>
    <w:p w:rsidR="00B27375" w:rsidRPr="00F639F6" w:rsidRDefault="00B27375" w:rsidP="00C81D8C">
      <w:pPr>
        <w:pStyle w:val="NormalWeb"/>
        <w:numPr>
          <w:ilvl w:val="0"/>
          <w:numId w:val="62"/>
        </w:numPr>
        <w:spacing w:before="0" w:beforeAutospacing="0" w:after="0" w:afterAutospacing="0"/>
        <w:ind w:left="777" w:hanging="357"/>
        <w:rPr>
          <w:rFonts w:ascii="Century Gothic" w:hAnsi="Century Gothic" w:cs="Arial"/>
          <w:sz w:val="22"/>
          <w:szCs w:val="22"/>
          <w:lang w:val="en"/>
        </w:rPr>
      </w:pPr>
      <w:hyperlink r:id="rId58" w:history="1">
        <w:r w:rsidRPr="00F639F6">
          <w:rPr>
            <w:rStyle w:val="Hyperlink"/>
            <w:rFonts w:ascii="Century Gothic" w:hAnsi="Century Gothic" w:cs="Arial"/>
            <w:sz w:val="22"/>
            <w:szCs w:val="22"/>
            <w:lang w:val="en"/>
          </w:rPr>
          <w:t>CEOP</w:t>
        </w:r>
      </w:hyperlink>
    </w:p>
    <w:p w:rsidR="00B27375" w:rsidRPr="00F639F6" w:rsidRDefault="00B27375" w:rsidP="00C81D8C">
      <w:pPr>
        <w:pStyle w:val="NormalWeb"/>
        <w:numPr>
          <w:ilvl w:val="0"/>
          <w:numId w:val="62"/>
        </w:numPr>
        <w:spacing w:before="0" w:beforeAutospacing="0" w:after="0" w:afterAutospacing="0"/>
        <w:ind w:left="777" w:hanging="357"/>
        <w:rPr>
          <w:rFonts w:ascii="Century Gothic" w:hAnsi="Century Gothic" w:cs="Arial"/>
          <w:sz w:val="22"/>
          <w:szCs w:val="22"/>
          <w:lang w:val="en"/>
        </w:rPr>
      </w:pPr>
      <w:hyperlink r:id="rId59" w:history="1">
        <w:r w:rsidRPr="00F639F6">
          <w:rPr>
            <w:rStyle w:val="Hyperlink"/>
            <w:rFonts w:ascii="Century Gothic" w:eastAsia="Calibri" w:hAnsi="Century Gothic" w:cs="Arial"/>
            <w:sz w:val="22"/>
            <w:szCs w:val="22"/>
          </w:rPr>
          <w:t>U tube resource</w:t>
        </w:r>
      </w:hyperlink>
      <w:r w:rsidRPr="00F639F6">
        <w:rPr>
          <w:rFonts w:ascii="Century Gothic" w:eastAsia="Calibri" w:hAnsi="Century Gothic" w:cs="Arial"/>
          <w:color w:val="000000"/>
          <w:sz w:val="22"/>
          <w:szCs w:val="22"/>
        </w:rPr>
        <w:t xml:space="preserve"> </w:t>
      </w:r>
    </w:p>
    <w:p w:rsidR="00DA0449" w:rsidRPr="00F639F6" w:rsidRDefault="00DA0449" w:rsidP="00DA0449">
      <w:pPr>
        <w:widowControl w:val="0"/>
        <w:autoSpaceDE w:val="0"/>
        <w:autoSpaceDN w:val="0"/>
        <w:adjustRightInd w:val="0"/>
        <w:snapToGrid w:val="0"/>
        <w:jc w:val="both"/>
        <w:rPr>
          <w:rFonts w:ascii="Century Gothic" w:eastAsia="Calibri" w:hAnsi="Century Gothic" w:cs="Arial"/>
          <w:color w:val="000000"/>
          <w:sz w:val="22"/>
          <w:szCs w:val="22"/>
        </w:rPr>
      </w:pPr>
    </w:p>
    <w:p w:rsidR="00B27375" w:rsidRPr="00F639F6" w:rsidRDefault="00DA0449" w:rsidP="00DA0449">
      <w:pPr>
        <w:widowControl w:val="0"/>
        <w:autoSpaceDE w:val="0"/>
        <w:autoSpaceDN w:val="0"/>
        <w:adjustRightInd w:val="0"/>
        <w:snapToGrid w:val="0"/>
        <w:jc w:val="both"/>
        <w:rPr>
          <w:rFonts w:ascii="Century Gothic" w:eastAsia="Calibri" w:hAnsi="Century Gothic" w:cs="Arial"/>
          <w:color w:val="000000"/>
          <w:sz w:val="22"/>
          <w:szCs w:val="22"/>
        </w:rPr>
      </w:pPr>
      <w:r w:rsidRPr="00F639F6">
        <w:rPr>
          <w:rFonts w:ascii="Century Gothic" w:eastAsia="Calibri" w:hAnsi="Century Gothic" w:cs="Arial"/>
          <w:b/>
          <w:color w:val="000000"/>
          <w:sz w:val="22"/>
          <w:szCs w:val="22"/>
        </w:rPr>
        <w:t>Trafficking</w:t>
      </w:r>
      <w:r w:rsidRPr="00F639F6">
        <w:rPr>
          <w:rFonts w:ascii="Century Gothic" w:eastAsia="Calibri" w:hAnsi="Century Gothic" w:cs="Arial"/>
          <w:color w:val="000000"/>
          <w:sz w:val="22"/>
          <w:szCs w:val="22"/>
        </w:rPr>
        <w:t xml:space="preserve"> </w:t>
      </w:r>
    </w:p>
    <w:p w:rsidR="00B27375" w:rsidRPr="00F639F6" w:rsidRDefault="00B27375" w:rsidP="00DA0449">
      <w:pPr>
        <w:widowControl w:val="0"/>
        <w:autoSpaceDE w:val="0"/>
        <w:autoSpaceDN w:val="0"/>
        <w:adjustRightInd w:val="0"/>
        <w:snapToGrid w:val="0"/>
        <w:jc w:val="both"/>
        <w:rPr>
          <w:rFonts w:ascii="Century Gothic" w:eastAsia="Calibri" w:hAnsi="Century Gothic" w:cs="Arial"/>
          <w:color w:val="000000"/>
          <w:sz w:val="22"/>
          <w:szCs w:val="22"/>
        </w:rPr>
      </w:pPr>
    </w:p>
    <w:p w:rsidR="00DA0449" w:rsidRPr="00F639F6" w:rsidRDefault="00DA0449" w:rsidP="00DA0449">
      <w:pPr>
        <w:widowControl w:val="0"/>
        <w:autoSpaceDE w:val="0"/>
        <w:autoSpaceDN w:val="0"/>
        <w:adjustRightInd w:val="0"/>
        <w:snapToGrid w:val="0"/>
        <w:jc w:val="both"/>
        <w:rPr>
          <w:rFonts w:ascii="Century Gothic" w:hAnsi="Century Gothic" w:cs="Arial"/>
          <w:sz w:val="22"/>
          <w:szCs w:val="22"/>
        </w:rPr>
      </w:pPr>
      <w:r w:rsidRPr="00F639F6">
        <w:rPr>
          <w:rFonts w:ascii="Century Gothic" w:hAnsi="Century Gothic" w:cs="Arial"/>
          <w:sz w:val="22"/>
          <w:szCs w:val="22"/>
        </w:rPr>
        <w:t>Human trafficking is defined by the UNHCR guidelines (2006) as a process that is a combination of three basic components:</w:t>
      </w:r>
    </w:p>
    <w:p w:rsidR="00DA0449" w:rsidRPr="00F639F6" w:rsidRDefault="00DA0449" w:rsidP="00DA0449">
      <w:pPr>
        <w:widowControl w:val="0"/>
        <w:autoSpaceDE w:val="0"/>
        <w:autoSpaceDN w:val="0"/>
        <w:adjustRightInd w:val="0"/>
        <w:snapToGrid w:val="0"/>
        <w:ind w:left="720"/>
        <w:jc w:val="both"/>
        <w:rPr>
          <w:rFonts w:ascii="Century Gothic" w:hAnsi="Century Gothic" w:cs="Arial"/>
          <w:sz w:val="22"/>
          <w:szCs w:val="22"/>
        </w:rPr>
      </w:pPr>
    </w:p>
    <w:p w:rsidR="00DA0449" w:rsidRPr="00F639F6" w:rsidRDefault="00DA0449" w:rsidP="00DA0449">
      <w:pPr>
        <w:pStyle w:val="ListParagraph"/>
        <w:widowControl w:val="0"/>
        <w:numPr>
          <w:ilvl w:val="0"/>
          <w:numId w:val="15"/>
        </w:numPr>
        <w:autoSpaceDE w:val="0"/>
        <w:autoSpaceDN w:val="0"/>
        <w:adjustRightInd w:val="0"/>
        <w:snapToGrid w:val="0"/>
        <w:contextualSpacing/>
        <w:jc w:val="both"/>
        <w:rPr>
          <w:rFonts w:ascii="Century Gothic" w:hAnsi="Century Gothic" w:cs="Arial"/>
          <w:sz w:val="22"/>
          <w:szCs w:val="22"/>
        </w:rPr>
      </w:pPr>
      <w:r w:rsidRPr="00F639F6">
        <w:rPr>
          <w:rFonts w:ascii="Century Gothic" w:hAnsi="Century Gothic" w:cs="Arial"/>
          <w:sz w:val="22"/>
          <w:szCs w:val="22"/>
        </w:rPr>
        <w:t>Movement (including within the UK);</w:t>
      </w:r>
    </w:p>
    <w:p w:rsidR="00DA0449" w:rsidRPr="00F639F6" w:rsidRDefault="00DA0449" w:rsidP="00DA0449">
      <w:pPr>
        <w:pStyle w:val="ListParagraph"/>
        <w:widowControl w:val="0"/>
        <w:numPr>
          <w:ilvl w:val="0"/>
          <w:numId w:val="15"/>
        </w:numPr>
        <w:autoSpaceDE w:val="0"/>
        <w:autoSpaceDN w:val="0"/>
        <w:adjustRightInd w:val="0"/>
        <w:snapToGrid w:val="0"/>
        <w:contextualSpacing/>
        <w:jc w:val="both"/>
        <w:rPr>
          <w:rFonts w:ascii="Century Gothic" w:hAnsi="Century Gothic" w:cs="Arial"/>
          <w:sz w:val="22"/>
          <w:szCs w:val="22"/>
        </w:rPr>
      </w:pPr>
      <w:r w:rsidRPr="00F639F6">
        <w:rPr>
          <w:rFonts w:ascii="Century Gothic" w:hAnsi="Century Gothic" w:cs="Arial"/>
          <w:sz w:val="22"/>
          <w:szCs w:val="22"/>
        </w:rPr>
        <w:t>Control, through harm / threat of harm or fraud;</w:t>
      </w:r>
    </w:p>
    <w:p w:rsidR="00DA0449" w:rsidRPr="00F639F6" w:rsidRDefault="00DA0449" w:rsidP="00DA0449">
      <w:pPr>
        <w:pStyle w:val="ListParagraph"/>
        <w:widowControl w:val="0"/>
        <w:numPr>
          <w:ilvl w:val="0"/>
          <w:numId w:val="15"/>
        </w:numPr>
        <w:autoSpaceDE w:val="0"/>
        <w:autoSpaceDN w:val="0"/>
        <w:adjustRightInd w:val="0"/>
        <w:snapToGrid w:val="0"/>
        <w:contextualSpacing/>
        <w:jc w:val="both"/>
        <w:rPr>
          <w:rFonts w:ascii="Century Gothic" w:hAnsi="Century Gothic" w:cs="Arial"/>
          <w:sz w:val="22"/>
          <w:szCs w:val="22"/>
        </w:rPr>
      </w:pPr>
      <w:r w:rsidRPr="00F639F6">
        <w:rPr>
          <w:rFonts w:ascii="Century Gothic" w:hAnsi="Century Gothic" w:cs="Arial"/>
          <w:sz w:val="22"/>
          <w:szCs w:val="22"/>
        </w:rPr>
        <w:t>For the purpose of exploitation.</w:t>
      </w:r>
    </w:p>
    <w:p w:rsidR="00DA0449" w:rsidRPr="00F639F6" w:rsidRDefault="00DA0449" w:rsidP="00DA0449">
      <w:pPr>
        <w:pStyle w:val="ListParagraph"/>
        <w:widowControl w:val="0"/>
        <w:autoSpaceDE w:val="0"/>
        <w:autoSpaceDN w:val="0"/>
        <w:adjustRightInd w:val="0"/>
        <w:snapToGrid w:val="0"/>
        <w:ind w:left="1440"/>
        <w:jc w:val="both"/>
        <w:rPr>
          <w:rFonts w:ascii="Century Gothic" w:hAnsi="Century Gothic" w:cs="Arial"/>
          <w:sz w:val="22"/>
          <w:szCs w:val="22"/>
        </w:rPr>
      </w:pPr>
    </w:p>
    <w:p w:rsidR="00DA0449" w:rsidRPr="00F639F6" w:rsidRDefault="00DA0449" w:rsidP="00B27375">
      <w:pPr>
        <w:widowControl w:val="0"/>
        <w:autoSpaceDE w:val="0"/>
        <w:autoSpaceDN w:val="0"/>
        <w:adjustRightInd w:val="0"/>
        <w:snapToGrid w:val="0"/>
        <w:rPr>
          <w:rFonts w:ascii="Century Gothic" w:hAnsi="Century Gothic" w:cs="Arial"/>
          <w:sz w:val="22"/>
          <w:szCs w:val="22"/>
        </w:rPr>
      </w:pPr>
      <w:r w:rsidRPr="00F639F6">
        <w:rPr>
          <w:rFonts w:ascii="Century Gothic" w:hAnsi="Century Gothic" w:cs="Arial"/>
          <w:sz w:val="22"/>
          <w:szCs w:val="22"/>
        </w:rPr>
        <w:t xml:space="preserve">The Palermo Protocol establishes children as a special case for whom there are only two components – movement and exploitation. Any child transported for exploitative reasons is considered to be a trafficking victim – whether or not s/he has been deceived, because it is not considered possible for children to give informed consent. </w:t>
      </w:r>
    </w:p>
    <w:p w:rsidR="00DA0449" w:rsidRPr="00F639F6" w:rsidRDefault="00DA0449" w:rsidP="00DA0449">
      <w:pPr>
        <w:widowControl w:val="0"/>
        <w:autoSpaceDE w:val="0"/>
        <w:autoSpaceDN w:val="0"/>
        <w:adjustRightInd w:val="0"/>
        <w:snapToGrid w:val="0"/>
        <w:ind w:left="720" w:hanging="720"/>
        <w:rPr>
          <w:rFonts w:ascii="Century Gothic" w:hAnsi="Century Gothic" w:cs="Arial"/>
          <w:sz w:val="22"/>
          <w:szCs w:val="22"/>
        </w:rPr>
      </w:pPr>
      <w:r w:rsidRPr="00F639F6">
        <w:rPr>
          <w:rFonts w:ascii="Century Gothic" w:hAnsi="Century Gothic" w:cs="Arial"/>
          <w:sz w:val="22"/>
          <w:szCs w:val="22"/>
        </w:rPr>
        <w:t>‘Child’ refers to children anyone below 18 years of age.</w:t>
      </w:r>
    </w:p>
    <w:p w:rsidR="00DA0449" w:rsidRPr="00F639F6" w:rsidRDefault="00DA0449" w:rsidP="00DA0449">
      <w:pPr>
        <w:pStyle w:val="ListParagraph"/>
        <w:widowControl w:val="0"/>
        <w:autoSpaceDE w:val="0"/>
        <w:autoSpaceDN w:val="0"/>
        <w:adjustRightInd w:val="0"/>
        <w:snapToGrid w:val="0"/>
        <w:ind w:left="0"/>
        <w:rPr>
          <w:rFonts w:ascii="Century Gothic" w:hAnsi="Century Gothic" w:cs="Arial"/>
          <w:sz w:val="22"/>
          <w:szCs w:val="22"/>
        </w:rPr>
      </w:pPr>
    </w:p>
    <w:p w:rsidR="00B27375" w:rsidRPr="00F639F6" w:rsidRDefault="00DA0449" w:rsidP="00B27375">
      <w:pPr>
        <w:widowControl w:val="0"/>
        <w:autoSpaceDE w:val="0"/>
        <w:autoSpaceDN w:val="0"/>
        <w:adjustRightInd w:val="0"/>
        <w:snapToGrid w:val="0"/>
        <w:rPr>
          <w:rFonts w:ascii="Century Gothic" w:hAnsi="Century Gothic" w:cs="Arial"/>
          <w:sz w:val="22"/>
          <w:szCs w:val="22"/>
        </w:rPr>
      </w:pPr>
      <w:r w:rsidRPr="00F639F6">
        <w:rPr>
          <w:rFonts w:ascii="Century Gothic" w:hAnsi="Century Gothic" w:cs="Arial"/>
          <w:sz w:val="22"/>
          <w:szCs w:val="22"/>
        </w:rPr>
        <w:t>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p>
    <w:p w:rsidR="00B27375" w:rsidRPr="00F639F6" w:rsidRDefault="00B27375" w:rsidP="00B27375">
      <w:pPr>
        <w:widowControl w:val="0"/>
        <w:autoSpaceDE w:val="0"/>
        <w:autoSpaceDN w:val="0"/>
        <w:adjustRightInd w:val="0"/>
        <w:snapToGrid w:val="0"/>
        <w:rPr>
          <w:rFonts w:ascii="Century Gothic" w:hAnsi="Century Gothic" w:cs="Arial"/>
          <w:sz w:val="22"/>
          <w:szCs w:val="22"/>
        </w:rPr>
      </w:pPr>
    </w:p>
    <w:p w:rsidR="00B27375" w:rsidRPr="00F639F6" w:rsidRDefault="00B27375" w:rsidP="00B27375">
      <w:pPr>
        <w:widowControl w:val="0"/>
        <w:autoSpaceDE w:val="0"/>
        <w:autoSpaceDN w:val="0"/>
        <w:adjustRightInd w:val="0"/>
        <w:snapToGrid w:val="0"/>
        <w:rPr>
          <w:rFonts w:ascii="Century Gothic" w:hAnsi="Century Gothic" w:cs="Arial"/>
          <w:sz w:val="22"/>
          <w:szCs w:val="22"/>
        </w:rPr>
      </w:pPr>
      <w:r w:rsidRPr="00F639F6">
        <w:rPr>
          <w:rFonts w:ascii="Century Gothic" w:hAnsi="Century Gothic" w:cs="Arial"/>
          <w:sz w:val="22"/>
          <w:szCs w:val="22"/>
        </w:rPr>
        <w:t>Guidance Documents:</w:t>
      </w:r>
    </w:p>
    <w:p w:rsidR="00B27375" w:rsidRPr="00F639F6" w:rsidRDefault="00B27375" w:rsidP="00B27375">
      <w:pPr>
        <w:widowControl w:val="0"/>
        <w:autoSpaceDE w:val="0"/>
        <w:autoSpaceDN w:val="0"/>
        <w:adjustRightInd w:val="0"/>
        <w:snapToGrid w:val="0"/>
        <w:rPr>
          <w:rFonts w:ascii="Century Gothic" w:hAnsi="Century Gothic" w:cs="Arial"/>
          <w:sz w:val="22"/>
          <w:szCs w:val="22"/>
        </w:rPr>
      </w:pPr>
    </w:p>
    <w:p w:rsidR="00DA0449" w:rsidRPr="00F639F6" w:rsidRDefault="00B27375" w:rsidP="00C81D8C">
      <w:pPr>
        <w:widowControl w:val="0"/>
        <w:numPr>
          <w:ilvl w:val="0"/>
          <w:numId w:val="63"/>
        </w:numPr>
        <w:autoSpaceDE w:val="0"/>
        <w:autoSpaceDN w:val="0"/>
        <w:adjustRightInd w:val="0"/>
        <w:snapToGrid w:val="0"/>
        <w:rPr>
          <w:rFonts w:ascii="Century Gothic" w:hAnsi="Century Gothic" w:cs="Arial"/>
          <w:sz w:val="22"/>
          <w:szCs w:val="22"/>
        </w:rPr>
      </w:pPr>
      <w:hyperlink r:id="rId60" w:history="1">
        <w:r w:rsidRPr="00F639F6">
          <w:rPr>
            <w:rStyle w:val="Hyperlink"/>
            <w:rFonts w:ascii="Century Gothic" w:hAnsi="Century Gothic" w:cs="Arial"/>
            <w:sz w:val="22"/>
            <w:szCs w:val="22"/>
          </w:rPr>
          <w:t>Promoting the Welfare &amp; Safety of Children</w:t>
        </w:r>
      </w:hyperlink>
      <w:r w:rsidRPr="00F639F6">
        <w:rPr>
          <w:rFonts w:ascii="Century Gothic" w:hAnsi="Century Gothic" w:cs="Arial"/>
          <w:sz w:val="22"/>
          <w:szCs w:val="22"/>
        </w:rPr>
        <w:t xml:space="preserve"> – Section 4K</w:t>
      </w:r>
    </w:p>
    <w:p w:rsidR="00B27375" w:rsidRPr="00F639F6" w:rsidRDefault="00B27375" w:rsidP="00C81D8C">
      <w:pPr>
        <w:widowControl w:val="0"/>
        <w:numPr>
          <w:ilvl w:val="0"/>
          <w:numId w:val="63"/>
        </w:numPr>
        <w:autoSpaceDE w:val="0"/>
        <w:autoSpaceDN w:val="0"/>
        <w:adjustRightInd w:val="0"/>
        <w:snapToGrid w:val="0"/>
        <w:rPr>
          <w:rFonts w:ascii="Century Gothic" w:hAnsi="Century Gothic" w:cs="Arial"/>
          <w:sz w:val="22"/>
          <w:szCs w:val="22"/>
        </w:rPr>
      </w:pPr>
      <w:hyperlink r:id="rId61" w:history="1">
        <w:r w:rsidRPr="00F639F6">
          <w:rPr>
            <w:rStyle w:val="Hyperlink"/>
            <w:rFonts w:ascii="Century Gothic" w:hAnsi="Century Gothic" w:cs="Arial"/>
            <w:sz w:val="22"/>
            <w:szCs w:val="22"/>
          </w:rPr>
          <w:t>Safeguarding children who may have been trafficked</w:t>
        </w:r>
      </w:hyperlink>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AE50A3" w:rsidRDefault="00AE50A3" w:rsidP="00DA0449">
      <w:pPr>
        <w:autoSpaceDE w:val="0"/>
        <w:autoSpaceDN w:val="0"/>
        <w:adjustRightInd w:val="0"/>
        <w:rPr>
          <w:rFonts w:ascii="Century Gothic" w:eastAsia="Calibri" w:hAnsi="Century Gothic" w:cs="Arial"/>
          <w:b/>
          <w:color w:val="000000"/>
          <w:sz w:val="22"/>
          <w:szCs w:val="22"/>
        </w:rPr>
      </w:pPr>
    </w:p>
    <w:p w:rsidR="00B27375" w:rsidRPr="00F639F6" w:rsidRDefault="00DA0449" w:rsidP="00DA0449">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b/>
          <w:color w:val="000000"/>
          <w:sz w:val="22"/>
          <w:szCs w:val="22"/>
        </w:rPr>
        <w:t>On Line Safety</w:t>
      </w:r>
      <w:r w:rsidR="00B27375" w:rsidRPr="00F639F6">
        <w:rPr>
          <w:rFonts w:ascii="Century Gothic" w:eastAsia="Calibri" w:hAnsi="Century Gothic" w:cs="Arial"/>
          <w:color w:val="000000"/>
          <w:sz w:val="22"/>
          <w:szCs w:val="22"/>
        </w:rPr>
        <w:t xml:space="preserve"> </w:t>
      </w:r>
    </w:p>
    <w:p w:rsidR="00B27375" w:rsidRPr="00F639F6" w:rsidRDefault="00B27375" w:rsidP="00DA0449">
      <w:pPr>
        <w:autoSpaceDE w:val="0"/>
        <w:autoSpaceDN w:val="0"/>
        <w:adjustRightInd w:val="0"/>
        <w:rPr>
          <w:rFonts w:ascii="Century Gothic" w:eastAsia="Calibri" w:hAnsi="Century Gothic" w:cs="Arial"/>
          <w:color w:val="000000"/>
          <w:sz w:val="22"/>
          <w:szCs w:val="22"/>
        </w:rPr>
      </w:pPr>
    </w:p>
    <w:p w:rsidR="00DA0449" w:rsidRPr="00F639F6" w:rsidRDefault="00B27375" w:rsidP="00DA0449">
      <w:pPr>
        <w:autoSpaceDE w:val="0"/>
        <w:autoSpaceDN w:val="0"/>
        <w:adjustRightInd w:val="0"/>
        <w:rPr>
          <w:rFonts w:ascii="Century Gothic" w:hAnsi="Century Gothic" w:cs="Arial"/>
          <w:color w:val="333333"/>
          <w:sz w:val="22"/>
          <w:szCs w:val="22"/>
          <w:lang w:val="en"/>
        </w:rPr>
      </w:pPr>
      <w:r w:rsidRPr="00F639F6">
        <w:rPr>
          <w:rFonts w:ascii="Century Gothic" w:eastAsia="Calibri" w:hAnsi="Century Gothic" w:cs="Arial"/>
          <w:color w:val="000000"/>
          <w:sz w:val="22"/>
          <w:szCs w:val="22"/>
        </w:rPr>
        <w:t>T</w:t>
      </w:r>
      <w:r w:rsidR="00DA0449" w:rsidRPr="00F639F6">
        <w:rPr>
          <w:rFonts w:ascii="Century Gothic" w:eastAsia="Calibri" w:hAnsi="Century Gothic" w:cs="Arial"/>
          <w:color w:val="000000"/>
          <w:sz w:val="22"/>
          <w:szCs w:val="22"/>
        </w:rPr>
        <w:t>he use of technology has become a significant component of many safeguarding issues.</w:t>
      </w:r>
      <w:r w:rsidR="00DA0449" w:rsidRPr="00F639F6">
        <w:rPr>
          <w:rFonts w:ascii="Century Gothic" w:hAnsi="Century Gothic" w:cs="Arial"/>
          <w:color w:val="444444"/>
          <w:sz w:val="22"/>
          <w:szCs w:val="22"/>
          <w:lang w:val="en"/>
        </w:rPr>
        <w:t xml:space="preserve">The internet can be a fantastic place for children and young people where they can talk to friends, be creative and have fun. However, just like in the real world sometimes things can go wrong. Working with our children we develop curriculum </w:t>
      </w:r>
      <w:r w:rsidR="00DA0449" w:rsidRPr="00F639F6">
        <w:rPr>
          <w:rFonts w:ascii="Century Gothic" w:hAnsi="Century Gothic" w:cs="Arial"/>
          <w:color w:val="333333"/>
          <w:sz w:val="22"/>
          <w:szCs w:val="22"/>
          <w:lang w:val="en"/>
        </w:rPr>
        <w:t>developing skills in identifying and avoiding risk, learning how best to protect themselves and their friends, and knowing how to get support and report abuse if they do encounter difficulties.</w:t>
      </w:r>
    </w:p>
    <w:p w:rsidR="00B27375" w:rsidRPr="00F639F6" w:rsidRDefault="00B27375" w:rsidP="00DA0449">
      <w:pPr>
        <w:autoSpaceDE w:val="0"/>
        <w:autoSpaceDN w:val="0"/>
        <w:adjustRightInd w:val="0"/>
        <w:rPr>
          <w:rFonts w:ascii="Century Gothic" w:hAnsi="Century Gothic" w:cs="Arial"/>
          <w:color w:val="333333"/>
          <w:sz w:val="22"/>
          <w:szCs w:val="22"/>
          <w:lang w:val="en"/>
        </w:rPr>
      </w:pPr>
    </w:p>
    <w:p w:rsidR="00B27375" w:rsidRPr="00F639F6" w:rsidRDefault="00B27375" w:rsidP="00DA0449">
      <w:pPr>
        <w:autoSpaceDE w:val="0"/>
        <w:autoSpaceDN w:val="0"/>
        <w:adjustRightInd w:val="0"/>
        <w:rPr>
          <w:rFonts w:ascii="Century Gothic" w:hAnsi="Century Gothic" w:cs="Arial"/>
          <w:color w:val="333333"/>
          <w:sz w:val="22"/>
          <w:szCs w:val="22"/>
          <w:lang w:val="en"/>
        </w:rPr>
      </w:pPr>
      <w:r w:rsidRPr="00F639F6">
        <w:rPr>
          <w:rFonts w:ascii="Century Gothic" w:hAnsi="Century Gothic" w:cs="Arial"/>
          <w:color w:val="333333"/>
          <w:sz w:val="22"/>
          <w:szCs w:val="22"/>
          <w:lang w:val="en"/>
        </w:rPr>
        <w:t>Guidance Documents:</w:t>
      </w:r>
    </w:p>
    <w:p w:rsidR="00B27375" w:rsidRPr="00F639F6" w:rsidRDefault="00B27375" w:rsidP="00DA0449">
      <w:pPr>
        <w:autoSpaceDE w:val="0"/>
        <w:autoSpaceDN w:val="0"/>
        <w:adjustRightInd w:val="0"/>
        <w:rPr>
          <w:rFonts w:ascii="Century Gothic" w:hAnsi="Century Gothic" w:cs="Arial"/>
          <w:color w:val="333333"/>
          <w:sz w:val="22"/>
          <w:szCs w:val="22"/>
          <w:lang w:val="en"/>
        </w:rPr>
      </w:pPr>
    </w:p>
    <w:p w:rsidR="00B27375" w:rsidRPr="00F639F6" w:rsidRDefault="00B27375" w:rsidP="00C81D8C">
      <w:pPr>
        <w:numPr>
          <w:ilvl w:val="0"/>
          <w:numId w:val="64"/>
        </w:numPr>
        <w:autoSpaceDE w:val="0"/>
        <w:autoSpaceDN w:val="0"/>
        <w:adjustRightInd w:val="0"/>
        <w:rPr>
          <w:rFonts w:ascii="Century Gothic" w:eastAsia="Calibri" w:hAnsi="Century Gothic" w:cs="Arial"/>
          <w:color w:val="000000"/>
          <w:sz w:val="22"/>
          <w:szCs w:val="22"/>
        </w:rPr>
      </w:pPr>
      <w:hyperlink r:id="rId62" w:history="1">
        <w:r w:rsidRPr="00F639F6">
          <w:rPr>
            <w:rStyle w:val="Hyperlink"/>
            <w:rFonts w:ascii="Century Gothic" w:eastAsia="Calibri" w:hAnsi="Century Gothic" w:cs="Arial"/>
            <w:sz w:val="22"/>
            <w:szCs w:val="22"/>
          </w:rPr>
          <w:t>Further Guidance for Practitioners</w:t>
        </w:r>
      </w:hyperlink>
      <w:r w:rsidRPr="00F639F6">
        <w:rPr>
          <w:rFonts w:ascii="Century Gothic" w:eastAsia="Calibri" w:hAnsi="Century Gothic" w:cs="Arial"/>
          <w:color w:val="000000"/>
          <w:sz w:val="22"/>
          <w:szCs w:val="22"/>
        </w:rPr>
        <w:t xml:space="preserve"> – Section C</w:t>
      </w:r>
    </w:p>
    <w:p w:rsidR="00B27375" w:rsidRPr="00F639F6" w:rsidRDefault="00B27375" w:rsidP="00C81D8C">
      <w:pPr>
        <w:numPr>
          <w:ilvl w:val="0"/>
          <w:numId w:val="64"/>
        </w:numPr>
        <w:autoSpaceDE w:val="0"/>
        <w:autoSpaceDN w:val="0"/>
        <w:adjustRightInd w:val="0"/>
        <w:rPr>
          <w:rFonts w:ascii="Century Gothic" w:eastAsia="Calibri" w:hAnsi="Century Gothic" w:cs="Arial"/>
          <w:color w:val="000000"/>
          <w:sz w:val="22"/>
          <w:szCs w:val="22"/>
        </w:rPr>
      </w:pPr>
      <w:hyperlink r:id="rId63" w:history="1">
        <w:r w:rsidRPr="00F639F6">
          <w:rPr>
            <w:rStyle w:val="Hyperlink"/>
            <w:rFonts w:ascii="Century Gothic" w:eastAsia="Calibri" w:hAnsi="Century Gothic" w:cs="Arial"/>
            <w:sz w:val="22"/>
            <w:szCs w:val="22"/>
          </w:rPr>
          <w:t>Childr</w:t>
        </w:r>
        <w:r w:rsidRPr="00F639F6">
          <w:rPr>
            <w:rStyle w:val="Hyperlink"/>
            <w:rFonts w:ascii="Century Gothic" w:eastAsia="Calibri" w:hAnsi="Century Gothic" w:cs="Arial"/>
            <w:sz w:val="22"/>
            <w:szCs w:val="22"/>
          </w:rPr>
          <w:t>e</w:t>
        </w:r>
        <w:r w:rsidRPr="00F639F6">
          <w:rPr>
            <w:rStyle w:val="Hyperlink"/>
            <w:rFonts w:ascii="Century Gothic" w:eastAsia="Calibri" w:hAnsi="Century Gothic" w:cs="Arial"/>
            <w:sz w:val="22"/>
            <w:szCs w:val="22"/>
          </w:rPr>
          <w:t>ns Commissioner</w:t>
        </w:r>
        <w:r w:rsidRPr="00F639F6">
          <w:rPr>
            <w:rStyle w:val="Hyperlink"/>
            <w:rFonts w:ascii="Century Gothic" w:eastAsia="Calibri" w:hAnsi="Century Gothic" w:cs="Arial"/>
            <w:sz w:val="22"/>
            <w:szCs w:val="22"/>
          </w:rPr>
          <w:t>s</w:t>
        </w:r>
        <w:r w:rsidRPr="00F639F6">
          <w:rPr>
            <w:rStyle w:val="Hyperlink"/>
            <w:rFonts w:ascii="Century Gothic" w:eastAsia="Calibri" w:hAnsi="Century Gothic" w:cs="Arial"/>
            <w:sz w:val="22"/>
            <w:szCs w:val="22"/>
          </w:rPr>
          <w:t xml:space="preserve"> Publications</w:t>
        </w:r>
      </w:hyperlink>
    </w:p>
    <w:p w:rsidR="00B27375" w:rsidRPr="00F639F6" w:rsidRDefault="00B27375" w:rsidP="00845C90">
      <w:pPr>
        <w:autoSpaceDE w:val="0"/>
        <w:autoSpaceDN w:val="0"/>
        <w:adjustRightInd w:val="0"/>
        <w:ind w:left="360"/>
        <w:rPr>
          <w:rFonts w:ascii="Century Gothic" w:eastAsia="Calibri" w:hAnsi="Century Gothic" w:cs="Arial"/>
          <w:color w:val="000000"/>
          <w:sz w:val="22"/>
          <w:szCs w:val="22"/>
        </w:rPr>
      </w:pPr>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DA0449" w:rsidRPr="00F639F6" w:rsidRDefault="00AE50A3" w:rsidP="00DA0449">
      <w:pPr>
        <w:autoSpaceDE w:val="0"/>
        <w:autoSpaceDN w:val="0"/>
        <w:adjustRightInd w:val="0"/>
        <w:rPr>
          <w:rFonts w:ascii="Century Gothic" w:eastAsia="Calibri" w:hAnsi="Century Gothic" w:cs="Arial"/>
          <w:color w:val="000000"/>
          <w:sz w:val="22"/>
          <w:szCs w:val="22"/>
        </w:rPr>
      </w:pPr>
      <w:r>
        <w:rPr>
          <w:rFonts w:ascii="Century Gothic" w:eastAsia="Calibri" w:hAnsi="Century Gothic" w:cs="Arial"/>
          <w:color w:val="000000"/>
          <w:sz w:val="22"/>
          <w:szCs w:val="22"/>
        </w:rPr>
        <w:t>The Management Board</w:t>
      </w:r>
      <w:r w:rsidR="00DA0449" w:rsidRPr="00F639F6">
        <w:rPr>
          <w:rFonts w:ascii="Century Gothic" w:eastAsia="Calibri" w:hAnsi="Century Gothic" w:cs="Arial"/>
          <w:color w:val="000000"/>
          <w:sz w:val="22"/>
          <w:szCs w:val="22"/>
        </w:rPr>
        <w:t xml:space="preserve"> and </w:t>
      </w:r>
      <w:r w:rsidR="00AC4ED0" w:rsidRPr="00F639F6">
        <w:rPr>
          <w:rFonts w:ascii="Century Gothic" w:eastAsia="Calibri" w:hAnsi="Century Gothic" w:cs="Arial"/>
          <w:color w:val="000000"/>
          <w:sz w:val="22"/>
          <w:szCs w:val="22"/>
        </w:rPr>
        <w:t>Head teacher</w:t>
      </w:r>
      <w:r w:rsidR="00DA0449" w:rsidRPr="00F639F6">
        <w:rPr>
          <w:rFonts w:ascii="Century Gothic" w:eastAsia="Calibri" w:hAnsi="Century Gothic" w:cs="Arial"/>
          <w:color w:val="000000"/>
          <w:sz w:val="22"/>
          <w:szCs w:val="22"/>
        </w:rPr>
        <w:t xml:space="preserve"> have systems in place to limit children’ exposure to safeguarding issues through IT. We have filters and monitoring systems in place and these are regulated and risk assessed as part of the prevent duty. We have an online safety policy which identifies the usage and expected behaviour of children/students. As a school we appreciate the value of technology and that appropriate filters are in place yet this does not lead to unreasonable restrictions which would limit online teaching and safeguarding.</w:t>
      </w:r>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DA0449" w:rsidRPr="00F639F6" w:rsidRDefault="00DA0449" w:rsidP="00DA0449">
      <w:pPr>
        <w:rPr>
          <w:rFonts w:ascii="Century Gothic" w:hAnsi="Century Gothic" w:cs="Arial"/>
          <w:sz w:val="22"/>
          <w:szCs w:val="22"/>
        </w:rPr>
      </w:pPr>
    </w:p>
    <w:p w:rsidR="00DA0449" w:rsidRPr="00F639F6" w:rsidRDefault="00DA0449" w:rsidP="00DA0449">
      <w:pPr>
        <w:rPr>
          <w:rFonts w:ascii="Century Gothic" w:hAnsi="Century Gothic" w:cs="Arial"/>
          <w:b/>
          <w:sz w:val="22"/>
          <w:szCs w:val="22"/>
        </w:rPr>
      </w:pPr>
      <w:r w:rsidRPr="00F639F6">
        <w:rPr>
          <w:rFonts w:ascii="Century Gothic" w:hAnsi="Century Gothic" w:cs="Arial"/>
          <w:b/>
          <w:sz w:val="22"/>
          <w:szCs w:val="22"/>
        </w:rPr>
        <w:t xml:space="preserve">12.  </w:t>
      </w:r>
      <w:r w:rsidR="00845C90" w:rsidRPr="00F639F6">
        <w:rPr>
          <w:rFonts w:ascii="Century Gothic" w:hAnsi="Century Gothic" w:cs="Arial"/>
          <w:b/>
          <w:sz w:val="22"/>
          <w:szCs w:val="22"/>
        </w:rPr>
        <w:t>Educational Visitors to School</w:t>
      </w:r>
    </w:p>
    <w:p w:rsidR="00845C90" w:rsidRPr="00F639F6" w:rsidRDefault="00845C90" w:rsidP="00DA0449">
      <w:pPr>
        <w:rPr>
          <w:rFonts w:ascii="Century Gothic" w:hAnsi="Century Gothic" w:cs="Arial"/>
          <w:b/>
          <w:sz w:val="22"/>
          <w:szCs w:val="22"/>
        </w:rPr>
      </w:pPr>
    </w:p>
    <w:p w:rsidR="00DA0449" w:rsidRPr="00F639F6" w:rsidRDefault="00DA0449" w:rsidP="00DA0449">
      <w:pPr>
        <w:rPr>
          <w:rFonts w:ascii="Century Gothic" w:hAnsi="Century Gothic" w:cs="Arial"/>
          <w:sz w:val="22"/>
          <w:szCs w:val="22"/>
        </w:rPr>
      </w:pPr>
      <w:r w:rsidRPr="00F639F6">
        <w:rPr>
          <w:rFonts w:ascii="Century Gothic" w:hAnsi="Century Gothic" w:cs="Arial"/>
          <w:sz w:val="22"/>
          <w:szCs w:val="22"/>
        </w:rPr>
        <w:t>The school will undertake risk assessment and use their professional judgement and experience when deciding whether to seek an enhanced DBS for any volunteer not engaging in regulated activity. In doing so we will consider:</w:t>
      </w:r>
    </w:p>
    <w:p w:rsidR="00845C90" w:rsidRPr="00F639F6" w:rsidRDefault="00845C90" w:rsidP="00DA0449">
      <w:pPr>
        <w:rPr>
          <w:rFonts w:ascii="Century Gothic" w:hAnsi="Century Gothic" w:cs="Arial"/>
          <w:sz w:val="22"/>
          <w:szCs w:val="22"/>
        </w:rPr>
      </w:pPr>
    </w:p>
    <w:p w:rsidR="00DA0449" w:rsidRPr="00F639F6" w:rsidRDefault="00DA0449" w:rsidP="00DA0449">
      <w:pPr>
        <w:numPr>
          <w:ilvl w:val="0"/>
          <w:numId w:val="13"/>
        </w:numPr>
        <w:rPr>
          <w:rFonts w:ascii="Century Gothic" w:hAnsi="Century Gothic" w:cs="Arial"/>
          <w:sz w:val="22"/>
          <w:szCs w:val="22"/>
        </w:rPr>
      </w:pPr>
      <w:r w:rsidRPr="00F639F6">
        <w:rPr>
          <w:rFonts w:ascii="Century Gothic" w:hAnsi="Century Gothic" w:cs="Arial"/>
          <w:sz w:val="22"/>
          <w:szCs w:val="22"/>
        </w:rPr>
        <w:t>What we know about the individual/company, including formal and informal information offered by staff, parents, other establishments or volunteers.</w:t>
      </w:r>
    </w:p>
    <w:p w:rsidR="00DA0449" w:rsidRPr="00F639F6" w:rsidRDefault="00DA0449" w:rsidP="00DA0449">
      <w:pPr>
        <w:numPr>
          <w:ilvl w:val="0"/>
          <w:numId w:val="13"/>
        </w:numPr>
        <w:rPr>
          <w:rFonts w:ascii="Century Gothic" w:hAnsi="Century Gothic" w:cs="Arial"/>
          <w:sz w:val="22"/>
          <w:szCs w:val="22"/>
        </w:rPr>
      </w:pPr>
      <w:r w:rsidRPr="00F639F6">
        <w:rPr>
          <w:rFonts w:ascii="Century Gothic" w:hAnsi="Century Gothic" w:cs="Arial"/>
          <w:sz w:val="22"/>
          <w:szCs w:val="22"/>
        </w:rPr>
        <w:t>Whether the individual/company has other employment or undertakes voluntary activities where references can be advise and suitability recorded.</w:t>
      </w:r>
    </w:p>
    <w:p w:rsidR="00DA0449" w:rsidRPr="00F639F6" w:rsidRDefault="00DA0449" w:rsidP="00DA0449">
      <w:pPr>
        <w:numPr>
          <w:ilvl w:val="0"/>
          <w:numId w:val="13"/>
        </w:numPr>
        <w:rPr>
          <w:rFonts w:ascii="Century Gothic" w:hAnsi="Century Gothic" w:cs="Arial"/>
          <w:sz w:val="22"/>
          <w:szCs w:val="22"/>
        </w:rPr>
      </w:pPr>
      <w:r w:rsidRPr="00F639F6">
        <w:rPr>
          <w:rFonts w:ascii="Century Gothic" w:hAnsi="Century Gothic" w:cs="Arial"/>
          <w:sz w:val="22"/>
          <w:szCs w:val="22"/>
        </w:rPr>
        <w:t>Whether the role is eligible for an enhanced DBS check</w:t>
      </w:r>
    </w:p>
    <w:p w:rsidR="00DA0449" w:rsidRPr="00F639F6" w:rsidRDefault="00DA0449" w:rsidP="00DA0449">
      <w:pPr>
        <w:numPr>
          <w:ilvl w:val="0"/>
          <w:numId w:val="13"/>
        </w:numPr>
        <w:rPr>
          <w:rFonts w:ascii="Century Gothic" w:hAnsi="Century Gothic" w:cs="Arial"/>
          <w:sz w:val="22"/>
          <w:szCs w:val="22"/>
        </w:rPr>
      </w:pPr>
      <w:r w:rsidRPr="00F639F6">
        <w:rPr>
          <w:rFonts w:ascii="Century Gothic" w:hAnsi="Century Gothic" w:cs="Arial"/>
          <w:sz w:val="22"/>
          <w:szCs w:val="22"/>
        </w:rPr>
        <w:t>We will clearly have decided the level of supervision required through risk assessment – the supervision will be “reasonable in all the circumstances to ensure the protection of children” as stated in KCSIE 2018</w:t>
      </w:r>
    </w:p>
    <w:p w:rsidR="00DA0449" w:rsidRPr="00F639F6" w:rsidRDefault="00DA0449" w:rsidP="00DA0449">
      <w:pPr>
        <w:numPr>
          <w:ilvl w:val="0"/>
          <w:numId w:val="13"/>
        </w:numPr>
        <w:rPr>
          <w:rFonts w:ascii="Century Gothic" w:hAnsi="Century Gothic" w:cs="Arial"/>
          <w:sz w:val="22"/>
          <w:szCs w:val="22"/>
        </w:rPr>
      </w:pPr>
      <w:r w:rsidRPr="00F639F6">
        <w:rPr>
          <w:rFonts w:ascii="Century Gothic" w:hAnsi="Century Gothic" w:cs="Arial"/>
          <w:sz w:val="22"/>
          <w:szCs w:val="22"/>
        </w:rPr>
        <w:t>We have clear visitor’s procedure that enables us to offer pupil experiences of meeting other professionals to extend knowledge and curriculum. This clearly states whether they are supervised or unsupervised within the school.</w:t>
      </w:r>
    </w:p>
    <w:p w:rsidR="00DA0449" w:rsidRPr="00F639F6" w:rsidRDefault="00DA0449" w:rsidP="00DA0449">
      <w:pPr>
        <w:rPr>
          <w:rFonts w:ascii="Century Gothic" w:hAnsi="Century Gothic" w:cs="Arial"/>
          <w:sz w:val="22"/>
          <w:szCs w:val="22"/>
        </w:rPr>
      </w:pPr>
    </w:p>
    <w:p w:rsidR="00DA0449" w:rsidRPr="00F639F6" w:rsidRDefault="00DA0449" w:rsidP="00DA0449">
      <w:pPr>
        <w:rPr>
          <w:rFonts w:ascii="Century Gothic" w:hAnsi="Century Gothic" w:cs="Arial"/>
          <w:sz w:val="22"/>
          <w:szCs w:val="22"/>
        </w:rPr>
      </w:pPr>
    </w:p>
    <w:p w:rsidR="00DA0449" w:rsidRPr="00F639F6" w:rsidRDefault="00DA0449" w:rsidP="00DA0449">
      <w:pPr>
        <w:rPr>
          <w:rFonts w:ascii="Century Gothic" w:hAnsi="Century Gothic" w:cs="Arial"/>
          <w:bCs/>
          <w:sz w:val="22"/>
          <w:szCs w:val="22"/>
        </w:rPr>
      </w:pPr>
    </w:p>
    <w:p w:rsidR="00DA0449" w:rsidRPr="00F639F6" w:rsidRDefault="00DA0449" w:rsidP="00DA0449">
      <w:pPr>
        <w:rPr>
          <w:rFonts w:ascii="Century Gothic" w:hAnsi="Century Gothic" w:cs="Arial"/>
          <w:b/>
          <w:bCs/>
          <w:sz w:val="22"/>
          <w:szCs w:val="22"/>
        </w:rPr>
      </w:pPr>
      <w:r w:rsidRPr="00F639F6">
        <w:rPr>
          <w:rFonts w:ascii="Century Gothic" w:hAnsi="Century Gothic" w:cs="Arial"/>
          <w:b/>
          <w:bCs/>
          <w:sz w:val="22"/>
          <w:szCs w:val="22"/>
        </w:rPr>
        <w:t xml:space="preserve">13.  </w:t>
      </w:r>
      <w:r w:rsidR="00AC4ED0" w:rsidRPr="00F639F6">
        <w:rPr>
          <w:rFonts w:ascii="Century Gothic" w:hAnsi="Century Gothic" w:cs="Arial"/>
          <w:b/>
          <w:bCs/>
          <w:sz w:val="22"/>
          <w:szCs w:val="22"/>
        </w:rPr>
        <w:t>Managing Allegations a</w:t>
      </w:r>
      <w:r w:rsidR="00845C90" w:rsidRPr="00F639F6">
        <w:rPr>
          <w:rFonts w:ascii="Century Gothic" w:hAnsi="Century Gothic" w:cs="Arial"/>
          <w:b/>
          <w:bCs/>
          <w:sz w:val="22"/>
          <w:szCs w:val="22"/>
        </w:rPr>
        <w:t>gainst Staff and Volunteers</w:t>
      </w:r>
    </w:p>
    <w:p w:rsidR="00DA0449" w:rsidRPr="00F639F6" w:rsidRDefault="00DA0449" w:rsidP="00DA0449">
      <w:pPr>
        <w:rPr>
          <w:rFonts w:ascii="Century Gothic" w:hAnsi="Century Gothic" w:cs="Arial"/>
          <w:bCs/>
          <w:sz w:val="22"/>
          <w:szCs w:val="22"/>
        </w:rPr>
      </w:pPr>
    </w:p>
    <w:p w:rsidR="00DA0449" w:rsidRPr="00F639F6" w:rsidRDefault="00AE50A3" w:rsidP="00DA0449">
      <w:pPr>
        <w:spacing w:after="200" w:line="276" w:lineRule="auto"/>
        <w:rPr>
          <w:rFonts w:ascii="Century Gothic" w:eastAsia="Calibri" w:hAnsi="Century Gothic" w:cs="Arial"/>
          <w:sz w:val="22"/>
          <w:szCs w:val="22"/>
        </w:rPr>
      </w:pPr>
      <w:r>
        <w:rPr>
          <w:rFonts w:ascii="Century Gothic" w:eastAsia="Calibri" w:hAnsi="Century Gothic" w:cs="Arial"/>
          <w:sz w:val="22"/>
          <w:szCs w:val="22"/>
        </w:rPr>
        <w:t>The Management Board</w:t>
      </w:r>
      <w:r w:rsidR="00DA0449" w:rsidRPr="00F639F6">
        <w:rPr>
          <w:rFonts w:ascii="Century Gothic" w:eastAsia="Calibri" w:hAnsi="Century Gothic" w:cs="Arial"/>
          <w:sz w:val="22"/>
          <w:szCs w:val="22"/>
        </w:rPr>
        <w:t xml:space="preserve"> ensures there are procedures in place to manage allegations of abuse against staff members, peer on peer and Head Teachers.</w:t>
      </w:r>
    </w:p>
    <w:p w:rsidR="00DA0449" w:rsidRPr="00F639F6" w:rsidRDefault="00DA0449" w:rsidP="00DA0449">
      <w:pPr>
        <w:spacing w:after="200" w:line="276" w:lineRule="auto"/>
        <w:rPr>
          <w:rFonts w:ascii="Century Gothic" w:hAnsi="Century Gothic" w:cs="Arial"/>
          <w:sz w:val="22"/>
          <w:szCs w:val="22"/>
        </w:rPr>
      </w:pPr>
      <w:r w:rsidRPr="00F639F6">
        <w:rPr>
          <w:rFonts w:ascii="Century Gothic" w:hAnsi="Century Gothic" w:cs="Arial"/>
          <w:sz w:val="22"/>
          <w:szCs w:val="22"/>
        </w:rPr>
        <w:t xml:space="preserve">Our aim is to provide a safe and supportive environment which secures the wellbeing and very best outcomes for the children </w:t>
      </w:r>
      <w:r w:rsidRPr="00AE50A3">
        <w:rPr>
          <w:rFonts w:ascii="Century Gothic" w:hAnsi="Century Gothic" w:cs="Arial"/>
          <w:sz w:val="22"/>
          <w:szCs w:val="22"/>
        </w:rPr>
        <w:t xml:space="preserve">at </w:t>
      </w:r>
      <w:r w:rsidR="00AE50A3" w:rsidRPr="00AE50A3">
        <w:rPr>
          <w:rFonts w:ascii="Century Gothic" w:hAnsi="Century Gothic" w:cs="Arial"/>
          <w:b/>
          <w:sz w:val="22"/>
          <w:szCs w:val="22"/>
        </w:rPr>
        <w:t>The Haven</w:t>
      </w:r>
      <w:r w:rsidRPr="00F639F6">
        <w:rPr>
          <w:rFonts w:ascii="Century Gothic" w:hAnsi="Century Gothic" w:cs="Arial"/>
          <w:sz w:val="22"/>
          <w:szCs w:val="22"/>
        </w:rPr>
        <w:t xml:space="preserve">. We do recognise that sometimes the behaviour of adults may lead to an allegation of abuse being made. </w:t>
      </w:r>
    </w:p>
    <w:p w:rsidR="00DA0449" w:rsidRPr="00F639F6" w:rsidRDefault="00DA0449" w:rsidP="00DA0449">
      <w:pPr>
        <w:rPr>
          <w:rFonts w:ascii="Century Gothic" w:hAnsi="Century Gothic" w:cs="Arial"/>
          <w:b/>
          <w:sz w:val="22"/>
          <w:szCs w:val="22"/>
        </w:rPr>
      </w:pPr>
      <w:r w:rsidRPr="00F639F6">
        <w:rPr>
          <w:rFonts w:ascii="Century Gothic" w:hAnsi="Century Gothic" w:cs="Arial"/>
          <w:sz w:val="22"/>
          <w:szCs w:val="22"/>
        </w:rPr>
        <w:t xml:space="preserve">We will take all possible steps to safeguard our children and to ensure that the adults in our school are safe to work with children. We will always ensure that the procedures outlined in </w:t>
      </w:r>
      <w:r w:rsidRPr="00F639F6">
        <w:rPr>
          <w:rFonts w:ascii="Century Gothic" w:hAnsi="Century Gothic" w:cs="Arial"/>
          <w:i/>
          <w:sz w:val="22"/>
          <w:szCs w:val="22"/>
        </w:rPr>
        <w:t>Staffordshire Safeguarding Children's Board Protocol:  Managing Allegations of abuse Against Persons who work with Children and role of LADO</w:t>
      </w:r>
      <w:r w:rsidRPr="00F639F6">
        <w:rPr>
          <w:rFonts w:ascii="Century Gothic" w:hAnsi="Century Gothic" w:cs="Arial"/>
          <w:sz w:val="22"/>
          <w:szCs w:val="22"/>
        </w:rPr>
        <w:t xml:space="preserve"> and Part 4 of </w:t>
      </w:r>
      <w:r w:rsidRPr="00F639F6">
        <w:rPr>
          <w:rFonts w:ascii="Century Gothic" w:hAnsi="Century Gothic" w:cs="Arial"/>
          <w:i/>
          <w:sz w:val="22"/>
          <w:szCs w:val="22"/>
        </w:rPr>
        <w:t>‘Keeping Children Safe in Education’</w:t>
      </w:r>
      <w:r w:rsidRPr="00F639F6">
        <w:rPr>
          <w:rFonts w:ascii="Century Gothic" w:hAnsi="Century Gothic" w:cs="Arial"/>
          <w:sz w:val="22"/>
          <w:szCs w:val="22"/>
        </w:rPr>
        <w:t>, DfE (201</w:t>
      </w:r>
      <w:r w:rsidR="00CF172C" w:rsidRPr="00F639F6">
        <w:rPr>
          <w:rFonts w:ascii="Century Gothic" w:hAnsi="Century Gothic" w:cs="Arial"/>
          <w:sz w:val="22"/>
          <w:szCs w:val="22"/>
        </w:rPr>
        <w:t>9</w:t>
      </w:r>
      <w:r w:rsidRPr="00F639F6">
        <w:rPr>
          <w:rFonts w:ascii="Century Gothic" w:hAnsi="Century Gothic" w:cs="Arial"/>
          <w:sz w:val="22"/>
          <w:szCs w:val="22"/>
        </w:rPr>
        <w:t>) are adhered to and will seek appropriate advice from the Local Authority Designated Officer (LADO).   </w:t>
      </w:r>
      <w:r w:rsidRPr="00F639F6">
        <w:rPr>
          <w:rFonts w:ascii="Century Gothic" w:hAnsi="Century Gothic" w:cs="Arial"/>
          <w:b/>
          <w:sz w:val="22"/>
          <w:szCs w:val="22"/>
        </w:rPr>
        <w:t>The LADO can be contacted on 0800 1313126</w:t>
      </w:r>
    </w:p>
    <w:p w:rsidR="00DA0449" w:rsidRPr="00F639F6" w:rsidRDefault="00DA0449" w:rsidP="00DA0449">
      <w:pPr>
        <w:rPr>
          <w:rFonts w:ascii="Century Gothic" w:hAnsi="Century Gothic" w:cs="Arial"/>
          <w:sz w:val="22"/>
          <w:szCs w:val="22"/>
        </w:rPr>
      </w:pPr>
    </w:p>
    <w:p w:rsidR="00DA0449" w:rsidRPr="00F639F6" w:rsidRDefault="00DA0449" w:rsidP="00DA0449">
      <w:pPr>
        <w:rPr>
          <w:rFonts w:ascii="Century Gothic" w:hAnsi="Century Gothic" w:cs="Arial"/>
          <w:sz w:val="22"/>
          <w:szCs w:val="22"/>
        </w:rPr>
      </w:pPr>
      <w:r w:rsidRPr="00F639F6">
        <w:rPr>
          <w:rFonts w:ascii="Century Gothic" w:hAnsi="Century Gothic" w:cs="Arial"/>
          <w:sz w:val="22"/>
          <w:szCs w:val="22"/>
        </w:rPr>
        <w:t xml:space="preserve">If an allegation is made or information is received about an adult who works at </w:t>
      </w:r>
      <w:r w:rsidR="00AE50A3" w:rsidRPr="00AE50A3">
        <w:rPr>
          <w:rFonts w:ascii="Century Gothic" w:hAnsi="Century Gothic" w:cs="Arial"/>
          <w:b/>
          <w:sz w:val="22"/>
          <w:szCs w:val="22"/>
        </w:rPr>
        <w:t>The Haven</w:t>
      </w:r>
      <w:r w:rsidRPr="00AE50A3">
        <w:rPr>
          <w:rFonts w:ascii="Century Gothic" w:hAnsi="Century Gothic" w:cs="Arial"/>
          <w:b/>
          <w:sz w:val="22"/>
          <w:szCs w:val="22"/>
        </w:rPr>
        <w:t xml:space="preserve">  </w:t>
      </w:r>
      <w:r w:rsidRPr="00AE50A3">
        <w:rPr>
          <w:rFonts w:ascii="Century Gothic" w:hAnsi="Century Gothic" w:cs="Arial"/>
          <w:sz w:val="22"/>
          <w:szCs w:val="22"/>
        </w:rPr>
        <w:t>which indicates that they may be unsuitable to work with children, the</w:t>
      </w:r>
      <w:r w:rsidRPr="00F639F6">
        <w:rPr>
          <w:rFonts w:ascii="Century Gothic" w:hAnsi="Century Gothic" w:cs="Arial"/>
          <w:sz w:val="22"/>
          <w:szCs w:val="22"/>
        </w:rPr>
        <w:t xml:space="preserve"> member of staff receiving the information should inform the </w:t>
      </w:r>
      <w:r w:rsidR="00845C90" w:rsidRPr="00F639F6">
        <w:rPr>
          <w:rFonts w:ascii="Century Gothic" w:hAnsi="Century Gothic" w:cs="Arial"/>
          <w:sz w:val="22"/>
          <w:szCs w:val="22"/>
        </w:rPr>
        <w:t>Head teacher/</w:t>
      </w:r>
      <w:r w:rsidR="00AE50A3">
        <w:rPr>
          <w:rFonts w:ascii="Century Gothic" w:hAnsi="Century Gothic" w:cs="Arial"/>
          <w:sz w:val="22"/>
          <w:szCs w:val="22"/>
        </w:rPr>
        <w:t>Director</w:t>
      </w:r>
      <w:r w:rsidRPr="00F639F6">
        <w:rPr>
          <w:rFonts w:ascii="Century Gothic" w:hAnsi="Century Gothic" w:cs="Arial"/>
          <w:sz w:val="22"/>
          <w:szCs w:val="22"/>
        </w:rPr>
        <w:t xml:space="preserve"> immediately.  If it is about the sole proprietor of the Independent school then this needs to be raised with the Designated Officer. Should an allegation be made against the </w:t>
      </w:r>
      <w:r w:rsidR="00845C90" w:rsidRPr="00F639F6">
        <w:rPr>
          <w:rFonts w:ascii="Century Gothic" w:hAnsi="Century Gothic" w:cs="Arial"/>
          <w:sz w:val="22"/>
          <w:szCs w:val="22"/>
        </w:rPr>
        <w:t>Head teacher/</w:t>
      </w:r>
      <w:r w:rsidR="008D008D">
        <w:rPr>
          <w:rFonts w:ascii="Century Gothic" w:hAnsi="Century Gothic" w:cs="Arial"/>
          <w:sz w:val="22"/>
          <w:szCs w:val="22"/>
        </w:rPr>
        <w:t>Director</w:t>
      </w:r>
      <w:r w:rsidRPr="00F639F6">
        <w:rPr>
          <w:rFonts w:ascii="Century Gothic" w:hAnsi="Century Gothic" w:cs="Arial"/>
          <w:sz w:val="22"/>
          <w:szCs w:val="22"/>
        </w:rPr>
        <w:t>, this will be repo</w:t>
      </w:r>
      <w:r w:rsidR="008D008D">
        <w:rPr>
          <w:rFonts w:ascii="Century Gothic" w:hAnsi="Century Gothic" w:cs="Arial"/>
          <w:sz w:val="22"/>
          <w:szCs w:val="22"/>
        </w:rPr>
        <w:t>rted to the Chair of the Management Board</w:t>
      </w:r>
      <w:r w:rsidRPr="00F639F6">
        <w:rPr>
          <w:rFonts w:ascii="Century Gothic" w:hAnsi="Century Gothic" w:cs="Arial"/>
          <w:sz w:val="22"/>
          <w:szCs w:val="22"/>
        </w:rPr>
        <w:t xml:space="preserve">. In the event that neither the </w:t>
      </w:r>
      <w:r w:rsidR="00845C90" w:rsidRPr="00F639F6">
        <w:rPr>
          <w:rFonts w:ascii="Century Gothic" w:hAnsi="Century Gothic" w:cs="Arial"/>
          <w:sz w:val="22"/>
          <w:szCs w:val="22"/>
        </w:rPr>
        <w:t>Head teacher</w:t>
      </w:r>
      <w:r w:rsidR="008D008D">
        <w:rPr>
          <w:rFonts w:ascii="Century Gothic" w:hAnsi="Century Gothic" w:cs="Arial"/>
          <w:sz w:val="22"/>
          <w:szCs w:val="22"/>
        </w:rPr>
        <w:t xml:space="preserve"> nor Chair of Management Board</w:t>
      </w:r>
      <w:r w:rsidRPr="00F639F6">
        <w:rPr>
          <w:rFonts w:ascii="Century Gothic" w:hAnsi="Century Gothic" w:cs="Arial"/>
          <w:sz w:val="22"/>
          <w:szCs w:val="22"/>
        </w:rPr>
        <w:t xml:space="preserve"> is contactable on that day, the information must be passed to and dealt with by either the member of staff acting as </w:t>
      </w:r>
      <w:r w:rsidR="00845C90" w:rsidRPr="00F639F6">
        <w:rPr>
          <w:rFonts w:ascii="Century Gothic" w:hAnsi="Century Gothic" w:cs="Arial"/>
          <w:sz w:val="22"/>
          <w:szCs w:val="22"/>
        </w:rPr>
        <w:t>Head teacher</w:t>
      </w:r>
      <w:r w:rsidR="008D008D">
        <w:rPr>
          <w:rFonts w:ascii="Century Gothic" w:hAnsi="Century Gothic" w:cs="Arial"/>
          <w:sz w:val="22"/>
          <w:szCs w:val="22"/>
        </w:rPr>
        <w:t xml:space="preserve"> or the Vice Chair of the board</w:t>
      </w:r>
      <w:r w:rsidRPr="00F639F6">
        <w:rPr>
          <w:rFonts w:ascii="Century Gothic" w:hAnsi="Century Gothic" w:cs="Arial"/>
          <w:sz w:val="22"/>
          <w:szCs w:val="22"/>
        </w:rPr>
        <w:t xml:space="preserve">. </w:t>
      </w:r>
    </w:p>
    <w:p w:rsidR="00DA0449" w:rsidRPr="00F639F6" w:rsidRDefault="00DA0449" w:rsidP="00DA0449">
      <w:pPr>
        <w:rPr>
          <w:rFonts w:ascii="Century Gothic" w:hAnsi="Century Gothic" w:cs="Arial"/>
          <w:sz w:val="22"/>
          <w:szCs w:val="22"/>
        </w:rPr>
      </w:pPr>
    </w:p>
    <w:p w:rsidR="00DA0449" w:rsidRPr="00F639F6" w:rsidRDefault="00DA0449" w:rsidP="00DA0449">
      <w:pPr>
        <w:rPr>
          <w:rFonts w:ascii="Century Gothic" w:hAnsi="Century Gothic" w:cs="Arial"/>
          <w:sz w:val="22"/>
          <w:szCs w:val="22"/>
        </w:rPr>
      </w:pPr>
      <w:r w:rsidRPr="00F639F6">
        <w:rPr>
          <w:rFonts w:ascii="Century Gothic" w:hAnsi="Century Gothic" w:cs="Arial"/>
          <w:sz w:val="22"/>
          <w:szCs w:val="22"/>
        </w:rPr>
        <w:t xml:space="preserve">The </w:t>
      </w:r>
      <w:r w:rsidR="00845C90" w:rsidRPr="00F639F6">
        <w:rPr>
          <w:rFonts w:ascii="Century Gothic" w:hAnsi="Century Gothic" w:cs="Arial"/>
          <w:sz w:val="22"/>
          <w:szCs w:val="22"/>
        </w:rPr>
        <w:t>Head teacher</w:t>
      </w:r>
      <w:r w:rsidR="008D008D">
        <w:rPr>
          <w:rFonts w:ascii="Century Gothic" w:hAnsi="Century Gothic" w:cs="Arial"/>
          <w:sz w:val="22"/>
          <w:szCs w:val="22"/>
        </w:rPr>
        <w:t xml:space="preserve"> or Chair of the board</w:t>
      </w:r>
      <w:r w:rsidRPr="00F639F6">
        <w:rPr>
          <w:rFonts w:ascii="Century Gothic" w:hAnsi="Century Gothic" w:cs="Arial"/>
          <w:sz w:val="22"/>
          <w:szCs w:val="22"/>
        </w:rPr>
        <w:t xml:space="preserve"> will seek advice from the LADO within one working day. No membe</w:t>
      </w:r>
      <w:r w:rsidR="008D008D">
        <w:rPr>
          <w:rFonts w:ascii="Century Gothic" w:hAnsi="Century Gothic" w:cs="Arial"/>
          <w:sz w:val="22"/>
          <w:szCs w:val="22"/>
        </w:rPr>
        <w:t>r of staff or board member</w:t>
      </w:r>
      <w:r w:rsidRPr="00F639F6">
        <w:rPr>
          <w:rFonts w:ascii="Century Gothic" w:hAnsi="Century Gothic" w:cs="Arial"/>
          <w:sz w:val="22"/>
          <w:szCs w:val="22"/>
        </w:rPr>
        <w:t xml:space="preserve"> will undertake further investigations before receiving advice from the LADO.</w:t>
      </w:r>
    </w:p>
    <w:p w:rsidR="00DA0449" w:rsidRPr="00F639F6" w:rsidRDefault="00DA0449" w:rsidP="00DA0449">
      <w:pPr>
        <w:rPr>
          <w:rFonts w:ascii="Century Gothic" w:hAnsi="Century Gothic" w:cs="Arial"/>
          <w:sz w:val="22"/>
          <w:szCs w:val="22"/>
        </w:rPr>
      </w:pPr>
    </w:p>
    <w:p w:rsidR="00DA0449" w:rsidRPr="00F639F6" w:rsidRDefault="00DA0449" w:rsidP="00DA0449">
      <w:pPr>
        <w:autoSpaceDE w:val="0"/>
        <w:autoSpaceDN w:val="0"/>
        <w:adjustRightInd w:val="0"/>
        <w:rPr>
          <w:rFonts w:ascii="Century Gothic" w:hAnsi="Century Gothic" w:cs="Arial"/>
          <w:b/>
          <w:i/>
          <w:sz w:val="22"/>
          <w:szCs w:val="22"/>
        </w:rPr>
      </w:pPr>
      <w:r w:rsidRPr="00F639F6">
        <w:rPr>
          <w:rFonts w:ascii="Century Gothic" w:hAnsi="Century Gothic" w:cs="Arial"/>
          <w:sz w:val="22"/>
          <w:szCs w:val="22"/>
        </w:rPr>
        <w:t xml:space="preserve">Any member of staff or volunteer who does not feel confident to raise their concerns with the </w:t>
      </w:r>
      <w:r w:rsidR="00845C90" w:rsidRPr="00F639F6">
        <w:rPr>
          <w:rFonts w:ascii="Century Gothic" w:hAnsi="Century Gothic" w:cs="Arial"/>
          <w:sz w:val="22"/>
          <w:szCs w:val="22"/>
        </w:rPr>
        <w:t>Head teacher</w:t>
      </w:r>
      <w:r w:rsidR="008D008D">
        <w:rPr>
          <w:rFonts w:ascii="Century Gothic" w:hAnsi="Century Gothic" w:cs="Arial"/>
          <w:sz w:val="22"/>
          <w:szCs w:val="22"/>
        </w:rPr>
        <w:t xml:space="preserve"> or Chair of Management board</w:t>
      </w:r>
      <w:r w:rsidRPr="00F639F6">
        <w:rPr>
          <w:rFonts w:ascii="Century Gothic" w:hAnsi="Century Gothic" w:cs="Arial"/>
          <w:sz w:val="22"/>
          <w:szCs w:val="22"/>
        </w:rPr>
        <w:t xml:space="preserve"> should contact </w:t>
      </w:r>
      <w:r w:rsidRPr="00F639F6">
        <w:rPr>
          <w:rFonts w:ascii="Century Gothic" w:hAnsi="Century Gothic" w:cs="Arial"/>
          <w:b/>
          <w:i/>
          <w:sz w:val="22"/>
          <w:szCs w:val="22"/>
        </w:rPr>
        <w:t>the LADO directly on 0800 1313126.</w:t>
      </w:r>
    </w:p>
    <w:p w:rsidR="00DA0449" w:rsidRPr="00F639F6" w:rsidRDefault="00DA0449" w:rsidP="00DA0449">
      <w:pPr>
        <w:autoSpaceDE w:val="0"/>
        <w:autoSpaceDN w:val="0"/>
        <w:adjustRightInd w:val="0"/>
        <w:rPr>
          <w:rFonts w:ascii="Century Gothic" w:hAnsi="Century Gothic" w:cs="Arial"/>
          <w:b/>
          <w:i/>
          <w:sz w:val="22"/>
          <w:szCs w:val="22"/>
        </w:rPr>
      </w:pPr>
    </w:p>
    <w:p w:rsidR="00DA0449" w:rsidRPr="00F639F6" w:rsidRDefault="00DA0449" w:rsidP="00DA0449">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General guidance on </w:t>
      </w:r>
      <w:hyperlink r:id="rId64" w:history="1">
        <w:r w:rsidRPr="00F639F6">
          <w:rPr>
            <w:rStyle w:val="Hyperlink"/>
            <w:rFonts w:ascii="Century Gothic" w:eastAsia="Calibri" w:hAnsi="Century Gothic" w:cs="Arial"/>
            <w:sz w:val="22"/>
            <w:szCs w:val="22"/>
          </w:rPr>
          <w:t>whistle blowing</w:t>
        </w:r>
      </w:hyperlink>
      <w:r w:rsidRPr="00F639F6">
        <w:rPr>
          <w:rFonts w:ascii="Century Gothic" w:eastAsia="Calibri" w:hAnsi="Century Gothic" w:cs="Arial"/>
          <w:color w:val="000000"/>
          <w:sz w:val="22"/>
          <w:szCs w:val="22"/>
        </w:rPr>
        <w:t xml:space="preserve"> can be found at</w:t>
      </w:r>
      <w:r w:rsidR="00845C90" w:rsidRPr="00F639F6">
        <w:rPr>
          <w:rFonts w:ascii="Century Gothic" w:eastAsia="Calibri" w:hAnsi="Century Gothic" w:cs="Arial"/>
          <w:color w:val="000000"/>
          <w:sz w:val="22"/>
          <w:szCs w:val="22"/>
        </w:rPr>
        <w:t xml:space="preserve"> this link</w:t>
      </w:r>
      <w:r w:rsidRPr="00F639F6">
        <w:rPr>
          <w:rFonts w:ascii="Century Gothic" w:eastAsia="Calibri" w:hAnsi="Century Gothic" w:cs="Arial"/>
          <w:color w:val="000000"/>
          <w:sz w:val="22"/>
          <w:szCs w:val="22"/>
        </w:rPr>
        <w:t xml:space="preserve"> </w:t>
      </w:r>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DA0449" w:rsidRPr="00F639F6" w:rsidRDefault="00DA0449" w:rsidP="00DA0449">
      <w:pPr>
        <w:autoSpaceDE w:val="0"/>
        <w:autoSpaceDN w:val="0"/>
        <w:adjustRightInd w:val="0"/>
        <w:rPr>
          <w:rFonts w:ascii="Century Gothic" w:eastAsia="Calibri" w:hAnsi="Century Gothic" w:cs="Arial"/>
          <w:color w:val="000000"/>
          <w:sz w:val="22"/>
          <w:szCs w:val="22"/>
        </w:rPr>
      </w:pPr>
      <w:r w:rsidRPr="00F639F6">
        <w:rPr>
          <w:rFonts w:ascii="Century Gothic" w:eastAsia="Calibri" w:hAnsi="Century Gothic" w:cs="Arial"/>
          <w:color w:val="000000"/>
          <w:sz w:val="22"/>
          <w:szCs w:val="22"/>
        </w:rPr>
        <w:t xml:space="preserve">The NSPCC </w:t>
      </w:r>
      <w:hyperlink r:id="rId65" w:history="1">
        <w:r w:rsidRPr="00F639F6">
          <w:rPr>
            <w:rStyle w:val="Hyperlink"/>
            <w:rFonts w:ascii="Century Gothic" w:eastAsia="Calibri" w:hAnsi="Century Gothic" w:cs="Arial"/>
            <w:sz w:val="22"/>
            <w:szCs w:val="22"/>
          </w:rPr>
          <w:t xml:space="preserve">whistleblowing helpline </w:t>
        </w:r>
      </w:hyperlink>
      <w:r w:rsidRPr="00F639F6">
        <w:rPr>
          <w:rFonts w:ascii="Century Gothic" w:eastAsia="Calibri" w:hAnsi="Century Gothic" w:cs="Arial"/>
          <w:color w:val="000000"/>
          <w:sz w:val="22"/>
          <w:szCs w:val="22"/>
        </w:rPr>
        <w:t xml:space="preserve"> is available for staff who do not feel able to raise concerns regarding child protection failures internally. Staff can call: 0800 028 0285 – line is available from 8:00 AM to 8:00 PM, Monday to Friday and Email: help@nspcc.org.uk.</w:t>
      </w:r>
    </w:p>
    <w:p w:rsidR="00DA0449" w:rsidRPr="00F639F6" w:rsidRDefault="00DA0449" w:rsidP="00DA0449">
      <w:pPr>
        <w:rPr>
          <w:rFonts w:ascii="Century Gothic" w:hAnsi="Century Gothic" w:cs="Arial"/>
          <w:sz w:val="22"/>
          <w:szCs w:val="22"/>
        </w:rPr>
      </w:pP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w:t>
      </w:r>
      <w:r w:rsidRPr="00F639F6">
        <w:rPr>
          <w:rFonts w:ascii="Century Gothic" w:hAnsi="Century Gothic"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F639F6">
        <w:rPr>
          <w:rFonts w:ascii="Century Gothic" w:hAnsi="Century Gothic" w:cs="Arial"/>
          <w:color w:val="000000"/>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DA0449" w:rsidRPr="00F639F6" w:rsidRDefault="00DA0449" w:rsidP="00DA0449">
      <w:pPr>
        <w:autoSpaceDE w:val="0"/>
        <w:autoSpaceDN w:val="0"/>
        <w:adjustRightInd w:val="0"/>
        <w:rPr>
          <w:rFonts w:ascii="Century Gothic" w:eastAsia="Calibri" w:hAnsi="Century Gothic" w:cs="Arial"/>
          <w:sz w:val="22"/>
          <w:szCs w:val="22"/>
        </w:rPr>
      </w:pPr>
    </w:p>
    <w:p w:rsidR="00DA0449" w:rsidRPr="00F639F6" w:rsidRDefault="00DA0449" w:rsidP="00DA0449">
      <w:pPr>
        <w:spacing w:after="200" w:line="276" w:lineRule="auto"/>
        <w:rPr>
          <w:rFonts w:ascii="Century Gothic" w:eastAsia="Calibri" w:hAnsi="Century Gothic" w:cs="Arial"/>
          <w:b/>
          <w:sz w:val="22"/>
          <w:szCs w:val="22"/>
        </w:rPr>
      </w:pPr>
    </w:p>
    <w:p w:rsidR="00DA0449" w:rsidRPr="00F639F6" w:rsidRDefault="00DA0449" w:rsidP="00845C90">
      <w:pPr>
        <w:tabs>
          <w:tab w:val="left" w:pos="426"/>
        </w:tabs>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14.</w:t>
      </w:r>
      <w:r w:rsidR="00845C90" w:rsidRPr="00F639F6">
        <w:rPr>
          <w:rFonts w:ascii="Century Gothic" w:eastAsia="Calibri" w:hAnsi="Century Gothic" w:cs="Arial"/>
          <w:sz w:val="22"/>
          <w:szCs w:val="22"/>
        </w:rPr>
        <w:tab/>
      </w:r>
      <w:r w:rsidR="00845C90" w:rsidRPr="00F639F6">
        <w:rPr>
          <w:rFonts w:ascii="Century Gothic" w:eastAsia="Calibri" w:hAnsi="Century Gothic" w:cs="Arial"/>
          <w:b/>
          <w:sz w:val="22"/>
          <w:szCs w:val="22"/>
        </w:rPr>
        <w:t xml:space="preserve">Vulnerable Children  </w:t>
      </w:r>
    </w:p>
    <w:p w:rsidR="008D008D" w:rsidRDefault="00DA0449" w:rsidP="00DA0449">
      <w:pPr>
        <w:spacing w:after="200" w:line="276" w:lineRule="auto"/>
        <w:rPr>
          <w:rFonts w:ascii="Century Gothic" w:eastAsia="Calibri" w:hAnsi="Century Gothic" w:cs="Arial"/>
          <w:b/>
          <w:color w:val="FF0000"/>
          <w:sz w:val="22"/>
          <w:szCs w:val="22"/>
        </w:rPr>
      </w:pPr>
      <w:r w:rsidRPr="00F639F6">
        <w:rPr>
          <w:rFonts w:ascii="Century Gothic" w:eastAsia="Calibri" w:hAnsi="Century Gothic" w:cs="Arial"/>
          <w:sz w:val="22"/>
          <w:szCs w:val="22"/>
        </w:rPr>
        <w:t xml:space="preserve">We recognise that our safeguarding responsibilities are clearly linked to our responsibilities for ensuring that appropriate responses are in place for children who are </w:t>
      </w:r>
      <w:r w:rsidRPr="00F639F6">
        <w:rPr>
          <w:rFonts w:ascii="Century Gothic" w:eastAsia="Calibri" w:hAnsi="Century Gothic" w:cs="Arial"/>
          <w:b/>
          <w:sz w:val="22"/>
          <w:szCs w:val="22"/>
        </w:rPr>
        <w:t>absent from school</w:t>
      </w:r>
      <w:r w:rsidRPr="00F639F6">
        <w:rPr>
          <w:rFonts w:ascii="Century Gothic" w:eastAsia="Calibri" w:hAnsi="Century Gothic" w:cs="Arial"/>
          <w:sz w:val="22"/>
          <w:szCs w:val="22"/>
        </w:rPr>
        <w:t xml:space="preserve"> or </w:t>
      </w:r>
      <w:r w:rsidRPr="00F639F6">
        <w:rPr>
          <w:rFonts w:ascii="Century Gothic" w:eastAsia="Calibri" w:hAnsi="Century Gothic" w:cs="Arial"/>
          <w:b/>
          <w:sz w:val="22"/>
          <w:szCs w:val="22"/>
        </w:rPr>
        <w:t>who go missing from education</w:t>
      </w:r>
      <w:r w:rsidRPr="00F639F6">
        <w:rPr>
          <w:rFonts w:ascii="Century Gothic" w:eastAsia="Calibri" w:hAnsi="Century Gothic" w:cs="Arial"/>
          <w:sz w:val="22"/>
          <w:szCs w:val="22"/>
        </w:rPr>
        <w:t xml:space="preserve">. We will inform the local authority of any pupil who fails to attend school regularly, or who has been absent without school permission for a continuous period of </w:t>
      </w:r>
      <w:r w:rsidRPr="00F639F6">
        <w:rPr>
          <w:rFonts w:ascii="Century Gothic" w:eastAsia="Calibri" w:hAnsi="Century Gothic" w:cs="Arial"/>
          <w:b/>
          <w:sz w:val="22"/>
          <w:szCs w:val="22"/>
        </w:rPr>
        <w:t>10 school days or more</w:t>
      </w:r>
      <w:r w:rsidR="00845C90" w:rsidRPr="00F639F6">
        <w:rPr>
          <w:rFonts w:ascii="Century Gothic" w:eastAsia="Calibri" w:hAnsi="Century Gothic" w:cs="Arial"/>
          <w:color w:val="FF0000"/>
          <w:sz w:val="22"/>
          <w:szCs w:val="22"/>
        </w:rPr>
        <w:t xml:space="preserve"> </w:t>
      </w:r>
      <w:r w:rsidR="008D008D">
        <w:rPr>
          <w:rFonts w:ascii="Century Gothic" w:eastAsia="Calibri" w:hAnsi="Century Gothic" w:cs="Arial"/>
          <w:b/>
          <w:color w:val="FF0000"/>
          <w:sz w:val="22"/>
          <w:szCs w:val="22"/>
        </w:rPr>
        <w:t>.</w:t>
      </w:r>
    </w:p>
    <w:p w:rsidR="00DA0449" w:rsidRPr="00F639F6" w:rsidRDefault="00DA0449" w:rsidP="00DA0449">
      <w:pPr>
        <w:spacing w:after="200" w:line="276" w:lineRule="auto"/>
        <w:rPr>
          <w:rFonts w:ascii="Century Gothic" w:eastAsia="Calibri" w:hAnsi="Century Gothic" w:cs="Arial"/>
          <w:b/>
          <w:sz w:val="22"/>
          <w:szCs w:val="22"/>
        </w:rPr>
      </w:pPr>
      <w:r w:rsidRPr="00F639F6">
        <w:rPr>
          <w:rFonts w:ascii="Century Gothic" w:eastAsia="Calibri" w:hAnsi="Century Gothic" w:cs="Arial"/>
          <w:sz w:val="22"/>
          <w:szCs w:val="22"/>
        </w:rPr>
        <w:t xml:space="preserve"> We also recognise that safeguarding against </w:t>
      </w:r>
      <w:r w:rsidRPr="00F639F6">
        <w:rPr>
          <w:rFonts w:ascii="Century Gothic" w:eastAsia="Calibri" w:hAnsi="Century Gothic" w:cs="Arial"/>
          <w:b/>
          <w:sz w:val="22"/>
          <w:szCs w:val="22"/>
        </w:rPr>
        <w:t>radicalisation and extremism</w:t>
      </w:r>
      <w:r w:rsidRPr="00F639F6">
        <w:rPr>
          <w:rFonts w:ascii="Century Gothic" w:eastAsia="Calibri" w:hAnsi="Century Gothic" w:cs="Arial"/>
          <w:sz w:val="22"/>
          <w:szCs w:val="22"/>
        </w:rPr>
        <w:t xml:space="preserve"> is no different to safeguarding against any other vulnerability in today’s society</w:t>
      </w:r>
      <w:r w:rsidRPr="00F639F6">
        <w:rPr>
          <w:rFonts w:ascii="Century Gothic" w:eastAsia="Calibri" w:hAnsi="Century Gothic" w:cs="Arial"/>
          <w:i/>
          <w:iCs/>
          <w:sz w:val="22"/>
          <w:szCs w:val="22"/>
        </w:rPr>
        <w:t xml:space="preserve">. </w:t>
      </w:r>
      <w:r w:rsidRPr="00F639F6">
        <w:rPr>
          <w:rFonts w:ascii="Century Gothic" w:eastAsia="Calibri" w:hAnsi="Century Gothic" w:cs="Arial"/>
          <w:iCs/>
          <w:sz w:val="22"/>
          <w:szCs w:val="22"/>
        </w:rPr>
        <w:t>Our</w:t>
      </w:r>
      <w:r w:rsidRPr="00F639F6">
        <w:rPr>
          <w:rFonts w:ascii="Century Gothic" w:eastAsia="Calibri" w:hAnsi="Century Gothic" w:cs="Arial"/>
          <w:i/>
          <w:iCs/>
          <w:sz w:val="22"/>
          <w:szCs w:val="22"/>
        </w:rPr>
        <w:t xml:space="preserve"> </w:t>
      </w:r>
      <w:r w:rsidRPr="00F639F6">
        <w:rPr>
          <w:rFonts w:ascii="Century Gothic" w:eastAsia="Calibri" w:hAnsi="Century Gothic" w:cs="Arial"/>
          <w:sz w:val="22"/>
          <w:szCs w:val="22"/>
        </w:rPr>
        <w:t xml:space="preserve">staff are alert to signs to look out for and the individual triggers to be aware of when considering the risks of potential safeguarding concerns such as </w:t>
      </w:r>
      <w:r w:rsidRPr="00F639F6">
        <w:rPr>
          <w:rFonts w:ascii="Century Gothic" w:eastAsia="Calibri" w:hAnsi="Century Gothic" w:cs="Arial"/>
          <w:b/>
          <w:sz w:val="22"/>
          <w:szCs w:val="22"/>
        </w:rPr>
        <w:t>travelling to conflict zones, FGM and forced marriage.</w:t>
      </w:r>
    </w:p>
    <w:p w:rsidR="00DA0449" w:rsidRPr="00F639F6" w:rsidRDefault="00DA0449" w:rsidP="00DA0449">
      <w:pPr>
        <w:pStyle w:val="Default"/>
        <w:rPr>
          <w:rFonts w:ascii="Century Gothic" w:hAnsi="Century Gothic"/>
          <w:color w:val="F79646"/>
          <w:sz w:val="22"/>
          <w:szCs w:val="22"/>
          <w:lang w:eastAsia="en-US"/>
        </w:rPr>
      </w:pPr>
      <w:r w:rsidRPr="00F639F6">
        <w:rPr>
          <w:rFonts w:ascii="Century Gothic" w:hAnsi="Century Gothic"/>
          <w:color w:val="auto"/>
          <w:sz w:val="22"/>
          <w:szCs w:val="22"/>
        </w:rPr>
        <w:t xml:space="preserve">As a </w:t>
      </w:r>
      <w:r w:rsidR="008D008D">
        <w:rPr>
          <w:rFonts w:ascii="Century Gothic" w:hAnsi="Century Gothic"/>
          <w:color w:val="auto"/>
          <w:sz w:val="22"/>
          <w:szCs w:val="22"/>
        </w:rPr>
        <w:t xml:space="preserve">special </w:t>
      </w:r>
      <w:r w:rsidRPr="00F639F6">
        <w:rPr>
          <w:rFonts w:ascii="Century Gothic" w:hAnsi="Century Gothic"/>
          <w:color w:val="auto"/>
          <w:sz w:val="22"/>
          <w:szCs w:val="22"/>
        </w:rPr>
        <w:t xml:space="preserve">school we are aware of the </w:t>
      </w:r>
      <w:r w:rsidR="008D008D">
        <w:rPr>
          <w:rFonts w:ascii="Century Gothic" w:hAnsi="Century Gothic"/>
          <w:color w:val="auto"/>
          <w:sz w:val="22"/>
          <w:szCs w:val="22"/>
        </w:rPr>
        <w:t>potential for children with SEN</w:t>
      </w:r>
      <w:r w:rsidRPr="00F639F6">
        <w:rPr>
          <w:rFonts w:ascii="Century Gothic" w:hAnsi="Century Gothic"/>
          <w:color w:val="auto"/>
          <w:sz w:val="22"/>
          <w:szCs w:val="22"/>
        </w:rPr>
        <w:t xml:space="preserve">D to have </w:t>
      </w:r>
      <w:r w:rsidRPr="00F639F6">
        <w:rPr>
          <w:rFonts w:ascii="Century Gothic" w:hAnsi="Century Gothic"/>
          <w:b/>
          <w:color w:val="auto"/>
          <w:sz w:val="22"/>
          <w:szCs w:val="22"/>
        </w:rPr>
        <w:t>additional</w:t>
      </w:r>
      <w:r w:rsidRPr="00F639F6">
        <w:rPr>
          <w:rFonts w:ascii="Century Gothic" w:hAnsi="Century Gothic"/>
          <w:color w:val="auto"/>
          <w:sz w:val="22"/>
          <w:szCs w:val="22"/>
        </w:rPr>
        <w:t xml:space="preserve"> </w:t>
      </w:r>
      <w:r w:rsidRPr="00F639F6">
        <w:rPr>
          <w:rFonts w:ascii="Century Gothic" w:hAnsi="Century Gothic"/>
          <w:b/>
          <w:color w:val="auto"/>
          <w:sz w:val="22"/>
          <w:szCs w:val="22"/>
        </w:rPr>
        <w:t>barriers when it comes to safeguarding</w:t>
      </w:r>
      <w:r w:rsidRPr="00F639F6">
        <w:rPr>
          <w:rFonts w:ascii="Century Gothic" w:hAnsi="Century Gothic"/>
          <w:color w:val="auto"/>
          <w:sz w:val="22"/>
          <w:szCs w:val="22"/>
        </w:rPr>
        <w:t>, the scho</w:t>
      </w:r>
      <w:r w:rsidR="008D008D">
        <w:rPr>
          <w:rFonts w:ascii="Century Gothic" w:hAnsi="Century Gothic"/>
          <w:color w:val="auto"/>
          <w:sz w:val="22"/>
          <w:szCs w:val="22"/>
        </w:rPr>
        <w:t>ol recognises that our studnts</w:t>
      </w:r>
      <w:r w:rsidRPr="00F639F6">
        <w:rPr>
          <w:rFonts w:ascii="Century Gothic" w:hAnsi="Century Gothic"/>
          <w:color w:val="auto"/>
          <w:sz w:val="22"/>
          <w:szCs w:val="22"/>
        </w:rPr>
        <w:t xml:space="preserve"> can be more vulnerable to abuse and neglect. </w:t>
      </w:r>
      <w:r w:rsidRPr="00F639F6">
        <w:rPr>
          <w:rFonts w:ascii="Century Gothic" w:hAnsi="Century Gothic"/>
          <w:color w:val="auto"/>
          <w:sz w:val="23"/>
          <w:szCs w:val="23"/>
        </w:rPr>
        <w:t xml:space="preserve">Disabled children may be </w:t>
      </w:r>
      <w:r w:rsidRPr="00F639F6">
        <w:rPr>
          <w:rFonts w:ascii="Century Gothic" w:hAnsi="Century Gothic"/>
          <w:b/>
          <w:color w:val="auto"/>
          <w:sz w:val="23"/>
          <w:szCs w:val="23"/>
        </w:rPr>
        <w:t>especially vulnerable</w:t>
      </w:r>
      <w:r w:rsidRPr="00F639F6">
        <w:rPr>
          <w:rFonts w:ascii="Century Gothic" w:hAnsi="Century Gothic"/>
          <w:color w:val="auto"/>
          <w:sz w:val="23"/>
          <w:szCs w:val="23"/>
        </w:rPr>
        <w:t xml:space="preserve"> </w:t>
      </w:r>
      <w:r w:rsidRPr="00F639F6">
        <w:rPr>
          <w:rFonts w:ascii="Century Gothic" w:hAnsi="Century Gothic"/>
          <w:b/>
          <w:color w:val="auto"/>
          <w:sz w:val="23"/>
          <w:szCs w:val="23"/>
        </w:rPr>
        <w:t>to abuse</w:t>
      </w:r>
      <w:r w:rsidRPr="00F639F6">
        <w:rPr>
          <w:rFonts w:ascii="Century Gothic" w:hAnsi="Century Gothic"/>
          <w:color w:val="auto"/>
          <w:sz w:val="23"/>
          <w:szCs w:val="23"/>
        </w:rPr>
        <w:t xml:space="preserve">, because they may have an impaired capacity to resist or avoid abuse. They may have speech, language and communication needs which may make it </w:t>
      </w:r>
      <w:r w:rsidRPr="00F639F6">
        <w:rPr>
          <w:rFonts w:ascii="Century Gothic" w:hAnsi="Century Gothic"/>
          <w:b/>
          <w:color w:val="auto"/>
          <w:sz w:val="23"/>
          <w:szCs w:val="23"/>
        </w:rPr>
        <w:t>difficult to tell</w:t>
      </w:r>
      <w:r w:rsidRPr="00F639F6">
        <w:rPr>
          <w:rFonts w:ascii="Century Gothic" w:hAnsi="Century Gothic"/>
          <w:color w:val="auto"/>
          <w:sz w:val="23"/>
          <w:szCs w:val="23"/>
        </w:rPr>
        <w:t xml:space="preserve"> others what is happening. </w:t>
      </w:r>
    </w:p>
    <w:p w:rsidR="00DA0449" w:rsidRPr="00F639F6" w:rsidRDefault="00DA0449" w:rsidP="00DA0449">
      <w:pPr>
        <w:pStyle w:val="Default"/>
        <w:rPr>
          <w:rFonts w:ascii="Century Gothic" w:hAnsi="Century Gothic"/>
          <w:color w:val="F79646"/>
          <w:sz w:val="22"/>
          <w:szCs w:val="22"/>
          <w:lang w:eastAsia="en-US"/>
        </w:rPr>
      </w:pPr>
    </w:p>
    <w:p w:rsidR="00DA0449" w:rsidRPr="00F639F6" w:rsidRDefault="00DA0449" w:rsidP="00DA0449">
      <w:pPr>
        <w:pStyle w:val="Default"/>
        <w:rPr>
          <w:rFonts w:ascii="Century Gothic" w:hAnsi="Century Gothic"/>
          <w:color w:val="auto"/>
          <w:sz w:val="22"/>
          <w:szCs w:val="22"/>
          <w:lang w:eastAsia="en-US"/>
        </w:rPr>
      </w:pPr>
      <w:r w:rsidRPr="00F639F6">
        <w:rPr>
          <w:rFonts w:ascii="Century Gothic" w:hAnsi="Century Gothic"/>
          <w:color w:val="auto"/>
          <w:sz w:val="22"/>
          <w:szCs w:val="22"/>
          <w:lang w:eastAsia="en-US"/>
        </w:rPr>
        <w:t>Heightened vulnerability linked to:</w:t>
      </w:r>
    </w:p>
    <w:p w:rsidR="00845C90" w:rsidRPr="00F639F6" w:rsidRDefault="00845C90" w:rsidP="00DA0449">
      <w:pPr>
        <w:pStyle w:val="Default"/>
        <w:rPr>
          <w:rFonts w:ascii="Century Gothic" w:hAnsi="Century Gothic"/>
          <w:color w:val="auto"/>
          <w:sz w:val="22"/>
          <w:szCs w:val="22"/>
          <w:lang w:eastAsia="en-US"/>
        </w:rPr>
      </w:pP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 xml:space="preserve">Communications skills </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Maturity (Lower cognitive ability)</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Perceptions of intent from others</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Lower self-esteem/confidence</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 xml:space="preserve">Potential to trust unreservedly </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A need to have “friends” or find a partner</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Differing boundaries</w:t>
      </w:r>
    </w:p>
    <w:p w:rsidR="00DA0449" w:rsidRPr="00F639F6" w:rsidRDefault="00DA0449" w:rsidP="00DA0449">
      <w:pPr>
        <w:pStyle w:val="Default"/>
        <w:numPr>
          <w:ilvl w:val="0"/>
          <w:numId w:val="16"/>
        </w:numPr>
        <w:rPr>
          <w:rFonts w:ascii="Century Gothic" w:hAnsi="Century Gothic"/>
          <w:color w:val="auto"/>
          <w:sz w:val="22"/>
          <w:szCs w:val="22"/>
          <w:lang w:eastAsia="en-US"/>
        </w:rPr>
      </w:pPr>
      <w:r w:rsidRPr="00F639F6">
        <w:rPr>
          <w:rFonts w:ascii="Century Gothic" w:hAnsi="Century Gothic"/>
          <w:color w:val="auto"/>
          <w:sz w:val="22"/>
          <w:szCs w:val="22"/>
          <w:lang w:eastAsia="en-US"/>
        </w:rPr>
        <w:t>Online safety – digital technology understanding</w:t>
      </w:r>
    </w:p>
    <w:p w:rsidR="00845C90" w:rsidRPr="00F639F6" w:rsidRDefault="00845C90" w:rsidP="008D008D">
      <w:pPr>
        <w:pStyle w:val="Default"/>
        <w:ind w:left="720"/>
        <w:rPr>
          <w:rFonts w:ascii="Century Gothic" w:hAnsi="Century Gothic"/>
          <w:color w:val="auto"/>
          <w:sz w:val="22"/>
          <w:szCs w:val="22"/>
          <w:lang w:eastAsia="en-US"/>
        </w:rPr>
      </w:pPr>
    </w:p>
    <w:p w:rsidR="00DA0449" w:rsidRPr="00F639F6" w:rsidRDefault="00DA0449" w:rsidP="00DA0449">
      <w:pPr>
        <w:pStyle w:val="Default"/>
        <w:rPr>
          <w:rFonts w:ascii="Century Gothic" w:hAnsi="Century Gothic"/>
          <w:color w:val="auto"/>
          <w:sz w:val="22"/>
          <w:szCs w:val="22"/>
          <w:lang w:eastAsia="en-US"/>
        </w:rPr>
      </w:pPr>
      <w:r w:rsidRPr="00F639F6">
        <w:rPr>
          <w:rFonts w:ascii="Century Gothic" w:hAnsi="Century Gothic"/>
          <w:color w:val="auto"/>
          <w:sz w:val="22"/>
          <w:szCs w:val="22"/>
          <w:lang w:eastAsia="en-US"/>
        </w:rPr>
        <w:t xml:space="preserve">A </w:t>
      </w:r>
      <w:r w:rsidRPr="00F639F6">
        <w:rPr>
          <w:rFonts w:ascii="Century Gothic" w:hAnsi="Century Gothic"/>
          <w:b/>
          <w:color w:val="auto"/>
          <w:sz w:val="22"/>
          <w:szCs w:val="22"/>
          <w:lang w:eastAsia="en-US"/>
        </w:rPr>
        <w:t>combination</w:t>
      </w:r>
      <w:r w:rsidRPr="00F639F6">
        <w:rPr>
          <w:rFonts w:ascii="Century Gothic" w:hAnsi="Century Gothic"/>
          <w:color w:val="auto"/>
          <w:sz w:val="22"/>
          <w:szCs w:val="22"/>
          <w:lang w:eastAsia="en-US"/>
        </w:rPr>
        <w:t xml:space="preserve"> of these factors can make them more susceptible to risks.</w:t>
      </w:r>
    </w:p>
    <w:p w:rsidR="00DA0449" w:rsidRPr="00F639F6" w:rsidRDefault="00DA0449" w:rsidP="00DA0449">
      <w:pPr>
        <w:autoSpaceDE w:val="0"/>
        <w:autoSpaceDN w:val="0"/>
        <w:adjustRightInd w:val="0"/>
        <w:rPr>
          <w:rFonts w:ascii="Century Gothic" w:hAnsi="Century Gothic" w:cs="Arial"/>
          <w:color w:val="000000"/>
          <w:sz w:val="22"/>
          <w:szCs w:val="22"/>
          <w:lang w:eastAsia="en-GB"/>
        </w:rPr>
      </w:pPr>
    </w:p>
    <w:p w:rsidR="00DA0449" w:rsidRPr="00F639F6" w:rsidRDefault="00DA0449" w:rsidP="00DA0449">
      <w:pPr>
        <w:autoSpaceDE w:val="0"/>
        <w:autoSpaceDN w:val="0"/>
        <w:adjustRightInd w:val="0"/>
        <w:rPr>
          <w:rFonts w:ascii="Century Gothic" w:hAnsi="Century Gothic" w:cs="Arial"/>
          <w:color w:val="0000FF"/>
          <w:sz w:val="22"/>
          <w:szCs w:val="22"/>
          <w:lang w:eastAsia="en-GB"/>
        </w:rPr>
      </w:pPr>
      <w:r w:rsidRPr="00F639F6">
        <w:rPr>
          <w:rFonts w:ascii="Century Gothic" w:hAnsi="Century Gothic" w:cs="Arial"/>
          <w:sz w:val="22"/>
          <w:szCs w:val="22"/>
        </w:rPr>
        <w:t xml:space="preserve">Children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sidRPr="00F639F6">
        <w:rPr>
          <w:rFonts w:ascii="Century Gothic" w:hAnsi="Century Gothic" w:cs="Arial"/>
          <w:b/>
          <w:sz w:val="22"/>
          <w:szCs w:val="22"/>
        </w:rPr>
        <w:t>understanding the warning signs</w:t>
      </w:r>
      <w:r w:rsidRPr="00F639F6">
        <w:rPr>
          <w:rFonts w:ascii="Century Gothic" w:hAnsi="Century Gothic" w:cs="Arial"/>
          <w:sz w:val="22"/>
          <w:szCs w:val="22"/>
        </w:rPr>
        <w:t xml:space="preserve">, you can respond to problems as early as possible and provide the right support and services for the child and their family. </w:t>
      </w:r>
    </w:p>
    <w:p w:rsidR="00DA0449" w:rsidRPr="00F639F6" w:rsidRDefault="00DA0449" w:rsidP="00DA0449">
      <w:pPr>
        <w:autoSpaceDE w:val="0"/>
        <w:autoSpaceDN w:val="0"/>
        <w:adjustRightInd w:val="0"/>
        <w:rPr>
          <w:rFonts w:ascii="Century Gothic" w:hAnsi="Century Gothic" w:cs="Arial,Bold"/>
          <w:bCs/>
          <w:color w:val="000000"/>
          <w:sz w:val="22"/>
          <w:szCs w:val="22"/>
          <w:lang w:eastAsia="en-GB"/>
        </w:rPr>
      </w:pPr>
    </w:p>
    <w:p w:rsidR="00DA0449" w:rsidRPr="00F639F6" w:rsidRDefault="00DA0449" w:rsidP="00DA0449">
      <w:p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Cs/>
          <w:color w:val="000000"/>
          <w:sz w:val="22"/>
          <w:szCs w:val="22"/>
          <w:lang w:eastAsia="en-GB"/>
        </w:rPr>
        <w:t>Children say they need:</w:t>
      </w:r>
    </w:p>
    <w:p w:rsidR="00845C90" w:rsidRPr="00F639F6" w:rsidRDefault="00845C90" w:rsidP="00DA0449">
      <w:pPr>
        <w:autoSpaceDE w:val="0"/>
        <w:autoSpaceDN w:val="0"/>
        <w:adjustRightInd w:val="0"/>
        <w:rPr>
          <w:rFonts w:ascii="Century Gothic" w:hAnsi="Century Gothic" w:cs="Arial,Bold"/>
          <w:bCs/>
          <w:color w:val="000000"/>
          <w:sz w:val="22"/>
          <w:szCs w:val="22"/>
          <w:lang w:eastAsia="en-GB"/>
        </w:rPr>
      </w:pP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Vigilance</w:t>
      </w:r>
      <w:r w:rsidRPr="00F639F6">
        <w:rPr>
          <w:rFonts w:ascii="Century Gothic" w:hAnsi="Century Gothic" w:cs="Arial,Bold"/>
          <w:bCs/>
          <w:color w:val="000000"/>
          <w:sz w:val="22"/>
          <w:szCs w:val="22"/>
          <w:lang w:eastAsia="en-GB"/>
        </w:rPr>
        <w:t>: to have adults notice when things are troubling them</w:t>
      </w: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Understanding and action</w:t>
      </w:r>
      <w:r w:rsidRPr="00F639F6">
        <w:rPr>
          <w:rFonts w:ascii="Century Gothic" w:hAnsi="Century Gothic" w:cs="Arial,Bold"/>
          <w:bCs/>
          <w:color w:val="000000"/>
          <w:sz w:val="22"/>
          <w:szCs w:val="22"/>
          <w:lang w:eastAsia="en-GB"/>
        </w:rPr>
        <w:t>: to be heard and understood; and to have that understanding acted upon.</w:t>
      </w: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Stability</w:t>
      </w:r>
      <w:r w:rsidRPr="00F639F6">
        <w:rPr>
          <w:rFonts w:ascii="Century Gothic" w:hAnsi="Century Gothic" w:cs="Arial,Bold"/>
          <w:bCs/>
          <w:color w:val="000000"/>
          <w:sz w:val="22"/>
          <w:szCs w:val="22"/>
          <w:lang w:eastAsia="en-GB"/>
        </w:rPr>
        <w:t>: to be able to develop an on-going stable relationship of trust with those helping them.</w:t>
      </w: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Respect</w:t>
      </w:r>
      <w:r w:rsidRPr="00F639F6">
        <w:rPr>
          <w:rFonts w:ascii="Century Gothic" w:hAnsi="Century Gothic" w:cs="Arial,Bold"/>
          <w:bCs/>
          <w:color w:val="000000"/>
          <w:sz w:val="22"/>
          <w:szCs w:val="22"/>
          <w:lang w:eastAsia="en-GB"/>
        </w:rPr>
        <w:t>: to be treated with the expectation that they are competent, rather than not.</w:t>
      </w: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Information and engagement</w:t>
      </w:r>
      <w:r w:rsidRPr="00F639F6">
        <w:rPr>
          <w:rFonts w:ascii="Century Gothic" w:hAnsi="Century Gothic" w:cs="Arial,Bold"/>
          <w:bCs/>
          <w:color w:val="000000"/>
          <w:sz w:val="22"/>
          <w:szCs w:val="22"/>
          <w:lang w:eastAsia="en-GB"/>
        </w:rPr>
        <w:t>: to be informed about and involved in procedures, decisions, concerns and plans.</w:t>
      </w: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Explanation</w:t>
      </w:r>
      <w:r w:rsidRPr="00F639F6">
        <w:rPr>
          <w:rFonts w:ascii="Century Gothic" w:hAnsi="Century Gothic" w:cs="Arial,Bold"/>
          <w:bCs/>
          <w:color w:val="000000"/>
          <w:sz w:val="22"/>
          <w:szCs w:val="22"/>
          <w:lang w:eastAsia="en-GB"/>
        </w:rPr>
        <w:t>: to be informed of the outcome of assessments, decisions and how they have been reached, positive or negative.</w:t>
      </w:r>
    </w:p>
    <w:p w:rsidR="00845C90"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Support:</w:t>
      </w:r>
      <w:r w:rsidRPr="00F639F6">
        <w:rPr>
          <w:rFonts w:ascii="Century Gothic" w:hAnsi="Century Gothic" w:cs="Arial,Bold"/>
          <w:bCs/>
          <w:color w:val="000000"/>
          <w:sz w:val="22"/>
          <w:szCs w:val="22"/>
          <w:lang w:eastAsia="en-GB"/>
        </w:rPr>
        <w:t xml:space="preserve"> to be provided with support in their own right as well as a member of their family.</w:t>
      </w:r>
    </w:p>
    <w:p w:rsidR="00DA0449" w:rsidRPr="00F639F6" w:rsidRDefault="00DA0449" w:rsidP="00C81D8C">
      <w:pPr>
        <w:numPr>
          <w:ilvl w:val="0"/>
          <w:numId w:val="65"/>
        </w:num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
          <w:bCs/>
          <w:color w:val="000000"/>
          <w:sz w:val="22"/>
          <w:szCs w:val="22"/>
          <w:lang w:eastAsia="en-GB"/>
        </w:rPr>
        <w:t>Advocacy</w:t>
      </w:r>
      <w:r w:rsidRPr="00F639F6">
        <w:rPr>
          <w:rFonts w:ascii="Century Gothic" w:hAnsi="Century Gothic" w:cs="Arial,Bold"/>
          <w:bCs/>
          <w:color w:val="000000"/>
          <w:sz w:val="22"/>
          <w:szCs w:val="22"/>
          <w:lang w:eastAsia="en-GB"/>
        </w:rPr>
        <w:t xml:space="preserve">: to be provided with advocacy, to assist them in putting forward their views. </w:t>
      </w:r>
    </w:p>
    <w:p w:rsidR="00845C90" w:rsidRPr="00F639F6" w:rsidRDefault="00845C90" w:rsidP="00AC4ED0">
      <w:pPr>
        <w:autoSpaceDE w:val="0"/>
        <w:autoSpaceDN w:val="0"/>
        <w:adjustRightInd w:val="0"/>
        <w:ind w:left="720"/>
        <w:rPr>
          <w:rFonts w:ascii="Century Gothic" w:hAnsi="Century Gothic" w:cs="Arial,Bold"/>
          <w:bCs/>
          <w:color w:val="000000"/>
          <w:sz w:val="22"/>
          <w:szCs w:val="22"/>
          <w:lang w:eastAsia="en-GB"/>
        </w:rPr>
      </w:pPr>
    </w:p>
    <w:p w:rsidR="00DA0449" w:rsidRPr="00F639F6" w:rsidRDefault="00845C90" w:rsidP="00DA0449">
      <w:pPr>
        <w:autoSpaceDE w:val="0"/>
        <w:autoSpaceDN w:val="0"/>
        <w:adjustRightInd w:val="0"/>
        <w:rPr>
          <w:rFonts w:ascii="Century Gothic" w:hAnsi="Century Gothic" w:cs="Arial,Bold"/>
          <w:bCs/>
          <w:color w:val="000000"/>
          <w:sz w:val="22"/>
          <w:szCs w:val="22"/>
          <w:lang w:eastAsia="en-GB"/>
        </w:rPr>
      </w:pPr>
      <w:r w:rsidRPr="00F639F6">
        <w:rPr>
          <w:rFonts w:ascii="Century Gothic" w:hAnsi="Century Gothic" w:cs="Arial,Bold"/>
          <w:bCs/>
          <w:color w:val="000000"/>
          <w:sz w:val="22"/>
          <w:szCs w:val="22"/>
          <w:lang w:eastAsia="en-GB"/>
        </w:rPr>
        <w:t>Guidance Document:</w:t>
      </w:r>
    </w:p>
    <w:p w:rsidR="00845C90" w:rsidRPr="00F639F6" w:rsidRDefault="00845C90" w:rsidP="00DA0449">
      <w:pPr>
        <w:autoSpaceDE w:val="0"/>
        <w:autoSpaceDN w:val="0"/>
        <w:adjustRightInd w:val="0"/>
        <w:rPr>
          <w:rFonts w:ascii="Century Gothic" w:hAnsi="Century Gothic" w:cs="Arial,Bold"/>
          <w:bCs/>
          <w:color w:val="000000"/>
          <w:sz w:val="22"/>
          <w:szCs w:val="22"/>
          <w:lang w:eastAsia="en-GB"/>
        </w:rPr>
      </w:pPr>
    </w:p>
    <w:p w:rsidR="00845C90" w:rsidRPr="00F639F6" w:rsidRDefault="00845C90" w:rsidP="00C81D8C">
      <w:pPr>
        <w:numPr>
          <w:ilvl w:val="0"/>
          <w:numId w:val="66"/>
        </w:numPr>
        <w:autoSpaceDE w:val="0"/>
        <w:autoSpaceDN w:val="0"/>
        <w:adjustRightInd w:val="0"/>
        <w:rPr>
          <w:rFonts w:ascii="Century Gothic" w:hAnsi="Century Gothic" w:cs="Arial,Bold"/>
          <w:bCs/>
          <w:color w:val="000000"/>
          <w:sz w:val="22"/>
          <w:szCs w:val="22"/>
          <w:lang w:eastAsia="en-GB"/>
        </w:rPr>
      </w:pPr>
      <w:hyperlink r:id="rId66" w:history="1">
        <w:r w:rsidRPr="00F639F6">
          <w:rPr>
            <w:rStyle w:val="Hyperlink"/>
            <w:rFonts w:ascii="Century Gothic" w:hAnsi="Century Gothic" w:cs="Arial,Bold"/>
            <w:bCs/>
            <w:sz w:val="22"/>
            <w:szCs w:val="22"/>
            <w:lang w:eastAsia="en-GB"/>
          </w:rPr>
          <w:t>Promoting the Welfare of Children in Specific Circumstances</w:t>
        </w:r>
      </w:hyperlink>
      <w:r w:rsidRPr="00F639F6">
        <w:rPr>
          <w:rFonts w:ascii="Century Gothic" w:hAnsi="Century Gothic" w:cs="Arial,Bold"/>
          <w:bCs/>
          <w:color w:val="000000"/>
          <w:sz w:val="22"/>
          <w:szCs w:val="22"/>
          <w:lang w:eastAsia="en-GB"/>
        </w:rPr>
        <w:t xml:space="preserve"> – Section 4S</w:t>
      </w:r>
    </w:p>
    <w:p w:rsidR="00DA0449" w:rsidRPr="00F639F6" w:rsidRDefault="00DA0449" w:rsidP="00DA0449">
      <w:pPr>
        <w:autoSpaceDE w:val="0"/>
        <w:autoSpaceDN w:val="0"/>
        <w:adjustRightInd w:val="0"/>
        <w:rPr>
          <w:rFonts w:ascii="Century Gothic" w:hAnsi="Century Gothic" w:cs="Arial,Bold"/>
          <w:bCs/>
          <w:color w:val="000000"/>
          <w:sz w:val="22"/>
          <w:szCs w:val="22"/>
          <w:lang w:eastAsia="en-GB"/>
        </w:rPr>
      </w:pPr>
    </w:p>
    <w:p w:rsidR="00DA0449" w:rsidRPr="00F639F6" w:rsidRDefault="00DA0449" w:rsidP="00DA0449">
      <w:pPr>
        <w:autoSpaceDE w:val="0"/>
        <w:autoSpaceDN w:val="0"/>
        <w:adjustRightInd w:val="0"/>
        <w:rPr>
          <w:rFonts w:ascii="Century Gothic" w:eastAsia="Calibri" w:hAnsi="Century Gothic" w:cs="Arial"/>
          <w:sz w:val="22"/>
          <w:szCs w:val="22"/>
        </w:rPr>
      </w:pPr>
    </w:p>
    <w:p w:rsidR="00DA0449" w:rsidRPr="00F639F6" w:rsidRDefault="00DA0449" w:rsidP="00DA0449">
      <w:pPr>
        <w:spacing w:after="200"/>
        <w:rPr>
          <w:rFonts w:ascii="Century Gothic" w:eastAsia="Calibri" w:hAnsi="Century Gothic" w:cs="Arial"/>
          <w:sz w:val="22"/>
          <w:szCs w:val="22"/>
        </w:rPr>
      </w:pPr>
      <w:r w:rsidRPr="00F639F6">
        <w:rPr>
          <w:rFonts w:ascii="Century Gothic" w:eastAsia="Calibri" w:hAnsi="Century Gothic" w:cs="Arial"/>
          <w:b/>
          <w:sz w:val="22"/>
          <w:szCs w:val="22"/>
        </w:rPr>
        <w:t>Looked after children</w:t>
      </w:r>
      <w:r w:rsidRPr="00F639F6">
        <w:rPr>
          <w:rFonts w:ascii="Century Gothic" w:eastAsia="Calibri" w:hAnsi="Century Gothic" w:cs="Arial"/>
          <w:sz w:val="22"/>
          <w:szCs w:val="22"/>
        </w:rPr>
        <w:t xml:space="preserve">: </w:t>
      </w:r>
    </w:p>
    <w:p w:rsidR="00DA0449" w:rsidRPr="00F639F6" w:rsidRDefault="00845C90" w:rsidP="00DA0449">
      <w:pPr>
        <w:spacing w:after="200"/>
        <w:rPr>
          <w:rFonts w:ascii="Century Gothic" w:hAnsi="Century Gothic" w:cs="Arial"/>
          <w:sz w:val="22"/>
          <w:szCs w:val="22"/>
        </w:rPr>
      </w:pPr>
      <w:r w:rsidRPr="00F639F6">
        <w:rPr>
          <w:rFonts w:ascii="Century Gothic" w:hAnsi="Century Gothic" w:cs="Arial"/>
          <w:sz w:val="22"/>
          <w:szCs w:val="22"/>
        </w:rPr>
        <w:t>A</w:t>
      </w:r>
      <w:r w:rsidR="00DA0449" w:rsidRPr="00F639F6">
        <w:rPr>
          <w:rFonts w:ascii="Century Gothic" w:hAnsi="Century Gothic" w:cs="Arial"/>
          <w:sz w:val="22"/>
          <w:szCs w:val="22"/>
        </w:rPr>
        <w:t xml:space="preserve">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 </w:t>
      </w:r>
    </w:p>
    <w:p w:rsidR="00DA0449" w:rsidRPr="00F639F6" w:rsidRDefault="00DA0449" w:rsidP="00DA0449">
      <w:pPr>
        <w:spacing w:after="200"/>
        <w:rPr>
          <w:rFonts w:ascii="Century Gothic" w:hAnsi="Century Gothic" w:cs="Arial"/>
          <w:sz w:val="22"/>
          <w:szCs w:val="22"/>
        </w:rPr>
      </w:pPr>
      <w:r w:rsidRPr="00F639F6">
        <w:rPr>
          <w:rFonts w:ascii="Century Gothic" w:hAnsi="Century Gothic" w:cs="Arial"/>
          <w:sz w:val="22"/>
          <w:szCs w:val="22"/>
        </w:rPr>
        <w:t>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w:t>
      </w:r>
    </w:p>
    <w:p w:rsidR="00DA0449" w:rsidRPr="00F639F6" w:rsidRDefault="00DA0449" w:rsidP="00DA0449">
      <w:pPr>
        <w:spacing w:after="200"/>
        <w:rPr>
          <w:rFonts w:ascii="Century Gothic" w:eastAsia="Calibri" w:hAnsi="Century Gothic" w:cs="Arial"/>
          <w:b/>
          <w:color w:val="FF0000"/>
          <w:sz w:val="22"/>
          <w:szCs w:val="22"/>
        </w:rPr>
      </w:pPr>
      <w:r w:rsidRPr="00F639F6">
        <w:rPr>
          <w:rFonts w:ascii="Century Gothic" w:hAnsi="Century Gothic" w:cs="Arial"/>
          <w:b/>
          <w:sz w:val="22"/>
          <w:szCs w:val="22"/>
        </w:rPr>
        <w:t xml:space="preserve">Name of LAC designated teacher:- </w:t>
      </w:r>
      <w:r w:rsidR="00773D5B" w:rsidRPr="00773D5B">
        <w:rPr>
          <w:rFonts w:ascii="Century Gothic" w:hAnsi="Century Gothic" w:cs="Arial"/>
          <w:b/>
          <w:sz w:val="22"/>
          <w:szCs w:val="22"/>
        </w:rPr>
        <w:t>Zoie Stevenson</w:t>
      </w:r>
    </w:p>
    <w:p w:rsidR="00DA0449" w:rsidRPr="00F639F6" w:rsidRDefault="00773D5B" w:rsidP="00DA0449">
      <w:pPr>
        <w:autoSpaceDE w:val="0"/>
        <w:autoSpaceDN w:val="0"/>
        <w:adjustRightInd w:val="0"/>
        <w:rPr>
          <w:rFonts w:ascii="Century Gothic" w:hAnsi="Century Gothic" w:cs="Arial"/>
          <w:sz w:val="22"/>
          <w:szCs w:val="22"/>
          <w:lang w:eastAsia="en-GB"/>
        </w:rPr>
      </w:pPr>
      <w:r>
        <w:rPr>
          <w:rFonts w:ascii="Century Gothic" w:hAnsi="Century Gothic" w:cs="Arial"/>
          <w:sz w:val="22"/>
          <w:szCs w:val="22"/>
          <w:lang w:eastAsia="en-GB"/>
        </w:rPr>
        <w:t>The Management Board</w:t>
      </w:r>
      <w:r w:rsidR="00DA0449" w:rsidRPr="00F639F6">
        <w:rPr>
          <w:rFonts w:ascii="Century Gothic" w:hAnsi="Century Gothic" w:cs="Arial"/>
          <w:sz w:val="22"/>
          <w:szCs w:val="22"/>
          <w:lang w:eastAsia="en-GB"/>
        </w:rPr>
        <w:t xml:space="preserve"> must ensure that the designated teacher undertakes</w:t>
      </w:r>
    </w:p>
    <w:p w:rsidR="00DA0449" w:rsidRPr="00F639F6" w:rsidRDefault="00DA0449" w:rsidP="00DA0449">
      <w:pPr>
        <w:spacing w:after="200" w:line="276" w:lineRule="auto"/>
        <w:rPr>
          <w:rFonts w:ascii="Century Gothic" w:hAnsi="Century Gothic" w:cs="Arial"/>
          <w:sz w:val="22"/>
          <w:szCs w:val="22"/>
          <w:lang w:eastAsia="en-GB"/>
        </w:rPr>
      </w:pPr>
      <w:r w:rsidRPr="00F639F6">
        <w:rPr>
          <w:rFonts w:ascii="Century Gothic" w:hAnsi="Century Gothic" w:cs="Arial"/>
          <w:sz w:val="22"/>
          <w:szCs w:val="22"/>
          <w:lang w:eastAsia="en-GB"/>
        </w:rPr>
        <w:t>appropriate training (section 20(2) of the 2008 Act).</w:t>
      </w:r>
    </w:p>
    <w:p w:rsidR="00DA0449" w:rsidRPr="00F639F6" w:rsidRDefault="00DA0449" w:rsidP="00DA0449">
      <w:pPr>
        <w:autoSpaceDE w:val="0"/>
        <w:autoSpaceDN w:val="0"/>
        <w:adjustRightInd w:val="0"/>
        <w:rPr>
          <w:rFonts w:ascii="Century Gothic" w:hAnsi="Century Gothic" w:cs="Arial"/>
          <w:b/>
          <w:bCs/>
          <w:sz w:val="22"/>
          <w:szCs w:val="22"/>
          <w:lang w:eastAsia="en-GB"/>
        </w:rPr>
      </w:pPr>
      <w:r w:rsidRPr="00F639F6">
        <w:rPr>
          <w:rFonts w:ascii="Century Gothic" w:hAnsi="Century Gothic" w:cs="Arial"/>
          <w:b/>
          <w:bCs/>
          <w:sz w:val="22"/>
          <w:szCs w:val="22"/>
          <w:lang w:eastAsia="en-GB"/>
        </w:rPr>
        <w:t>The role of the designated teacher for LAC within the school</w:t>
      </w:r>
    </w:p>
    <w:p w:rsidR="00845C90" w:rsidRPr="00F639F6" w:rsidRDefault="00845C90" w:rsidP="00DA0449">
      <w:pPr>
        <w:autoSpaceDE w:val="0"/>
        <w:autoSpaceDN w:val="0"/>
        <w:adjustRightInd w:val="0"/>
        <w:rPr>
          <w:rFonts w:ascii="Century Gothic" w:hAnsi="Century Gothic" w:cs="Arial"/>
          <w:b/>
          <w:bCs/>
          <w:sz w:val="22"/>
          <w:szCs w:val="22"/>
          <w:lang w:eastAsia="en-GB"/>
        </w:rPr>
      </w:pP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The designated teacher plays a crucial role leading the responsibility for helping school staff understand how things affect how looked after children learn and achieve.</w:t>
      </w: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The designated teacher will:</w:t>
      </w:r>
    </w:p>
    <w:p w:rsidR="00845C90" w:rsidRPr="00F639F6" w:rsidRDefault="00845C90" w:rsidP="00DA0449">
      <w:pPr>
        <w:autoSpaceDE w:val="0"/>
        <w:autoSpaceDN w:val="0"/>
        <w:adjustRightInd w:val="0"/>
        <w:rPr>
          <w:rFonts w:ascii="Century Gothic" w:hAnsi="Century Gothic" w:cs="Arial"/>
          <w:color w:val="000000"/>
          <w:sz w:val="22"/>
          <w:szCs w:val="22"/>
          <w:lang w:eastAsia="en-GB"/>
        </w:rPr>
      </w:pPr>
    </w:p>
    <w:p w:rsidR="00DA0449" w:rsidRPr="00F639F6" w:rsidRDefault="00DA0449" w:rsidP="00DA0449">
      <w:pPr>
        <w:numPr>
          <w:ilvl w:val="0"/>
          <w:numId w:val="1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Promote a culture of high expectations and aspirations for how looked after children learn </w:t>
      </w:r>
    </w:p>
    <w:p w:rsidR="00DA0449" w:rsidRPr="00F639F6" w:rsidRDefault="00DA0449" w:rsidP="00DA0449">
      <w:pPr>
        <w:numPr>
          <w:ilvl w:val="0"/>
          <w:numId w:val="1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Make sure the young person has a voice in setting learning targets.</w:t>
      </w: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b/>
        <w:t>Be a source of advice for staff about differentiated teaching strategies</w:t>
      </w: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b/>
        <w:t>appropriate for individual children and in making full use of Assessment</w:t>
      </w: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b/>
        <w:t>for Learning.</w:t>
      </w:r>
    </w:p>
    <w:p w:rsidR="00DA0449" w:rsidRPr="00F639F6" w:rsidRDefault="00DA0449" w:rsidP="00DA0449">
      <w:pPr>
        <w:numPr>
          <w:ilvl w:val="0"/>
          <w:numId w:val="13"/>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Make sure that looked after children are prioritised in one-to-one tuition arrangements and that carers understand the importance of supporting</w:t>
      </w:r>
    </w:p>
    <w:p w:rsidR="00DA0449" w:rsidRPr="00F639F6" w:rsidRDefault="00DA0449" w:rsidP="00DA0449">
      <w:p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b/>
        <w:t>learning at home.</w:t>
      </w:r>
    </w:p>
    <w:p w:rsidR="00DA0449" w:rsidRPr="00F639F6" w:rsidRDefault="00DA0449" w:rsidP="00DA0449">
      <w:pPr>
        <w:numPr>
          <w:ilvl w:val="0"/>
          <w:numId w:val="13"/>
        </w:numPr>
        <w:autoSpaceDE w:val="0"/>
        <w:autoSpaceDN w:val="0"/>
        <w:adjustRightInd w:val="0"/>
        <w:spacing w:after="200" w:line="276" w:lineRule="auto"/>
        <w:rPr>
          <w:rFonts w:ascii="Century Gothic" w:eastAsia="Calibri" w:hAnsi="Century Gothic" w:cs="Arial"/>
          <w:sz w:val="22"/>
          <w:szCs w:val="22"/>
        </w:rPr>
      </w:pPr>
      <w:r w:rsidRPr="00F639F6">
        <w:rPr>
          <w:rFonts w:ascii="Century Gothic" w:hAnsi="Century Gothic" w:cs="Arial"/>
          <w:color w:val="000000"/>
          <w:sz w:val="22"/>
          <w:szCs w:val="22"/>
          <w:lang w:eastAsia="en-GB"/>
        </w:rPr>
        <w:t>Has the lead responsibility for the development and implementation of the child’s personal education plan (PEP) within the school.</w:t>
      </w:r>
    </w:p>
    <w:p w:rsidR="00845C90" w:rsidRPr="00F639F6" w:rsidRDefault="00845C90" w:rsidP="00845C90">
      <w:pPr>
        <w:autoSpaceDE w:val="0"/>
        <w:autoSpaceDN w:val="0"/>
        <w:adjustRightInd w:val="0"/>
        <w:spacing w:after="200" w:line="276" w:lineRule="auto"/>
        <w:ind w:left="36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Guidance Document: </w:t>
      </w:r>
    </w:p>
    <w:p w:rsidR="00845C90" w:rsidRPr="00F639F6" w:rsidRDefault="00845C90" w:rsidP="00845C90">
      <w:pPr>
        <w:numPr>
          <w:ilvl w:val="0"/>
          <w:numId w:val="13"/>
        </w:numPr>
        <w:autoSpaceDE w:val="0"/>
        <w:autoSpaceDN w:val="0"/>
        <w:adjustRightInd w:val="0"/>
        <w:spacing w:after="200" w:line="276" w:lineRule="auto"/>
        <w:rPr>
          <w:rFonts w:ascii="Century Gothic" w:eastAsia="Calibri" w:hAnsi="Century Gothic" w:cs="Arial"/>
          <w:sz w:val="22"/>
          <w:szCs w:val="22"/>
        </w:rPr>
      </w:pPr>
      <w:hyperlink r:id="rId67" w:history="1">
        <w:r w:rsidRPr="00F639F6">
          <w:rPr>
            <w:rStyle w:val="Hyperlink"/>
            <w:rFonts w:ascii="Century Gothic" w:eastAsia="Calibri" w:hAnsi="Century Gothic" w:cs="Arial"/>
            <w:sz w:val="22"/>
            <w:szCs w:val="22"/>
          </w:rPr>
          <w:t>Designated Teacher for Looked After Children</w:t>
        </w:r>
      </w:hyperlink>
    </w:p>
    <w:p w:rsidR="00DA0449" w:rsidRPr="00F639F6" w:rsidRDefault="00DA0449" w:rsidP="00DA0449">
      <w:pPr>
        <w:autoSpaceDE w:val="0"/>
        <w:autoSpaceDN w:val="0"/>
        <w:adjustRightInd w:val="0"/>
        <w:rPr>
          <w:rFonts w:ascii="Century Gothic" w:eastAsia="Calibri" w:hAnsi="Century Gothic" w:cs="Arial"/>
          <w:color w:val="000000"/>
          <w:sz w:val="22"/>
          <w:szCs w:val="22"/>
        </w:rPr>
      </w:pPr>
    </w:p>
    <w:p w:rsidR="00DA0449" w:rsidRPr="00F639F6" w:rsidRDefault="00DA0449" w:rsidP="00845C90">
      <w:pPr>
        <w:tabs>
          <w:tab w:val="left" w:pos="426"/>
        </w:tabs>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 xml:space="preserve">15.  </w:t>
      </w:r>
      <w:r w:rsidR="00845C90" w:rsidRPr="00F639F6">
        <w:rPr>
          <w:rFonts w:ascii="Century Gothic" w:eastAsia="Calibri" w:hAnsi="Century Gothic" w:cs="Arial"/>
          <w:b/>
          <w:sz w:val="22"/>
          <w:szCs w:val="22"/>
        </w:rPr>
        <w:t>Communication – Confidentiality/Information Sharing</w:t>
      </w:r>
    </w:p>
    <w:p w:rsidR="00DA0449" w:rsidRPr="00F639F6" w:rsidRDefault="00DA0449" w:rsidP="00DA0449">
      <w:pPr>
        <w:rPr>
          <w:rFonts w:ascii="Century Gothic" w:hAnsi="Century Gothic" w:cs="Arial"/>
          <w:sz w:val="22"/>
          <w:szCs w:val="22"/>
        </w:rPr>
      </w:pPr>
      <w:r w:rsidRPr="00F639F6">
        <w:rPr>
          <w:rFonts w:ascii="Century Gothic" w:hAnsi="Century Gothic" w:cs="Arial"/>
          <w:sz w:val="22"/>
          <w:szCs w:val="22"/>
        </w:rPr>
        <w:t>At all times we will work in partnership and endeavour to establish effective working relationships with parents, carers and colleagues from other agencies in line with Working Together to Safeguard Children (2018). The schools works closely with Staffordshire Children’s Social Care and, where appropriate from a placing local authority.</w:t>
      </w:r>
    </w:p>
    <w:p w:rsidR="00DA0449" w:rsidRPr="00F639F6" w:rsidRDefault="00DA0449" w:rsidP="00DA0449">
      <w:pPr>
        <w:rPr>
          <w:rFonts w:ascii="Century Gothic" w:hAnsi="Century Gothic" w:cs="Arial"/>
          <w:sz w:val="22"/>
          <w:szCs w:val="22"/>
        </w:rPr>
      </w:pPr>
    </w:p>
    <w:p w:rsidR="00DA0449" w:rsidRPr="00F639F6" w:rsidRDefault="00DA0449" w:rsidP="00DA0449">
      <w:pPr>
        <w:rPr>
          <w:rFonts w:ascii="Century Gothic" w:hAnsi="Century Gothic" w:cs="Arial"/>
          <w:color w:val="0000FF"/>
          <w:sz w:val="22"/>
          <w:szCs w:val="22"/>
          <w:u w:val="single"/>
        </w:rPr>
      </w:pPr>
      <w:r w:rsidRPr="00F639F6">
        <w:rPr>
          <w:rFonts w:ascii="Century Gothic" w:hAnsi="Century Gothic" w:cs="Arial"/>
          <w:sz w:val="22"/>
          <w:szCs w:val="22"/>
        </w:rPr>
        <w:t xml:space="preserve">As a school we recognise the importance of information sharing between professionals and local agencies. We follow </w:t>
      </w:r>
      <w:hyperlink r:id="rId68" w:history="1">
        <w:r w:rsidRPr="00F639F6">
          <w:rPr>
            <w:rStyle w:val="Hyperlink"/>
            <w:rFonts w:ascii="Century Gothic" w:hAnsi="Century Gothic" w:cs="Arial"/>
            <w:sz w:val="22"/>
            <w:szCs w:val="22"/>
          </w:rPr>
          <w:t>best practice guidance</w:t>
        </w:r>
      </w:hyperlink>
    </w:p>
    <w:p w:rsidR="00DA0449" w:rsidRPr="00F639F6" w:rsidRDefault="00DA0449" w:rsidP="00DA0449">
      <w:pPr>
        <w:rPr>
          <w:rFonts w:ascii="Century Gothic" w:hAnsi="Century Gothic" w:cs="Arial"/>
          <w:sz w:val="22"/>
          <w:szCs w:val="22"/>
        </w:rPr>
      </w:pPr>
    </w:p>
    <w:p w:rsidR="00DA0449" w:rsidRPr="00F639F6" w:rsidRDefault="00DA0449" w:rsidP="00DA0449">
      <w:pPr>
        <w:spacing w:after="200" w:line="276" w:lineRule="auto"/>
        <w:rPr>
          <w:rFonts w:ascii="Century Gothic" w:hAnsi="Century Gothic" w:cs="Arial"/>
          <w:sz w:val="22"/>
          <w:szCs w:val="22"/>
        </w:rPr>
      </w:pPr>
      <w:r w:rsidRPr="00F639F6">
        <w:rPr>
          <w:rFonts w:ascii="Century Gothic" w:hAnsi="Century Gothic" w:cs="Arial"/>
          <w:sz w:val="22"/>
          <w:szCs w:val="22"/>
        </w:rPr>
        <w:t xml:space="preserve">The General Data Protection Act places a duty on organisations and individuals with regards to processing personal information fairly and lawfully. As a school we </w:t>
      </w:r>
      <w:r w:rsidRPr="00F639F6">
        <w:rPr>
          <w:rFonts w:ascii="Century Gothic" w:hAnsi="Century Gothic" w:cs="Arial"/>
          <w:b/>
          <w:sz w:val="22"/>
          <w:szCs w:val="22"/>
        </w:rPr>
        <w:t>adhere to data protection</w:t>
      </w:r>
      <w:r w:rsidRPr="00F639F6">
        <w:rPr>
          <w:rFonts w:ascii="Century Gothic" w:hAnsi="Century Gothic" w:cs="Arial"/>
          <w:sz w:val="22"/>
          <w:szCs w:val="22"/>
        </w:rPr>
        <w:t xml:space="preserve"> yet we </w:t>
      </w:r>
      <w:r w:rsidRPr="00F639F6">
        <w:rPr>
          <w:rFonts w:ascii="Century Gothic" w:hAnsi="Century Gothic" w:cs="Arial"/>
          <w:b/>
          <w:sz w:val="22"/>
          <w:szCs w:val="22"/>
        </w:rPr>
        <w:t>do not allow this to stand in our way</w:t>
      </w:r>
      <w:r w:rsidRPr="00F639F6">
        <w:rPr>
          <w:rFonts w:ascii="Century Gothic" w:hAnsi="Century Gothic" w:cs="Arial"/>
          <w:sz w:val="22"/>
          <w:szCs w:val="22"/>
        </w:rPr>
        <w:t xml:space="preserve"> in the need to promote the welfare and protect the safety of our children in our care.</w:t>
      </w:r>
    </w:p>
    <w:p w:rsidR="00AC4ED0" w:rsidRPr="00F639F6" w:rsidRDefault="00AC4ED0" w:rsidP="00DA0449">
      <w:pPr>
        <w:spacing w:after="200" w:line="276" w:lineRule="auto"/>
        <w:rPr>
          <w:rFonts w:ascii="Century Gothic" w:eastAsia="Calibri" w:hAnsi="Century Gothic" w:cs="Arial"/>
          <w:b/>
          <w:sz w:val="22"/>
          <w:szCs w:val="22"/>
        </w:rPr>
      </w:pPr>
    </w:p>
    <w:p w:rsidR="00DA0449" w:rsidRPr="00F639F6" w:rsidRDefault="00DA0449" w:rsidP="00DA0449">
      <w:pPr>
        <w:spacing w:after="200" w:line="276" w:lineRule="auto"/>
        <w:rPr>
          <w:rFonts w:ascii="Century Gothic" w:eastAsia="Calibri" w:hAnsi="Century Gothic" w:cs="Arial"/>
          <w:b/>
          <w:sz w:val="22"/>
          <w:szCs w:val="22"/>
        </w:rPr>
      </w:pPr>
      <w:r w:rsidRPr="00F639F6">
        <w:rPr>
          <w:rFonts w:ascii="Century Gothic" w:eastAsia="Calibri" w:hAnsi="Century Gothic" w:cs="Arial"/>
          <w:b/>
          <w:sz w:val="22"/>
          <w:szCs w:val="22"/>
        </w:rPr>
        <w:t xml:space="preserve">16. </w:t>
      </w:r>
      <w:r w:rsidR="00845C90" w:rsidRPr="00F639F6">
        <w:rPr>
          <w:rFonts w:ascii="Century Gothic" w:eastAsia="Calibri" w:hAnsi="Century Gothic" w:cs="Arial"/>
          <w:b/>
          <w:sz w:val="22"/>
          <w:szCs w:val="22"/>
        </w:rPr>
        <w:t>Managing Complaints</w:t>
      </w:r>
    </w:p>
    <w:p w:rsidR="00DA0449" w:rsidRPr="00F639F6" w:rsidRDefault="00DA0449" w:rsidP="00845C90">
      <w:pPr>
        <w:rPr>
          <w:rFonts w:ascii="Century Gothic" w:eastAsia="Calibri" w:hAnsi="Century Gothic" w:cs="Arial"/>
          <w:sz w:val="22"/>
          <w:szCs w:val="22"/>
        </w:rPr>
      </w:pPr>
      <w:r w:rsidRPr="00F639F6">
        <w:rPr>
          <w:rFonts w:ascii="Century Gothic" w:eastAsia="Calibri" w:hAnsi="Century Gothic" w:cs="Arial"/>
          <w:sz w:val="22"/>
          <w:szCs w:val="22"/>
        </w:rPr>
        <w:t>As a school we encourage children and families to raise with us compliments, concerns or comments and have a robust internal investigation process.</w:t>
      </w:r>
    </w:p>
    <w:p w:rsidR="00845C90" w:rsidRPr="00F639F6" w:rsidRDefault="00845C90" w:rsidP="00845C90">
      <w:pPr>
        <w:rPr>
          <w:rFonts w:ascii="Century Gothic" w:eastAsia="Calibri" w:hAnsi="Century Gothic" w:cs="Arial"/>
          <w:sz w:val="22"/>
          <w:szCs w:val="22"/>
        </w:rPr>
      </w:pPr>
    </w:p>
    <w:p w:rsidR="00DA0449" w:rsidRPr="00F639F6" w:rsidRDefault="00DA0449" w:rsidP="00845C90">
      <w:pPr>
        <w:rPr>
          <w:rFonts w:ascii="Century Gothic" w:eastAsia="Calibri" w:hAnsi="Century Gothic" w:cs="Arial"/>
          <w:sz w:val="22"/>
          <w:szCs w:val="22"/>
        </w:rPr>
      </w:pPr>
      <w:r w:rsidRPr="00F639F6">
        <w:rPr>
          <w:rFonts w:ascii="Century Gothic" w:eastAsia="Calibri" w:hAnsi="Century Gothic" w:cs="Arial"/>
          <w:sz w:val="22"/>
          <w:szCs w:val="22"/>
        </w:rPr>
        <w:t>The compliment, comment or complaint policy states clearly the stages of complaints and where to escalate concerns following completion of process either through Ofsted or EFA. Our complaints policy is on our school website for parents/carers to access</w:t>
      </w:r>
    </w:p>
    <w:p w:rsidR="00845C90" w:rsidRPr="00F639F6" w:rsidRDefault="00DA0449" w:rsidP="00845C90">
      <w:pPr>
        <w:rPr>
          <w:rFonts w:ascii="Century Gothic" w:eastAsia="Calibri" w:hAnsi="Century Gothic" w:cs="Arial"/>
          <w:sz w:val="22"/>
          <w:szCs w:val="22"/>
        </w:rPr>
      </w:pPr>
      <w:r w:rsidRPr="00F639F6">
        <w:rPr>
          <w:rFonts w:ascii="Century Gothic" w:eastAsia="Calibri" w:hAnsi="Century Gothic" w:cs="Arial"/>
          <w:b/>
          <w:sz w:val="22"/>
          <w:szCs w:val="22"/>
        </w:rPr>
        <w:t>Safeguarding concerns should be raised with school immediately</w:t>
      </w:r>
      <w:r w:rsidRPr="00F639F6">
        <w:rPr>
          <w:rFonts w:ascii="Century Gothic" w:eastAsia="Calibri" w:hAnsi="Century Gothic" w:cs="Arial"/>
          <w:sz w:val="22"/>
          <w:szCs w:val="22"/>
        </w:rPr>
        <w:t xml:space="preserve">. If a concern or a child is </w:t>
      </w:r>
      <w:r w:rsidRPr="00F639F6">
        <w:rPr>
          <w:rFonts w:ascii="Century Gothic" w:eastAsia="Calibri" w:hAnsi="Century Gothic" w:cs="Arial"/>
          <w:b/>
          <w:sz w:val="22"/>
          <w:szCs w:val="22"/>
        </w:rPr>
        <w:t>at immediate risk then the individual needs to contact First Response (0800 1313126</w:t>
      </w:r>
      <w:r w:rsidR="00773D5B">
        <w:rPr>
          <w:rFonts w:ascii="Century Gothic" w:eastAsia="Calibri" w:hAnsi="Century Gothic" w:cs="Arial"/>
          <w:sz w:val="22"/>
          <w:szCs w:val="22"/>
        </w:rPr>
        <w:t>). All visitors are shown a safeguarding poster</w:t>
      </w:r>
      <w:r w:rsidRPr="00F639F6">
        <w:rPr>
          <w:rFonts w:ascii="Century Gothic" w:eastAsia="Calibri" w:hAnsi="Century Gothic" w:cs="Arial"/>
          <w:sz w:val="22"/>
          <w:szCs w:val="22"/>
        </w:rPr>
        <w:t xml:space="preserve"> which outlines how to share concerns and also code of conduct expected by visitors/contractors.</w:t>
      </w:r>
    </w:p>
    <w:p w:rsidR="00773D5B" w:rsidRDefault="00773D5B" w:rsidP="00DA0449">
      <w:pPr>
        <w:spacing w:after="200" w:line="276" w:lineRule="auto"/>
        <w:jc w:val="both"/>
        <w:rPr>
          <w:rFonts w:ascii="Century Gothic" w:eastAsia="Calibri" w:hAnsi="Century Gothic" w:cs="Arial"/>
          <w:b/>
          <w:color w:val="FF0000"/>
          <w:sz w:val="22"/>
          <w:szCs w:val="22"/>
        </w:rPr>
      </w:pPr>
    </w:p>
    <w:p w:rsidR="00DA0449" w:rsidRPr="00F639F6" w:rsidRDefault="00DA0449" w:rsidP="00DA0449">
      <w:pPr>
        <w:spacing w:after="200" w:line="276" w:lineRule="auto"/>
        <w:jc w:val="both"/>
        <w:rPr>
          <w:rFonts w:ascii="Century Gothic" w:eastAsia="Calibri" w:hAnsi="Century Gothic" w:cs="Arial"/>
          <w:b/>
          <w:sz w:val="22"/>
          <w:szCs w:val="22"/>
        </w:rPr>
      </w:pPr>
      <w:r w:rsidRPr="00F639F6">
        <w:rPr>
          <w:rFonts w:ascii="Century Gothic" w:eastAsia="Calibri" w:hAnsi="Century Gothic" w:cs="Arial"/>
          <w:b/>
          <w:sz w:val="22"/>
          <w:szCs w:val="22"/>
        </w:rPr>
        <w:t xml:space="preserve">17. </w:t>
      </w:r>
      <w:r w:rsidR="00845C90" w:rsidRPr="00F639F6">
        <w:rPr>
          <w:rFonts w:ascii="Century Gothic" w:eastAsia="Calibri" w:hAnsi="Century Gothic" w:cs="Arial"/>
          <w:b/>
          <w:sz w:val="22"/>
          <w:szCs w:val="22"/>
        </w:rPr>
        <w:t>Site Security</w:t>
      </w:r>
    </w:p>
    <w:p w:rsidR="00DA0449" w:rsidRPr="00F639F6" w:rsidRDefault="00DA0449" w:rsidP="00773D5B">
      <w:pPr>
        <w:rPr>
          <w:rFonts w:ascii="Century Gothic" w:eastAsia="Calibri" w:hAnsi="Century Gothic" w:cs="Arial"/>
          <w:sz w:val="22"/>
          <w:szCs w:val="22"/>
        </w:rPr>
      </w:pPr>
      <w:r w:rsidRPr="00F639F6">
        <w:rPr>
          <w:rFonts w:ascii="Century Gothic" w:eastAsia="Calibri" w:hAnsi="Century Gothic" w:cs="Arial"/>
          <w:sz w:val="22"/>
          <w:szCs w:val="22"/>
        </w:rPr>
        <w:t xml:space="preserve"> </w:t>
      </w:r>
      <w:r w:rsidR="00773D5B" w:rsidRPr="00773D5B">
        <w:rPr>
          <w:rFonts w:ascii="Century Gothic" w:eastAsia="Calibri" w:hAnsi="Century Gothic" w:cs="Arial"/>
          <w:sz w:val="22"/>
          <w:szCs w:val="22"/>
        </w:rPr>
        <w:t>The Haven</w:t>
      </w:r>
      <w:r w:rsidR="00773D5B" w:rsidRPr="00773D5B">
        <w:rPr>
          <w:rFonts w:ascii="Century Gothic" w:eastAsia="Calibri" w:hAnsi="Century Gothic" w:cs="Arial"/>
          <w:color w:val="FF0000"/>
          <w:sz w:val="22"/>
          <w:szCs w:val="22"/>
        </w:rPr>
        <w:t xml:space="preserve"> </w:t>
      </w:r>
      <w:r w:rsidRPr="00773D5B">
        <w:rPr>
          <w:rFonts w:ascii="Century Gothic" w:eastAsia="Calibri" w:hAnsi="Century Gothic" w:cs="Arial"/>
          <w:sz w:val="22"/>
          <w:szCs w:val="22"/>
        </w:rPr>
        <w:t>School</w:t>
      </w:r>
      <w:r w:rsidRPr="00F639F6">
        <w:rPr>
          <w:rFonts w:ascii="Century Gothic" w:eastAsia="Calibri" w:hAnsi="Century Gothic" w:cs="Arial"/>
          <w:sz w:val="22"/>
          <w:szCs w:val="22"/>
        </w:rPr>
        <w:t xml:space="preserve"> provides a secure site which is controlled by precise management directives, but the site is only as secure as the people who use it.  All people on the site have to adhere to the rules which govern it.  Laxity can cause potential problems to safeguarding.  Therefore:-</w:t>
      </w:r>
    </w:p>
    <w:p w:rsidR="00845C90" w:rsidRPr="00F639F6" w:rsidRDefault="00845C90" w:rsidP="00845C90">
      <w:pPr>
        <w:jc w:val="both"/>
        <w:rPr>
          <w:rFonts w:ascii="Century Gothic" w:eastAsia="Calibri" w:hAnsi="Century Gothic" w:cs="Arial"/>
          <w:sz w:val="22"/>
          <w:szCs w:val="22"/>
          <w:u w:val="single"/>
        </w:rPr>
      </w:pPr>
    </w:p>
    <w:p w:rsidR="00DA0449" w:rsidRPr="00F639F6" w:rsidRDefault="00030CE2" w:rsidP="00845C90">
      <w:pPr>
        <w:numPr>
          <w:ilvl w:val="0"/>
          <w:numId w:val="11"/>
        </w:numPr>
        <w:jc w:val="both"/>
        <w:rPr>
          <w:rFonts w:ascii="Century Gothic" w:eastAsia="Calibri" w:hAnsi="Century Gothic" w:cs="Arial"/>
          <w:sz w:val="22"/>
          <w:szCs w:val="22"/>
        </w:rPr>
      </w:pPr>
      <w:r>
        <w:rPr>
          <w:rFonts w:ascii="Century Gothic" w:eastAsia="Calibri" w:hAnsi="Century Gothic" w:cs="Arial"/>
          <w:sz w:val="22"/>
          <w:szCs w:val="22"/>
        </w:rPr>
        <w:t>School doors</w:t>
      </w:r>
      <w:r w:rsidR="00DA0449" w:rsidRPr="00F639F6">
        <w:rPr>
          <w:rFonts w:ascii="Century Gothic" w:eastAsia="Calibri" w:hAnsi="Century Gothic" w:cs="Arial"/>
          <w:sz w:val="22"/>
          <w:szCs w:val="22"/>
        </w:rPr>
        <w:t xml:space="preserve"> kept closed during the school day, visitors gain access through the main entrance.  </w:t>
      </w:r>
    </w:p>
    <w:p w:rsidR="00DA0449" w:rsidRPr="00F639F6" w:rsidRDefault="00DA0449" w:rsidP="00030CE2">
      <w:pPr>
        <w:numPr>
          <w:ilvl w:val="0"/>
          <w:numId w:val="11"/>
        </w:numPr>
        <w:rPr>
          <w:rFonts w:ascii="Century Gothic" w:eastAsia="Calibri" w:hAnsi="Century Gothic" w:cs="Arial"/>
          <w:sz w:val="22"/>
          <w:szCs w:val="22"/>
        </w:rPr>
      </w:pPr>
      <w:r w:rsidRPr="00F639F6">
        <w:rPr>
          <w:rFonts w:ascii="Century Gothic" w:eastAsia="Calibri" w:hAnsi="Century Gothic" w:cs="Arial"/>
          <w:sz w:val="22"/>
          <w:szCs w:val="22"/>
        </w:rPr>
        <w:t>Visitors, volunteers and students must only enter through the main entrance and after signing in at the office will be</w:t>
      </w:r>
      <w:r w:rsidR="00030CE2">
        <w:rPr>
          <w:rFonts w:ascii="Century Gothic" w:eastAsia="Calibri" w:hAnsi="Century Gothic" w:cs="Arial"/>
          <w:sz w:val="22"/>
          <w:szCs w:val="22"/>
        </w:rPr>
        <w:t xml:space="preserve"> issued with a school</w:t>
      </w:r>
      <w:r w:rsidRPr="00F639F6">
        <w:rPr>
          <w:rFonts w:ascii="Century Gothic" w:eastAsia="Calibri" w:hAnsi="Century Gothic" w:cs="Arial"/>
          <w:sz w:val="22"/>
          <w:szCs w:val="22"/>
        </w:rPr>
        <w:t xml:space="preserve"> visitor’s pass. School has a clear sys</w:t>
      </w:r>
      <w:r w:rsidR="00030CE2">
        <w:rPr>
          <w:rFonts w:ascii="Century Gothic" w:eastAsia="Calibri" w:hAnsi="Century Gothic" w:cs="Arial"/>
          <w:sz w:val="22"/>
          <w:szCs w:val="22"/>
        </w:rPr>
        <w:t xml:space="preserve">tem of ensuring staff are to be </w:t>
      </w:r>
      <w:r w:rsidRPr="00F639F6">
        <w:rPr>
          <w:rFonts w:ascii="Century Gothic" w:eastAsia="Calibri" w:hAnsi="Century Gothic" w:cs="Arial"/>
          <w:sz w:val="22"/>
          <w:szCs w:val="22"/>
        </w:rPr>
        <w:t xml:space="preserve">accompanied/supervised by regulated staff member. Any visitor on site who is not identifiable by visitors pass will be challenged by any staff member and this will be reported to Senior Leadership Team member. </w:t>
      </w:r>
    </w:p>
    <w:p w:rsidR="00DA0449" w:rsidRPr="00F639F6" w:rsidRDefault="00DA0449" w:rsidP="00845C90">
      <w:pPr>
        <w:numPr>
          <w:ilvl w:val="0"/>
          <w:numId w:val="11"/>
        </w:numPr>
        <w:jc w:val="both"/>
        <w:rPr>
          <w:rFonts w:ascii="Century Gothic" w:eastAsia="Calibri" w:hAnsi="Century Gothic" w:cs="Arial"/>
          <w:sz w:val="22"/>
          <w:szCs w:val="22"/>
        </w:rPr>
      </w:pPr>
      <w:r w:rsidRPr="00F639F6">
        <w:rPr>
          <w:rFonts w:ascii="Century Gothic" w:eastAsia="Calibri" w:hAnsi="Century Gothic" w:cs="Arial"/>
          <w:sz w:val="22"/>
          <w:szCs w:val="22"/>
        </w:rPr>
        <w:t>Parents, carers and grandparents attending functions have access only through the designate</w:t>
      </w:r>
      <w:r w:rsidR="00A8356E">
        <w:rPr>
          <w:rFonts w:ascii="Century Gothic" w:eastAsia="Calibri" w:hAnsi="Century Gothic" w:cs="Arial"/>
          <w:sz w:val="22"/>
          <w:szCs w:val="22"/>
        </w:rPr>
        <w:t>d and supervised entrances.</w:t>
      </w:r>
    </w:p>
    <w:p w:rsidR="00DA0449" w:rsidRPr="00F639F6" w:rsidRDefault="00DA0449" w:rsidP="00845C90">
      <w:pPr>
        <w:numPr>
          <w:ilvl w:val="0"/>
          <w:numId w:val="11"/>
        </w:numPr>
        <w:jc w:val="both"/>
        <w:rPr>
          <w:rFonts w:ascii="Century Gothic" w:eastAsia="Calibri" w:hAnsi="Century Gothic" w:cs="Arial"/>
          <w:sz w:val="22"/>
          <w:szCs w:val="22"/>
        </w:rPr>
      </w:pPr>
      <w:r w:rsidRPr="00F639F6">
        <w:rPr>
          <w:rFonts w:ascii="Century Gothic" w:eastAsia="Calibri" w:hAnsi="Century Gothic" w:cs="Arial"/>
          <w:sz w:val="22"/>
          <w:szCs w:val="22"/>
        </w:rPr>
        <w:t xml:space="preserve">Children will only be allowed home with adults with parental responsibility or confirmed permission. </w:t>
      </w:r>
    </w:p>
    <w:p w:rsidR="00DA0449" w:rsidRPr="00F639F6" w:rsidRDefault="00DA0449" w:rsidP="00845C90">
      <w:pPr>
        <w:numPr>
          <w:ilvl w:val="0"/>
          <w:numId w:val="11"/>
        </w:numPr>
        <w:jc w:val="both"/>
        <w:rPr>
          <w:rFonts w:ascii="Century Gothic" w:eastAsia="Calibri" w:hAnsi="Century Gothic" w:cs="Arial"/>
          <w:sz w:val="22"/>
          <w:szCs w:val="22"/>
        </w:rPr>
      </w:pPr>
      <w:r w:rsidRPr="00F639F6">
        <w:rPr>
          <w:rFonts w:ascii="Century Gothic" w:eastAsia="Calibri" w:hAnsi="Century Gothic" w:cs="Arial"/>
          <w:sz w:val="22"/>
          <w:szCs w:val="22"/>
        </w:rPr>
        <w:t xml:space="preserve">Empty classrooms should have closed windows and doors. </w:t>
      </w:r>
    </w:p>
    <w:p w:rsidR="00A8356E" w:rsidRDefault="00DA0449" w:rsidP="00845C90">
      <w:pPr>
        <w:numPr>
          <w:ilvl w:val="0"/>
          <w:numId w:val="11"/>
        </w:numPr>
        <w:jc w:val="both"/>
        <w:rPr>
          <w:rFonts w:ascii="Century Gothic" w:eastAsia="Calibri" w:hAnsi="Century Gothic" w:cs="Arial"/>
          <w:sz w:val="22"/>
          <w:szCs w:val="22"/>
        </w:rPr>
      </w:pPr>
      <w:r w:rsidRPr="00F639F6">
        <w:rPr>
          <w:rFonts w:ascii="Century Gothic" w:eastAsia="Calibri" w:hAnsi="Century Gothic" w:cs="Arial"/>
          <w:sz w:val="22"/>
          <w:szCs w:val="22"/>
        </w:rPr>
        <w:t xml:space="preserve">Children should never be allowed to leave school alone </w:t>
      </w:r>
      <w:r w:rsidR="00A8356E">
        <w:rPr>
          <w:rFonts w:ascii="Century Gothic" w:eastAsia="Calibri" w:hAnsi="Century Gothic" w:cs="Arial"/>
          <w:sz w:val="22"/>
          <w:szCs w:val="22"/>
        </w:rPr>
        <w:t>unless permission from parents/carers has been granted.  An exception to this are our 6</w:t>
      </w:r>
      <w:r w:rsidR="00A8356E" w:rsidRPr="00A8356E">
        <w:rPr>
          <w:rFonts w:ascii="Century Gothic" w:eastAsia="Calibri" w:hAnsi="Century Gothic" w:cs="Arial"/>
          <w:sz w:val="22"/>
          <w:szCs w:val="22"/>
          <w:vertAlign w:val="superscript"/>
        </w:rPr>
        <w:t>th</w:t>
      </w:r>
      <w:r w:rsidR="00A8356E">
        <w:rPr>
          <w:rFonts w:ascii="Century Gothic" w:eastAsia="Calibri" w:hAnsi="Century Gothic" w:cs="Arial"/>
          <w:sz w:val="22"/>
          <w:szCs w:val="22"/>
        </w:rPr>
        <w:t xml:space="preserve"> form students who are allowed offsite at break and lunch times.</w:t>
      </w:r>
    </w:p>
    <w:p w:rsidR="00DA0449" w:rsidRPr="00F639F6" w:rsidRDefault="00DA0449" w:rsidP="00A8356E">
      <w:pPr>
        <w:numPr>
          <w:ilvl w:val="0"/>
          <w:numId w:val="11"/>
        </w:numPr>
        <w:rPr>
          <w:rFonts w:ascii="Century Gothic" w:eastAsia="Calibri" w:hAnsi="Century Gothic" w:cs="Arial"/>
          <w:sz w:val="22"/>
          <w:szCs w:val="22"/>
        </w:rPr>
      </w:pPr>
      <w:r w:rsidRPr="00F639F6">
        <w:rPr>
          <w:rFonts w:ascii="Century Gothic" w:eastAsia="Calibri" w:hAnsi="Century Gothic" w:cs="Arial"/>
          <w:sz w:val="22"/>
          <w:szCs w:val="22"/>
        </w:rPr>
        <w:t>Two members of staff are always on duty at break times.</w:t>
      </w:r>
    </w:p>
    <w:p w:rsidR="00DA0449" w:rsidRPr="00F639F6" w:rsidRDefault="00DA0449" w:rsidP="00A8356E">
      <w:pPr>
        <w:numPr>
          <w:ilvl w:val="0"/>
          <w:numId w:val="11"/>
        </w:numPr>
        <w:rPr>
          <w:rFonts w:ascii="Century Gothic" w:eastAsia="Calibri" w:hAnsi="Century Gothic" w:cs="Arial"/>
          <w:sz w:val="22"/>
          <w:szCs w:val="22"/>
        </w:rPr>
      </w:pPr>
      <w:r w:rsidRPr="00F639F6">
        <w:rPr>
          <w:rFonts w:ascii="Century Gothic" w:eastAsia="Calibri" w:hAnsi="Century Gothic" w:cs="Arial"/>
          <w:sz w:val="22"/>
          <w:szCs w:val="22"/>
        </w:rPr>
        <w:t xml:space="preserve">Health and safety audit to be completed annually with risk assessment and </w:t>
      </w:r>
      <w:r w:rsidR="00A8356E">
        <w:rPr>
          <w:rFonts w:ascii="Century Gothic" w:eastAsia="Calibri" w:hAnsi="Century Gothic" w:cs="Arial"/>
          <w:sz w:val="22"/>
          <w:szCs w:val="22"/>
        </w:rPr>
        <w:t xml:space="preserve">will form part of the Management Boards </w:t>
      </w:r>
      <w:r w:rsidRPr="00F639F6">
        <w:rPr>
          <w:rFonts w:ascii="Century Gothic" w:eastAsia="Calibri" w:hAnsi="Century Gothic" w:cs="Arial"/>
          <w:sz w:val="22"/>
          <w:szCs w:val="22"/>
        </w:rPr>
        <w:t>annual report. This will include a fire evacuation and invacuation Prevent risk assessment.</w:t>
      </w:r>
    </w:p>
    <w:p w:rsidR="00DA0449" w:rsidRPr="00F639F6" w:rsidRDefault="00DA0449" w:rsidP="00A8356E">
      <w:pPr>
        <w:numPr>
          <w:ilvl w:val="0"/>
          <w:numId w:val="11"/>
        </w:numPr>
        <w:rPr>
          <w:rFonts w:ascii="Century Gothic" w:eastAsia="Calibri" w:hAnsi="Century Gothic" w:cs="Arial"/>
          <w:sz w:val="22"/>
          <w:szCs w:val="22"/>
        </w:rPr>
      </w:pPr>
      <w:r w:rsidRPr="00F639F6">
        <w:rPr>
          <w:rFonts w:ascii="Century Gothic" w:eastAsia="Calibri" w:hAnsi="Century Gothic" w:cs="Arial"/>
          <w:sz w:val="22"/>
          <w:szCs w:val="22"/>
        </w:rPr>
        <w:t>Risk management of site security i</w:t>
      </w:r>
      <w:r w:rsidR="00EE1900" w:rsidRPr="00F639F6">
        <w:rPr>
          <w:rFonts w:ascii="Century Gothic" w:eastAsia="Calibri" w:hAnsi="Century Gothic" w:cs="Arial"/>
          <w:sz w:val="22"/>
          <w:szCs w:val="22"/>
        </w:rPr>
        <w:t>s managed by senior leadership/g</w:t>
      </w:r>
      <w:r w:rsidRPr="00F639F6">
        <w:rPr>
          <w:rFonts w:ascii="Century Gothic" w:eastAsia="Calibri" w:hAnsi="Century Gothic" w:cs="Arial"/>
          <w:sz w:val="22"/>
          <w:szCs w:val="22"/>
        </w:rPr>
        <w:t>overnance, school has a clear system of risk assessments and review timescales of these.</w:t>
      </w:r>
    </w:p>
    <w:p w:rsidR="00DA0449" w:rsidRPr="00F639F6" w:rsidRDefault="00DA0449" w:rsidP="00845C90">
      <w:pPr>
        <w:jc w:val="both"/>
        <w:rPr>
          <w:rFonts w:ascii="Century Gothic" w:eastAsia="Calibri" w:hAnsi="Century Gothic" w:cs="Arial"/>
          <w:sz w:val="22"/>
          <w:szCs w:val="22"/>
        </w:rPr>
      </w:pPr>
    </w:p>
    <w:p w:rsidR="00845C90" w:rsidRPr="00F639F6" w:rsidRDefault="00845C90" w:rsidP="00845C90">
      <w:pPr>
        <w:jc w:val="both"/>
        <w:rPr>
          <w:rFonts w:ascii="Century Gothic" w:eastAsia="Calibri" w:hAnsi="Century Gothic" w:cs="Arial"/>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A8356E" w:rsidRDefault="00A8356E" w:rsidP="00DA0449">
      <w:pPr>
        <w:spacing w:after="200" w:line="276" w:lineRule="auto"/>
        <w:rPr>
          <w:rFonts w:ascii="Century Gothic" w:eastAsia="Calibri" w:hAnsi="Century Gothic" w:cs="Arial"/>
          <w:b/>
          <w:sz w:val="22"/>
          <w:szCs w:val="22"/>
        </w:rPr>
      </w:pPr>
    </w:p>
    <w:p w:rsidR="00DA0449" w:rsidRPr="00F639F6" w:rsidRDefault="00A8356E" w:rsidP="00DA0449">
      <w:pPr>
        <w:spacing w:after="200" w:line="276" w:lineRule="auto"/>
        <w:rPr>
          <w:rFonts w:ascii="Century Gothic" w:eastAsia="Calibri" w:hAnsi="Century Gothic" w:cs="Arial"/>
          <w:b/>
          <w:sz w:val="22"/>
          <w:szCs w:val="22"/>
        </w:rPr>
      </w:pPr>
      <w:r>
        <w:rPr>
          <w:rFonts w:ascii="Century Gothic" w:eastAsia="Calibri" w:hAnsi="Century Gothic" w:cs="Arial"/>
          <w:b/>
          <w:sz w:val="22"/>
          <w:szCs w:val="22"/>
        </w:rPr>
        <w:t>18</w:t>
      </w:r>
      <w:r w:rsidR="00DA0449" w:rsidRPr="00F639F6">
        <w:rPr>
          <w:rFonts w:ascii="Century Gothic" w:eastAsia="Calibri" w:hAnsi="Century Gothic" w:cs="Arial"/>
          <w:b/>
          <w:sz w:val="22"/>
          <w:szCs w:val="22"/>
        </w:rPr>
        <w:t xml:space="preserve">.  </w:t>
      </w:r>
      <w:r w:rsidR="00845C90" w:rsidRPr="00F639F6">
        <w:rPr>
          <w:rFonts w:ascii="Century Gothic" w:eastAsia="Calibri" w:hAnsi="Century Gothic" w:cs="Arial"/>
          <w:b/>
          <w:sz w:val="22"/>
          <w:szCs w:val="22"/>
        </w:rPr>
        <w:t>Key Legislation</w:t>
      </w:r>
    </w:p>
    <w:p w:rsidR="00DA0449" w:rsidRPr="00F639F6" w:rsidRDefault="00DA0449" w:rsidP="00DA0449">
      <w:pPr>
        <w:rPr>
          <w:rFonts w:ascii="Century Gothic" w:hAnsi="Century Gothic" w:cs="Arial"/>
          <w:sz w:val="22"/>
          <w:szCs w:val="22"/>
        </w:rPr>
      </w:pPr>
      <w:r w:rsidRPr="00F639F6">
        <w:rPr>
          <w:rFonts w:ascii="Century Gothic" w:hAnsi="Century Gothic" w:cs="Arial"/>
          <w:sz w:val="22"/>
          <w:szCs w:val="22"/>
        </w:rPr>
        <w:t>This policy has been devised in accordance with the following legislation and guidance:</w:t>
      </w:r>
    </w:p>
    <w:p w:rsidR="00DA0449" w:rsidRPr="00F639F6" w:rsidRDefault="00DA0449" w:rsidP="00DA0449">
      <w:pPr>
        <w:rPr>
          <w:rFonts w:ascii="Century Gothic" w:hAnsi="Century Gothic" w:cs="Arial"/>
          <w:sz w:val="22"/>
          <w:szCs w:val="22"/>
        </w:rPr>
      </w:pPr>
    </w:p>
    <w:p w:rsidR="00DA0449" w:rsidRPr="00F639F6" w:rsidRDefault="00F74490" w:rsidP="00404D85">
      <w:pPr>
        <w:numPr>
          <w:ilvl w:val="0"/>
          <w:numId w:val="9"/>
        </w:numPr>
        <w:rPr>
          <w:rFonts w:ascii="Century Gothic" w:eastAsia="Arial" w:hAnsi="Century Gothic" w:cs="Arial"/>
          <w:sz w:val="22"/>
          <w:szCs w:val="22"/>
        </w:rPr>
      </w:pPr>
      <w:hyperlink r:id="rId69" w:history="1">
        <w:r w:rsidR="00DA0449" w:rsidRPr="00F639F6">
          <w:rPr>
            <w:rStyle w:val="Hyperlink"/>
            <w:rFonts w:ascii="Century Gothic" w:eastAsia="Arial" w:hAnsi="Century Gothic" w:cs="Arial"/>
            <w:sz w:val="22"/>
            <w:szCs w:val="22"/>
          </w:rPr>
          <w:t>Working Together to Safegu</w:t>
        </w:r>
        <w:r w:rsidR="00DA0449" w:rsidRPr="00F639F6">
          <w:rPr>
            <w:rStyle w:val="Hyperlink"/>
            <w:rFonts w:ascii="Century Gothic" w:eastAsia="Arial" w:hAnsi="Century Gothic" w:cs="Arial"/>
            <w:sz w:val="22"/>
            <w:szCs w:val="22"/>
          </w:rPr>
          <w:t>a</w:t>
        </w:r>
        <w:r w:rsidRPr="00F639F6">
          <w:rPr>
            <w:rStyle w:val="Hyperlink"/>
            <w:rFonts w:ascii="Century Gothic" w:eastAsia="Arial" w:hAnsi="Century Gothic" w:cs="Arial"/>
            <w:sz w:val="22"/>
            <w:szCs w:val="22"/>
          </w:rPr>
          <w:t xml:space="preserve">rd </w:t>
        </w:r>
        <w:r w:rsidRPr="00F639F6">
          <w:rPr>
            <w:rStyle w:val="Hyperlink"/>
            <w:rFonts w:ascii="Century Gothic" w:eastAsia="Arial" w:hAnsi="Century Gothic" w:cs="Arial"/>
            <w:sz w:val="22"/>
            <w:szCs w:val="22"/>
          </w:rPr>
          <w:t>C</w:t>
        </w:r>
        <w:r w:rsidRPr="00F639F6">
          <w:rPr>
            <w:rStyle w:val="Hyperlink"/>
            <w:rFonts w:ascii="Century Gothic" w:eastAsia="Arial" w:hAnsi="Century Gothic" w:cs="Arial"/>
            <w:sz w:val="22"/>
            <w:szCs w:val="22"/>
          </w:rPr>
          <w:t>hildren 2018</w:t>
        </w:r>
      </w:hyperlink>
      <w:r w:rsidR="00DA0449" w:rsidRPr="00F639F6">
        <w:rPr>
          <w:rFonts w:ascii="Century Gothic" w:eastAsia="Arial" w:hAnsi="Century Gothic" w:cs="Arial"/>
          <w:sz w:val="22"/>
          <w:szCs w:val="22"/>
        </w:rPr>
        <w:t xml:space="preserve"> (DfE) </w:t>
      </w:r>
    </w:p>
    <w:p w:rsidR="00DA0449" w:rsidRPr="00F639F6" w:rsidRDefault="00845C90" w:rsidP="00404D85">
      <w:pPr>
        <w:numPr>
          <w:ilvl w:val="0"/>
          <w:numId w:val="9"/>
        </w:numPr>
        <w:rPr>
          <w:rFonts w:ascii="Century Gothic" w:eastAsia="Arial" w:hAnsi="Century Gothic" w:cs="Arial"/>
          <w:sz w:val="22"/>
          <w:szCs w:val="22"/>
        </w:rPr>
      </w:pPr>
      <w:hyperlink r:id="rId70" w:history="1">
        <w:r w:rsidR="00DA0449" w:rsidRPr="00F639F6">
          <w:rPr>
            <w:rStyle w:val="Hyperlink"/>
            <w:rFonts w:ascii="Century Gothic" w:eastAsia="Arial" w:hAnsi="Century Gothic" w:cs="Arial"/>
            <w:sz w:val="22"/>
            <w:szCs w:val="22"/>
          </w:rPr>
          <w:t>Staffordshire Safeguarding Children Board Procedures</w:t>
        </w:r>
      </w:hyperlink>
      <w:r w:rsidR="00DA0449" w:rsidRPr="00F639F6">
        <w:rPr>
          <w:rFonts w:ascii="Century Gothic" w:eastAsia="Arial" w:hAnsi="Century Gothic" w:cs="Arial"/>
          <w:sz w:val="22"/>
          <w:szCs w:val="22"/>
        </w:rPr>
        <w:t xml:space="preserve"> (online) </w:t>
      </w:r>
    </w:p>
    <w:p w:rsidR="00DA0449" w:rsidRPr="00F639F6" w:rsidRDefault="00845C90" w:rsidP="00404D85">
      <w:pPr>
        <w:numPr>
          <w:ilvl w:val="0"/>
          <w:numId w:val="9"/>
        </w:numPr>
        <w:rPr>
          <w:rFonts w:ascii="Century Gothic" w:eastAsia="Arial" w:hAnsi="Century Gothic" w:cs="Arial"/>
          <w:sz w:val="22"/>
          <w:szCs w:val="22"/>
        </w:rPr>
      </w:pPr>
      <w:hyperlink r:id="rId71" w:history="1">
        <w:r w:rsidR="00DA0449" w:rsidRPr="00F639F6">
          <w:rPr>
            <w:rStyle w:val="Hyperlink"/>
            <w:rFonts w:ascii="Century Gothic" w:eastAsia="Arial" w:hAnsi="Century Gothic" w:cs="Arial"/>
            <w:sz w:val="22"/>
            <w:szCs w:val="22"/>
          </w:rPr>
          <w:t>Staffordshire Safeguarding Children Board Training Catalogue</w:t>
        </w:r>
      </w:hyperlink>
      <w:r w:rsidR="00DA0449" w:rsidRPr="00F639F6">
        <w:rPr>
          <w:rFonts w:ascii="Century Gothic" w:eastAsia="Arial" w:hAnsi="Century Gothic" w:cs="Arial"/>
          <w:sz w:val="22"/>
          <w:szCs w:val="22"/>
        </w:rPr>
        <w:t xml:space="preserve"> (online) </w:t>
      </w:r>
    </w:p>
    <w:p w:rsidR="0037290F" w:rsidRPr="00F639F6" w:rsidRDefault="0037290F" w:rsidP="0037290F">
      <w:pPr>
        <w:numPr>
          <w:ilvl w:val="0"/>
          <w:numId w:val="9"/>
        </w:numPr>
        <w:rPr>
          <w:rFonts w:ascii="Century Gothic" w:eastAsia="Arial" w:hAnsi="Century Gothic" w:cs="Arial"/>
          <w:sz w:val="22"/>
          <w:szCs w:val="22"/>
        </w:rPr>
      </w:pPr>
      <w:r w:rsidRPr="00F639F6">
        <w:rPr>
          <w:rFonts w:ascii="Century Gothic" w:eastAsia="Arial" w:hAnsi="Century Gothic" w:cs="Arial"/>
          <w:sz w:val="22"/>
          <w:szCs w:val="22"/>
        </w:rPr>
        <w:fldChar w:fldCharType="begin"/>
      </w:r>
      <w:r w:rsidRPr="00F639F6">
        <w:rPr>
          <w:rFonts w:ascii="Century Gothic" w:eastAsia="Arial" w:hAnsi="Century Gothic" w:cs="Arial"/>
          <w:sz w:val="22"/>
          <w:szCs w:val="22"/>
        </w:rPr>
        <w:instrText>HYPERLINK "https://assets.publishing.service.gov.uk/government/uploads/system/uploads/attachment_data/file/828312/Keeping_children_safe_in_education.pdf"</w:instrText>
      </w:r>
      <w:r w:rsidRPr="00F639F6">
        <w:rPr>
          <w:rFonts w:ascii="Century Gothic" w:eastAsia="Arial" w:hAnsi="Century Gothic" w:cs="Arial"/>
          <w:sz w:val="22"/>
          <w:szCs w:val="22"/>
        </w:rPr>
      </w:r>
      <w:r w:rsidRPr="00F639F6">
        <w:rPr>
          <w:rFonts w:ascii="Century Gothic" w:eastAsia="Arial" w:hAnsi="Century Gothic" w:cs="Arial"/>
          <w:sz w:val="22"/>
          <w:szCs w:val="22"/>
        </w:rPr>
        <w:fldChar w:fldCharType="separate"/>
      </w:r>
      <w:r w:rsidRPr="00F639F6">
        <w:rPr>
          <w:rStyle w:val="Hyperlink"/>
          <w:rFonts w:ascii="Century Gothic" w:eastAsia="Arial" w:hAnsi="Century Gothic" w:cs="Arial"/>
          <w:sz w:val="22"/>
          <w:szCs w:val="22"/>
        </w:rPr>
        <w:t>Keeping Children Safe in Educa</w:t>
      </w:r>
      <w:r w:rsidRPr="00F639F6">
        <w:rPr>
          <w:rStyle w:val="Hyperlink"/>
          <w:rFonts w:ascii="Century Gothic" w:eastAsia="Arial" w:hAnsi="Century Gothic" w:cs="Arial"/>
          <w:sz w:val="22"/>
          <w:szCs w:val="22"/>
        </w:rPr>
        <w:t>t</w:t>
      </w:r>
      <w:r w:rsidRPr="00F639F6">
        <w:rPr>
          <w:rStyle w:val="Hyperlink"/>
          <w:rFonts w:ascii="Century Gothic" w:eastAsia="Arial" w:hAnsi="Century Gothic" w:cs="Arial"/>
          <w:sz w:val="22"/>
          <w:szCs w:val="22"/>
        </w:rPr>
        <w:t>io</w:t>
      </w:r>
      <w:r w:rsidRPr="00F639F6">
        <w:rPr>
          <w:rStyle w:val="Hyperlink"/>
          <w:rFonts w:ascii="Century Gothic" w:eastAsia="Arial" w:hAnsi="Century Gothic" w:cs="Arial"/>
          <w:sz w:val="22"/>
          <w:szCs w:val="22"/>
        </w:rPr>
        <w:t>n</w:t>
      </w:r>
      <w:r w:rsidRPr="00F639F6">
        <w:rPr>
          <w:rStyle w:val="Hyperlink"/>
          <w:rFonts w:ascii="Century Gothic" w:eastAsia="Arial" w:hAnsi="Century Gothic" w:cs="Arial"/>
          <w:sz w:val="22"/>
          <w:szCs w:val="22"/>
        </w:rPr>
        <w:t xml:space="preserve"> 2019</w:t>
      </w:r>
      <w:r w:rsidRPr="00F639F6">
        <w:rPr>
          <w:rFonts w:ascii="Century Gothic" w:eastAsia="Arial" w:hAnsi="Century Gothic" w:cs="Arial"/>
          <w:sz w:val="22"/>
          <w:szCs w:val="22"/>
        </w:rPr>
        <w:fldChar w:fldCharType="end"/>
      </w:r>
    </w:p>
    <w:p w:rsidR="00A8356E" w:rsidRPr="00A8356E" w:rsidRDefault="00845C90" w:rsidP="00E3090F">
      <w:pPr>
        <w:numPr>
          <w:ilvl w:val="0"/>
          <w:numId w:val="9"/>
        </w:numPr>
        <w:rPr>
          <w:rFonts w:ascii="Century Gothic" w:eastAsia="Arial" w:hAnsi="Century Gothic" w:cs="Arial"/>
          <w:sz w:val="22"/>
          <w:szCs w:val="22"/>
        </w:rPr>
      </w:pPr>
      <w:hyperlink r:id="rId72" w:history="1">
        <w:r w:rsidR="00DA0449" w:rsidRPr="00A8356E">
          <w:rPr>
            <w:rStyle w:val="Hyperlink"/>
            <w:rFonts w:ascii="Century Gothic" w:eastAsia="Arial" w:hAnsi="Century Gothic" w:cs="Arial"/>
            <w:sz w:val="22"/>
            <w:szCs w:val="22"/>
          </w:rPr>
          <w:t>Disqualification under the Child Care Act 2006</w:t>
        </w:r>
      </w:hyperlink>
      <w:r w:rsidR="00DA0449" w:rsidRPr="00A8356E">
        <w:rPr>
          <w:rFonts w:ascii="Century Gothic" w:eastAsia="Arial" w:hAnsi="Century Gothic" w:cs="Arial"/>
          <w:sz w:val="22"/>
          <w:szCs w:val="22"/>
        </w:rPr>
        <w:t xml:space="preserve"> </w:t>
      </w:r>
    </w:p>
    <w:p w:rsidR="00DA0449" w:rsidRPr="00A8356E" w:rsidRDefault="00845C90" w:rsidP="00E3090F">
      <w:pPr>
        <w:numPr>
          <w:ilvl w:val="0"/>
          <w:numId w:val="9"/>
        </w:numPr>
        <w:rPr>
          <w:rFonts w:ascii="Century Gothic" w:eastAsia="Arial" w:hAnsi="Century Gothic" w:cs="Arial"/>
          <w:sz w:val="22"/>
          <w:szCs w:val="22"/>
        </w:rPr>
      </w:pPr>
      <w:hyperlink r:id="rId73" w:history="1">
        <w:r w:rsidR="00DA0449" w:rsidRPr="00A8356E">
          <w:rPr>
            <w:rStyle w:val="Hyperlink"/>
            <w:rFonts w:ascii="Century Gothic" w:eastAsia="Arial" w:hAnsi="Century Gothic" w:cs="Arial"/>
            <w:sz w:val="22"/>
            <w:szCs w:val="22"/>
          </w:rPr>
          <w:t>Information Sharing Advice for practitioners providing safeguarding services</w:t>
        </w:r>
      </w:hyperlink>
      <w:r w:rsidR="00DA0449" w:rsidRPr="00A8356E">
        <w:rPr>
          <w:rFonts w:ascii="Century Gothic" w:eastAsia="Arial" w:hAnsi="Century Gothic" w:cs="Arial"/>
          <w:sz w:val="22"/>
          <w:szCs w:val="22"/>
        </w:rPr>
        <w:t xml:space="preserve"> HM Gov 2015  </w:t>
      </w:r>
    </w:p>
    <w:p w:rsidR="00DA0449" w:rsidRPr="00F639F6" w:rsidRDefault="00DA0449" w:rsidP="00404D85">
      <w:pPr>
        <w:numPr>
          <w:ilvl w:val="0"/>
          <w:numId w:val="9"/>
        </w:numPr>
        <w:rPr>
          <w:rFonts w:ascii="Century Gothic" w:eastAsia="Arial" w:hAnsi="Century Gothic" w:cs="Arial"/>
          <w:sz w:val="22"/>
          <w:szCs w:val="22"/>
        </w:rPr>
      </w:pPr>
      <w:r w:rsidRPr="00F639F6">
        <w:rPr>
          <w:rFonts w:ascii="Century Gothic" w:eastAsia="Arial" w:hAnsi="Century Gothic" w:cs="Arial"/>
          <w:sz w:val="22"/>
          <w:szCs w:val="22"/>
        </w:rPr>
        <w:t xml:space="preserve"> Restrictive Physical Interventions (including restraint) in mainstream schools</w:t>
      </w:r>
    </w:p>
    <w:p w:rsidR="00DA0449" w:rsidRPr="00F639F6" w:rsidRDefault="00DA0449" w:rsidP="00404D85">
      <w:pPr>
        <w:numPr>
          <w:ilvl w:val="0"/>
          <w:numId w:val="9"/>
        </w:numPr>
        <w:rPr>
          <w:rFonts w:ascii="Century Gothic" w:eastAsia="Arial" w:hAnsi="Century Gothic" w:cs="Arial"/>
          <w:sz w:val="22"/>
          <w:szCs w:val="22"/>
        </w:rPr>
      </w:pPr>
      <w:r w:rsidRPr="00F639F6">
        <w:rPr>
          <w:rFonts w:ascii="Century Gothic" w:eastAsia="Arial" w:hAnsi="Century Gothic" w:cs="Arial"/>
          <w:sz w:val="22"/>
          <w:szCs w:val="22"/>
        </w:rPr>
        <w:t xml:space="preserve">The Children Act 1989 and 2004 </w:t>
      </w:r>
    </w:p>
    <w:p w:rsidR="00DA0449" w:rsidRPr="00F639F6" w:rsidRDefault="00DA0449" w:rsidP="00404D85">
      <w:pPr>
        <w:numPr>
          <w:ilvl w:val="0"/>
          <w:numId w:val="9"/>
        </w:numPr>
        <w:rPr>
          <w:rFonts w:ascii="Century Gothic" w:eastAsia="Arial" w:hAnsi="Century Gothic" w:cs="Arial"/>
          <w:sz w:val="22"/>
          <w:szCs w:val="22"/>
        </w:rPr>
      </w:pPr>
      <w:r w:rsidRPr="00F639F6">
        <w:rPr>
          <w:rFonts w:ascii="Century Gothic" w:eastAsia="Arial" w:hAnsi="Century Gothic" w:cs="Arial"/>
          <w:sz w:val="22"/>
          <w:szCs w:val="22"/>
        </w:rPr>
        <w:t>Education Act 2002</w:t>
      </w:r>
    </w:p>
    <w:p w:rsidR="00DA0449" w:rsidRPr="00F639F6" w:rsidRDefault="00845C90" w:rsidP="00404D85">
      <w:pPr>
        <w:numPr>
          <w:ilvl w:val="0"/>
          <w:numId w:val="9"/>
        </w:numPr>
        <w:rPr>
          <w:rFonts w:ascii="Century Gothic" w:eastAsia="Arial" w:hAnsi="Century Gothic" w:cs="Arial"/>
          <w:sz w:val="22"/>
          <w:szCs w:val="22"/>
        </w:rPr>
      </w:pPr>
      <w:hyperlink r:id="rId74" w:history="1">
        <w:r w:rsidR="00DA0449" w:rsidRPr="00F639F6">
          <w:rPr>
            <w:rStyle w:val="Hyperlink"/>
            <w:rFonts w:ascii="Century Gothic" w:eastAsia="Arial" w:hAnsi="Century Gothic" w:cs="Arial"/>
            <w:sz w:val="22"/>
            <w:szCs w:val="22"/>
          </w:rPr>
          <w:t>What to do if  you’re worried a child is being abused</w:t>
        </w:r>
      </w:hyperlink>
      <w:r w:rsidR="00DA0449" w:rsidRPr="00F639F6">
        <w:rPr>
          <w:rFonts w:ascii="Century Gothic" w:eastAsia="Arial" w:hAnsi="Century Gothic" w:cs="Arial"/>
          <w:sz w:val="22"/>
          <w:szCs w:val="22"/>
        </w:rPr>
        <w:t xml:space="preserve"> – March 2015 - advice for practitioners (HM Gov)  </w:t>
      </w:r>
    </w:p>
    <w:p w:rsidR="00A8356E" w:rsidRPr="00A8356E" w:rsidRDefault="00A8356E" w:rsidP="00E3090F">
      <w:pPr>
        <w:numPr>
          <w:ilvl w:val="0"/>
          <w:numId w:val="9"/>
        </w:numPr>
        <w:rPr>
          <w:rFonts w:ascii="Century Gothic" w:eastAsia="Arial" w:hAnsi="Century Gothic" w:cs="Arial"/>
          <w:sz w:val="22"/>
          <w:szCs w:val="22"/>
        </w:rPr>
      </w:pPr>
      <w:r w:rsidRPr="00A8356E">
        <w:rPr>
          <w:rFonts w:ascii="Century Gothic" w:eastAsia="Arial" w:hAnsi="Century Gothic" w:cs="Arial"/>
          <w:b/>
          <w:sz w:val="22"/>
          <w:szCs w:val="22"/>
        </w:rPr>
        <w:t>The Haven School</w:t>
      </w:r>
      <w:r w:rsidRPr="00A8356E">
        <w:rPr>
          <w:rFonts w:ascii="Century Gothic" w:eastAsia="Arial" w:hAnsi="Century Gothic" w:cs="Arial"/>
          <w:b/>
          <w:color w:val="FF0000"/>
          <w:sz w:val="22"/>
          <w:szCs w:val="22"/>
        </w:rPr>
        <w:t xml:space="preserve"> </w:t>
      </w:r>
      <w:r w:rsidR="00DA0449" w:rsidRPr="00A8356E">
        <w:rPr>
          <w:rFonts w:ascii="Century Gothic" w:eastAsia="Arial" w:hAnsi="Century Gothic" w:cs="Arial"/>
          <w:sz w:val="22"/>
          <w:szCs w:val="22"/>
        </w:rPr>
        <w:t xml:space="preserve">Whistle Blowing policy </w:t>
      </w:r>
    </w:p>
    <w:p w:rsidR="00DA0449" w:rsidRPr="00A8356E" w:rsidRDefault="00DA0449" w:rsidP="00E3090F">
      <w:pPr>
        <w:numPr>
          <w:ilvl w:val="0"/>
          <w:numId w:val="9"/>
        </w:numPr>
        <w:rPr>
          <w:rFonts w:ascii="Century Gothic" w:eastAsia="Arial" w:hAnsi="Century Gothic" w:cs="Arial"/>
          <w:sz w:val="22"/>
          <w:szCs w:val="22"/>
        </w:rPr>
      </w:pPr>
      <w:r w:rsidRPr="00A8356E">
        <w:rPr>
          <w:rFonts w:ascii="Century Gothic" w:eastAsia="Arial" w:hAnsi="Century Gothic" w:cs="Arial"/>
          <w:sz w:val="22"/>
          <w:szCs w:val="22"/>
        </w:rPr>
        <w:t>Online-safety Tool Kit</w:t>
      </w:r>
    </w:p>
    <w:p w:rsidR="00DA0449" w:rsidRPr="00F639F6" w:rsidRDefault="00845C90" w:rsidP="00404D85">
      <w:pPr>
        <w:numPr>
          <w:ilvl w:val="0"/>
          <w:numId w:val="9"/>
        </w:numPr>
        <w:rPr>
          <w:rFonts w:ascii="Century Gothic" w:eastAsia="Arial" w:hAnsi="Century Gothic" w:cs="Arial"/>
          <w:sz w:val="22"/>
          <w:szCs w:val="22"/>
        </w:rPr>
      </w:pPr>
      <w:hyperlink r:id="rId75" w:history="1">
        <w:r w:rsidR="00DA0449" w:rsidRPr="00F639F6">
          <w:rPr>
            <w:rStyle w:val="Hyperlink"/>
            <w:rFonts w:ascii="Century Gothic" w:eastAsia="Arial" w:hAnsi="Century Gothic" w:cs="Arial"/>
            <w:sz w:val="22"/>
            <w:szCs w:val="22"/>
          </w:rPr>
          <w:t>Children Missing from Education Policy</w:t>
        </w:r>
      </w:hyperlink>
      <w:r w:rsidR="00DA0449" w:rsidRPr="00F639F6">
        <w:rPr>
          <w:rFonts w:ascii="Century Gothic" w:eastAsia="Arial" w:hAnsi="Century Gothic" w:cs="Arial"/>
          <w:sz w:val="22"/>
          <w:szCs w:val="22"/>
        </w:rPr>
        <w:t xml:space="preserve"> </w:t>
      </w:r>
    </w:p>
    <w:p w:rsidR="00DA0449" w:rsidRPr="00F639F6" w:rsidRDefault="00845C90" w:rsidP="00404D85">
      <w:pPr>
        <w:numPr>
          <w:ilvl w:val="0"/>
          <w:numId w:val="9"/>
        </w:numPr>
        <w:rPr>
          <w:rFonts w:ascii="Century Gothic" w:eastAsia="Arial" w:hAnsi="Century Gothic" w:cs="Arial"/>
          <w:sz w:val="22"/>
          <w:szCs w:val="22"/>
        </w:rPr>
      </w:pPr>
      <w:hyperlink r:id="rId76" w:history="1">
        <w:r w:rsidR="00DA0449" w:rsidRPr="00F639F6">
          <w:rPr>
            <w:rStyle w:val="Hyperlink"/>
            <w:rFonts w:ascii="Century Gothic" w:eastAsia="Arial" w:hAnsi="Century Gothic" w:cs="Arial"/>
            <w:sz w:val="22"/>
            <w:szCs w:val="22"/>
          </w:rPr>
          <w:t>Early Years Statutory Framework</w:t>
        </w:r>
        <w:r w:rsidR="00DA0449" w:rsidRPr="00F639F6">
          <w:rPr>
            <w:rStyle w:val="Hyperlink"/>
            <w:rFonts w:ascii="Century Gothic" w:eastAsia="Calibri" w:hAnsi="Century Gothic" w:cs="Arial"/>
            <w:sz w:val="22"/>
            <w:szCs w:val="22"/>
          </w:rPr>
          <w:t xml:space="preserve"> </w:t>
        </w:r>
      </w:hyperlink>
      <w:r w:rsidR="00DA0449" w:rsidRPr="00F639F6">
        <w:rPr>
          <w:rFonts w:ascii="Century Gothic" w:eastAsia="Arial" w:hAnsi="Century Gothic" w:cs="Arial"/>
          <w:sz w:val="22"/>
          <w:szCs w:val="22"/>
        </w:rPr>
        <w:t xml:space="preserve"> </w:t>
      </w:r>
    </w:p>
    <w:p w:rsidR="00DA0449" w:rsidRPr="00F639F6" w:rsidRDefault="00845C90" w:rsidP="00404D85">
      <w:pPr>
        <w:numPr>
          <w:ilvl w:val="0"/>
          <w:numId w:val="9"/>
        </w:numPr>
        <w:rPr>
          <w:rFonts w:ascii="Century Gothic" w:eastAsia="Arial" w:hAnsi="Century Gothic" w:cs="Arial"/>
          <w:sz w:val="22"/>
          <w:szCs w:val="22"/>
        </w:rPr>
      </w:pPr>
      <w:hyperlink r:id="rId77" w:history="1">
        <w:r w:rsidR="00DA0449" w:rsidRPr="00F639F6">
          <w:rPr>
            <w:rStyle w:val="Hyperlink"/>
            <w:rFonts w:ascii="Century Gothic" w:eastAsia="Arial" w:hAnsi="Century Gothic" w:cs="Arial"/>
            <w:sz w:val="22"/>
            <w:szCs w:val="22"/>
          </w:rPr>
          <w:t>Statutory policies for schools</w:t>
        </w:r>
      </w:hyperlink>
      <w:r w:rsidR="00DA0449" w:rsidRPr="00F639F6">
        <w:rPr>
          <w:rFonts w:ascii="Century Gothic" w:eastAsia="Arial" w:hAnsi="Century Gothic" w:cs="Arial"/>
          <w:sz w:val="22"/>
          <w:szCs w:val="22"/>
        </w:rPr>
        <w:t xml:space="preserve"> </w:t>
      </w:r>
    </w:p>
    <w:p w:rsidR="00DA0449" w:rsidRPr="00F639F6" w:rsidRDefault="00845C90" w:rsidP="00404D85">
      <w:pPr>
        <w:numPr>
          <w:ilvl w:val="0"/>
          <w:numId w:val="9"/>
        </w:numPr>
        <w:rPr>
          <w:rFonts w:ascii="Century Gothic" w:eastAsia="Arial" w:hAnsi="Century Gothic" w:cs="Arial"/>
          <w:sz w:val="22"/>
          <w:szCs w:val="22"/>
        </w:rPr>
      </w:pPr>
      <w:hyperlink r:id="rId78" w:history="1">
        <w:r w:rsidR="00DA0449" w:rsidRPr="00F639F6">
          <w:rPr>
            <w:rStyle w:val="Hyperlink"/>
            <w:rFonts w:ascii="Century Gothic" w:eastAsia="Arial" w:hAnsi="Century Gothic" w:cs="Arial"/>
            <w:sz w:val="22"/>
            <w:szCs w:val="22"/>
          </w:rPr>
          <w:t>NSPCC/TES safeguarding in education tool</w:t>
        </w:r>
      </w:hyperlink>
      <w:r w:rsidR="00DA0449" w:rsidRPr="00F639F6">
        <w:rPr>
          <w:rFonts w:ascii="Century Gothic" w:eastAsia="Arial" w:hAnsi="Century Gothic" w:cs="Arial"/>
          <w:sz w:val="22"/>
          <w:szCs w:val="22"/>
        </w:rPr>
        <w:t xml:space="preserve"> </w:t>
      </w:r>
    </w:p>
    <w:p w:rsidR="00DA0449" w:rsidRPr="00F639F6" w:rsidRDefault="00404D85" w:rsidP="00404D85">
      <w:pPr>
        <w:numPr>
          <w:ilvl w:val="0"/>
          <w:numId w:val="9"/>
        </w:numPr>
        <w:rPr>
          <w:rFonts w:ascii="Century Gothic" w:eastAsia="Arial" w:hAnsi="Century Gothic" w:cs="Arial"/>
          <w:sz w:val="22"/>
          <w:szCs w:val="22"/>
        </w:rPr>
      </w:pPr>
      <w:hyperlink r:id="rId79" w:history="1">
        <w:r w:rsidRPr="00F639F6">
          <w:rPr>
            <w:rStyle w:val="Hyperlink"/>
            <w:rFonts w:ascii="Century Gothic" w:eastAsia="Arial" w:hAnsi="Century Gothic" w:cs="Arial"/>
            <w:sz w:val="22"/>
            <w:szCs w:val="22"/>
          </w:rPr>
          <w:t>Visa – Immigration/Asylum</w:t>
        </w:r>
      </w:hyperlink>
    </w:p>
    <w:p w:rsidR="00DA0449" w:rsidRPr="00F639F6" w:rsidRDefault="00404D85" w:rsidP="00404D85">
      <w:pPr>
        <w:numPr>
          <w:ilvl w:val="0"/>
          <w:numId w:val="7"/>
        </w:numPr>
        <w:autoSpaceDE w:val="0"/>
        <w:autoSpaceDN w:val="0"/>
        <w:adjustRightInd w:val="0"/>
        <w:ind w:left="720"/>
        <w:jc w:val="both"/>
        <w:rPr>
          <w:rFonts w:ascii="Century Gothic" w:hAnsi="Century Gothic" w:cs="Arial"/>
          <w:sz w:val="20"/>
          <w:szCs w:val="20"/>
        </w:rPr>
      </w:pPr>
      <w:hyperlink r:id="rId80" w:history="1">
        <w:r w:rsidR="00DA0449" w:rsidRPr="00F639F6">
          <w:rPr>
            <w:rStyle w:val="Hyperlink"/>
            <w:rFonts w:ascii="Century Gothic" w:eastAsia="Arial" w:hAnsi="Century Gothic" w:cs="Arial"/>
            <w:sz w:val="22"/>
            <w:szCs w:val="22"/>
          </w:rPr>
          <w:t>Children’s commissioner</w:t>
        </w:r>
      </w:hyperlink>
    </w:p>
    <w:p w:rsidR="00DA0449" w:rsidRPr="00F639F6" w:rsidRDefault="00DA0449" w:rsidP="00404D85">
      <w:pPr>
        <w:autoSpaceDE w:val="0"/>
        <w:autoSpaceDN w:val="0"/>
        <w:adjustRightInd w:val="0"/>
        <w:ind w:left="720"/>
        <w:jc w:val="both"/>
        <w:rPr>
          <w:rFonts w:ascii="Century Gothic" w:hAnsi="Century Gothic" w:cs="Arial"/>
          <w:sz w:val="20"/>
          <w:szCs w:val="20"/>
        </w:rPr>
      </w:pPr>
      <w:r w:rsidRPr="00F639F6">
        <w:rPr>
          <w:rFonts w:ascii="Century Gothic" w:hAnsi="Century Gothic" w:cs="Arial"/>
          <w:sz w:val="20"/>
          <w:szCs w:val="20"/>
        </w:rPr>
        <w:t xml:space="preserve"> </w:t>
      </w:r>
    </w:p>
    <w:p w:rsidR="00DA0449" w:rsidRPr="00F639F6" w:rsidRDefault="00DA0449" w:rsidP="00DA0449">
      <w:pPr>
        <w:spacing w:after="200" w:line="276" w:lineRule="auto"/>
        <w:rPr>
          <w:rFonts w:ascii="Century Gothic" w:eastAsia="Calibri" w:hAnsi="Century Gothic" w:cs="Arial"/>
          <w:b/>
          <w:sz w:val="22"/>
          <w:szCs w:val="22"/>
        </w:rPr>
      </w:pPr>
    </w:p>
    <w:p w:rsidR="00DA0449" w:rsidRPr="00F639F6" w:rsidRDefault="00051226" w:rsidP="00DA0449">
      <w:pPr>
        <w:spacing w:after="200" w:line="276" w:lineRule="auto"/>
        <w:rPr>
          <w:rFonts w:ascii="Century Gothic" w:eastAsia="Calibri" w:hAnsi="Century Gothic" w:cs="Arial"/>
          <w:b/>
          <w:sz w:val="22"/>
          <w:szCs w:val="22"/>
        </w:rPr>
      </w:pPr>
      <w:r>
        <w:rPr>
          <w:rFonts w:ascii="Century Gothic" w:eastAsia="Calibri" w:hAnsi="Century Gothic" w:cs="Arial"/>
          <w:b/>
          <w:sz w:val="22"/>
          <w:szCs w:val="22"/>
        </w:rPr>
        <w:t>19</w:t>
      </w:r>
      <w:r w:rsidR="00DA0449" w:rsidRPr="00F639F6">
        <w:rPr>
          <w:rFonts w:ascii="Century Gothic" w:eastAsia="Calibri" w:hAnsi="Century Gothic" w:cs="Arial"/>
          <w:b/>
          <w:sz w:val="22"/>
          <w:szCs w:val="22"/>
        </w:rPr>
        <w:t xml:space="preserve">.  </w:t>
      </w:r>
      <w:r w:rsidR="00404D85" w:rsidRPr="00F639F6">
        <w:rPr>
          <w:rFonts w:ascii="Century Gothic" w:eastAsia="Calibri" w:hAnsi="Century Gothic" w:cs="Arial"/>
          <w:b/>
          <w:sz w:val="22"/>
          <w:szCs w:val="22"/>
        </w:rPr>
        <w:t xml:space="preserve">Schools Policies </w:t>
      </w:r>
    </w:p>
    <w:p w:rsidR="00DA0449" w:rsidRPr="00F639F6" w:rsidRDefault="00DA0449" w:rsidP="00DA0449">
      <w:pPr>
        <w:rPr>
          <w:rFonts w:ascii="Century Gothic" w:hAnsi="Century Gothic" w:cs="Arial"/>
          <w:sz w:val="22"/>
          <w:szCs w:val="22"/>
        </w:rPr>
      </w:pPr>
      <w:r w:rsidRPr="00F639F6">
        <w:rPr>
          <w:rFonts w:ascii="Century Gothic" w:hAnsi="Century Gothic" w:cs="Arial"/>
          <w:sz w:val="22"/>
          <w:szCs w:val="22"/>
        </w:rPr>
        <w:t>To underpin the values and ethos of our school and our intent to ensure that pupils at our school are appropriately safeguarded the following policies are also included under our safeguarding umbrella:</w:t>
      </w:r>
    </w:p>
    <w:p w:rsidR="00404D85" w:rsidRPr="00F639F6" w:rsidRDefault="00404D85" w:rsidP="00DA0449">
      <w:pPr>
        <w:rPr>
          <w:rFonts w:ascii="Century Gothic" w:hAnsi="Century Gothic" w:cs="Arial"/>
          <w:sz w:val="22"/>
          <w:szCs w:val="22"/>
        </w:rPr>
      </w:pP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Staff Code of Conduct</w:t>
      </w:r>
    </w:p>
    <w:p w:rsidR="00051226" w:rsidRDefault="00DA0449" w:rsidP="00E3090F">
      <w:pPr>
        <w:numPr>
          <w:ilvl w:val="0"/>
          <w:numId w:val="1"/>
        </w:numPr>
        <w:ind w:left="714" w:hanging="357"/>
        <w:rPr>
          <w:rFonts w:ascii="Century Gothic" w:hAnsi="Century Gothic" w:cs="Arial"/>
          <w:sz w:val="22"/>
          <w:szCs w:val="22"/>
        </w:rPr>
      </w:pPr>
      <w:r w:rsidRPr="00051226">
        <w:rPr>
          <w:rFonts w:ascii="Century Gothic" w:hAnsi="Century Gothic" w:cs="Arial"/>
          <w:sz w:val="22"/>
          <w:szCs w:val="22"/>
        </w:rPr>
        <w:t xml:space="preserve">Preventing Extremism &amp; Radicalisation Policy </w:t>
      </w:r>
    </w:p>
    <w:p w:rsidR="00DA0449" w:rsidRPr="00051226" w:rsidRDefault="00DA0449" w:rsidP="00E3090F">
      <w:pPr>
        <w:numPr>
          <w:ilvl w:val="0"/>
          <w:numId w:val="1"/>
        </w:numPr>
        <w:ind w:left="714" w:hanging="357"/>
        <w:rPr>
          <w:rFonts w:ascii="Century Gothic" w:hAnsi="Century Gothic" w:cs="Arial"/>
          <w:sz w:val="22"/>
          <w:szCs w:val="22"/>
        </w:rPr>
      </w:pPr>
      <w:r w:rsidRPr="00051226">
        <w:rPr>
          <w:rFonts w:ascii="Century Gothic" w:hAnsi="Century Gothic" w:cs="Arial"/>
          <w:sz w:val="22"/>
          <w:szCs w:val="22"/>
        </w:rPr>
        <w:t>Anti-Bullying (including cyber bullying indicators)</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Behaviour</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Use of reasonable force (physical intervention)</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Recruitment &amp; Selection</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Whistle-blowing</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Code of conduct</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Educational visits</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Site Security</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Attendance</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Online safety – IT code of conduct</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Health and Safety including site security</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Harassment and discrimination including racial abuse</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Meeting the needs of pupils with medical conditions</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Dignity and care</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First aid</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Medical</w:t>
      </w:r>
    </w:p>
    <w:p w:rsidR="00DA0449" w:rsidRPr="00F639F6" w:rsidRDefault="00DA0449" w:rsidP="00404D85">
      <w:pPr>
        <w:numPr>
          <w:ilvl w:val="0"/>
          <w:numId w:val="1"/>
        </w:numPr>
        <w:ind w:left="714" w:hanging="357"/>
        <w:rPr>
          <w:rFonts w:ascii="Century Gothic" w:hAnsi="Century Gothic" w:cs="Arial"/>
          <w:sz w:val="22"/>
          <w:szCs w:val="22"/>
        </w:rPr>
      </w:pPr>
      <w:r w:rsidRPr="00F639F6">
        <w:rPr>
          <w:rFonts w:ascii="Century Gothic" w:hAnsi="Century Gothic" w:cs="Arial"/>
          <w:sz w:val="22"/>
          <w:szCs w:val="22"/>
        </w:rPr>
        <w:t>Educational visits including overnight stays</w:t>
      </w:r>
    </w:p>
    <w:p w:rsidR="00DA0449" w:rsidRPr="00F639F6" w:rsidRDefault="00DA0449" w:rsidP="00404D85">
      <w:pPr>
        <w:numPr>
          <w:ilvl w:val="0"/>
          <w:numId w:val="1"/>
        </w:numPr>
        <w:ind w:left="714" w:hanging="357"/>
        <w:rPr>
          <w:rFonts w:ascii="Century Gothic" w:eastAsia="Arial" w:hAnsi="Century Gothic" w:cs="Arial"/>
          <w:sz w:val="22"/>
          <w:szCs w:val="22"/>
        </w:rPr>
      </w:pPr>
      <w:r w:rsidRPr="00F639F6">
        <w:rPr>
          <w:rFonts w:ascii="Century Gothic" w:eastAsia="Arial" w:hAnsi="Century Gothic" w:cs="Arial"/>
          <w:sz w:val="22"/>
          <w:szCs w:val="22"/>
        </w:rPr>
        <w:t>Storage of Mobile Phone, Images of children (Early Years Framework 2017)</w:t>
      </w:r>
    </w:p>
    <w:p w:rsidR="00DA0449" w:rsidRPr="00F639F6" w:rsidRDefault="00DA0449" w:rsidP="00DA0449">
      <w:pPr>
        <w:ind w:left="360"/>
        <w:rPr>
          <w:rFonts w:ascii="Century Gothic" w:hAnsi="Century Gothic" w:cs="Arial"/>
          <w:sz w:val="22"/>
          <w:szCs w:val="22"/>
        </w:rPr>
      </w:pPr>
    </w:p>
    <w:p w:rsidR="00DA0449" w:rsidRDefault="00DA0449"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Default="00051226" w:rsidP="00DA0449">
      <w:pPr>
        <w:spacing w:after="200" w:line="276" w:lineRule="auto"/>
        <w:rPr>
          <w:rFonts w:ascii="Century Gothic" w:hAnsi="Century Gothic" w:cs="Arial"/>
          <w:sz w:val="22"/>
          <w:szCs w:val="22"/>
        </w:rPr>
      </w:pPr>
    </w:p>
    <w:p w:rsidR="00051226" w:rsidRPr="00F639F6" w:rsidRDefault="00972F0C" w:rsidP="00DA0449">
      <w:pPr>
        <w:spacing w:after="200" w:line="276" w:lineRule="auto"/>
        <w:rPr>
          <w:rFonts w:ascii="Century Gothic" w:eastAsia="Calibri" w:hAnsi="Century Gothic" w:cs="Arial"/>
          <w:sz w:val="22"/>
          <w:szCs w:val="22"/>
        </w:rPr>
      </w:pPr>
      <w:r w:rsidRPr="00F639F6">
        <w:rPr>
          <w:rFonts w:ascii="Century Gothic" w:hAnsi="Century Gothic"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-3175</wp:posOffset>
                </wp:positionV>
                <wp:extent cx="1393190" cy="892175"/>
                <wp:effectExtent l="0" t="0" r="0" b="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40B" w:rsidRPr="00DE2418" w:rsidRDefault="00972F0C" w:rsidP="00051226">
                            <w:pPr>
                              <w:rPr>
                                <w:noProof/>
                                <w:u w:val="single"/>
                              </w:rPr>
                            </w:pPr>
                            <w:r>
                              <w:rPr>
                                <w:noProof/>
                              </w:rPr>
                              <w:drawing>
                                <wp:inline distT="0" distB="0" distL="0" distR="0">
                                  <wp:extent cx="1209675" cy="80073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09675" cy="8007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71pt;margin-top:-.25pt;width:109.7pt;height:70.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" stroked="f">
                <v:textbox style="mso-fit-shape-to-text:t">
                  <w:txbxContent>
                    <w:p w:rsidR="00F0740B" w:rsidRPr="00DE2418" w:rsidRDefault="00972F0C" w:rsidP="00051226">
                      <w:pPr>
                        <w:rPr>
                          <w:noProof/>
                          <w:u w:val="single"/>
                        </w:rPr>
                      </w:pPr>
                      <w:r>
                        <w:rPr>
                          <w:noProof/>
                        </w:rPr>
                        <w:drawing>
                          <wp:inline distT="0" distB="0" distL="0" distR="0">
                            <wp:extent cx="1209675" cy="80073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09675" cy="800735"/>
                                    </a:xfrm>
                                    <a:prstGeom prst="rect">
                                      <a:avLst/>
                                    </a:prstGeom>
                                    <a:noFill/>
                                    <a:ln>
                                      <a:noFill/>
                                    </a:ln>
                                  </pic:spPr>
                                </pic:pic>
                              </a:graphicData>
                            </a:graphic>
                          </wp:inline>
                        </w:drawing>
                      </w:r>
                    </w:p>
                  </w:txbxContent>
                </v:textbox>
                <w10:wrap type="square"/>
              </v:shape>
            </w:pict>
          </mc:Fallback>
        </mc:AlternateContent>
      </w:r>
    </w:p>
    <w:p w:rsidR="00DA0449" w:rsidRPr="00F639F6" w:rsidRDefault="00DA0449" w:rsidP="00DA0449">
      <w:pPr>
        <w:spacing w:after="200" w:line="276" w:lineRule="auto"/>
        <w:rPr>
          <w:rFonts w:ascii="Century Gothic" w:eastAsia="Calibri" w:hAnsi="Century Gothic" w:cs="Arial"/>
          <w:sz w:val="22"/>
          <w:szCs w:val="22"/>
        </w:rPr>
      </w:pPr>
    </w:p>
    <w:p w:rsidR="00DA0449" w:rsidRPr="00F639F6" w:rsidRDefault="00DA0449" w:rsidP="00DA0449">
      <w:pPr>
        <w:shd w:val="clear" w:color="auto" w:fill="FFFFFF"/>
        <w:spacing w:before="100" w:beforeAutospacing="1" w:after="100" w:afterAutospacing="1"/>
        <w:rPr>
          <w:rFonts w:ascii="Century Gothic" w:hAnsi="Century Gothic" w:cs="Arial"/>
          <w:bCs/>
          <w:i/>
          <w:color w:val="000000"/>
          <w:lang w:eastAsia="en-GB"/>
        </w:rPr>
      </w:pPr>
    </w:p>
    <w:p w:rsidR="00DA0449" w:rsidRPr="00F639F6" w:rsidRDefault="00DA0449" w:rsidP="006265A6">
      <w:pPr>
        <w:jc w:val="center"/>
        <w:rPr>
          <w:rFonts w:ascii="Century Gothic" w:hAnsi="Century Gothic" w:cs="Arial"/>
          <w:b/>
        </w:rPr>
      </w:pPr>
      <w:r w:rsidRPr="00F639F6">
        <w:rPr>
          <w:rFonts w:ascii="Century Gothic" w:hAnsi="Century Gothic" w:cs="Arial"/>
          <w:b/>
        </w:rPr>
        <w:t>Safeguarding Induction Sheet for new or supply staff and regular visitors or volunteers.</w:t>
      </w:r>
    </w:p>
    <w:p w:rsidR="00DA0449" w:rsidRPr="00F639F6" w:rsidRDefault="00DA0449" w:rsidP="00DA0449">
      <w:pPr>
        <w:jc w:val="center"/>
        <w:rPr>
          <w:rFonts w:ascii="Century Gothic" w:hAnsi="Century Gothic" w:cs="Arial"/>
          <w:b/>
        </w:rPr>
      </w:pPr>
    </w:p>
    <w:p w:rsidR="00DA0449" w:rsidRPr="00F639F6" w:rsidRDefault="00DA0449" w:rsidP="00DA0449">
      <w:pPr>
        <w:rPr>
          <w:rFonts w:ascii="Century Gothic" w:hAnsi="Century Gothic" w:cs="Arial"/>
        </w:rPr>
      </w:pPr>
      <w:r w:rsidRPr="00F639F6">
        <w:rPr>
          <w:rFonts w:ascii="Century Gothic" w:hAnsi="Century Gothic" w:cs="Arial"/>
        </w:rPr>
        <w:t>We all have a statutory duty to safeguard and promote the welfare of children, and at our school we take this responsibility seriously.</w:t>
      </w:r>
    </w:p>
    <w:p w:rsidR="00DA0449" w:rsidRPr="00F639F6" w:rsidRDefault="00DA0449" w:rsidP="00DA0449">
      <w:pPr>
        <w:rPr>
          <w:rFonts w:ascii="Century Gothic" w:hAnsi="Century Gothic" w:cs="Arial"/>
        </w:rPr>
      </w:pPr>
    </w:p>
    <w:p w:rsidR="00DA0449" w:rsidRPr="00F639F6" w:rsidRDefault="00DA0449" w:rsidP="00DA0449">
      <w:pPr>
        <w:rPr>
          <w:rFonts w:ascii="Century Gothic" w:hAnsi="Century Gothic" w:cs="Arial"/>
        </w:rPr>
      </w:pPr>
      <w:r w:rsidRPr="00F639F6">
        <w:rPr>
          <w:rFonts w:ascii="Century Gothic" w:hAnsi="Century Gothic" w:cs="Arial"/>
        </w:rPr>
        <w:t xml:space="preserve">If you have any concerns about a child or young person in our school, you must share this information immediately with our Designated Safeguarding Lead </w:t>
      </w:r>
      <w:r w:rsidR="006265A6">
        <w:rPr>
          <w:rFonts w:ascii="Century Gothic" w:hAnsi="Century Gothic" w:cs="Arial"/>
          <w:b/>
          <w:color w:val="FF0000"/>
        </w:rPr>
        <w:t>Zoie Stevenson</w:t>
      </w:r>
      <w:r w:rsidRPr="00F639F6">
        <w:rPr>
          <w:rFonts w:ascii="Century Gothic" w:hAnsi="Century Gothic" w:cs="Arial"/>
        </w:rPr>
        <w:t xml:space="preserve"> or Deputy Safeguarding Lead </w:t>
      </w:r>
      <w:r w:rsidR="006265A6">
        <w:rPr>
          <w:rFonts w:ascii="Century Gothic" w:hAnsi="Century Gothic" w:cs="Arial"/>
          <w:b/>
          <w:color w:val="FF0000"/>
        </w:rPr>
        <w:t xml:space="preserve">Sarah Gould/Tom </w:t>
      </w:r>
      <w:r w:rsidR="002A0282">
        <w:rPr>
          <w:rFonts w:ascii="Century Gothic" w:hAnsi="Century Gothic" w:cs="Arial"/>
          <w:b/>
          <w:color w:val="FF0000"/>
        </w:rPr>
        <w:t>Morris</w:t>
      </w:r>
    </w:p>
    <w:p w:rsidR="00DA0449" w:rsidRPr="00F639F6" w:rsidRDefault="00DA0449" w:rsidP="00DA0449">
      <w:pPr>
        <w:rPr>
          <w:rFonts w:ascii="Century Gothic" w:hAnsi="Century Gothic" w:cs="Arial"/>
        </w:rPr>
      </w:pPr>
    </w:p>
    <w:p w:rsidR="00DA0449" w:rsidRPr="00F639F6" w:rsidRDefault="00DA0449" w:rsidP="00DA0449">
      <w:pPr>
        <w:rPr>
          <w:rFonts w:ascii="Century Gothic" w:hAnsi="Century Gothic" w:cs="Arial"/>
        </w:rPr>
      </w:pPr>
      <w:r w:rsidRPr="00F639F6">
        <w:rPr>
          <w:rFonts w:ascii="Century Gothic" w:hAnsi="Century Gothic" w:cs="Arial"/>
        </w:rPr>
        <w:t xml:space="preserve">Do not think that your worry is insignificant if it is about hygiene, appearance or behaviour – we would rather you told us as we would rather know about something that appears small than miss a worrying situation. </w:t>
      </w:r>
    </w:p>
    <w:p w:rsidR="00DA0449" w:rsidRPr="00F639F6" w:rsidRDefault="00DA0449" w:rsidP="00DA0449">
      <w:pPr>
        <w:rPr>
          <w:rFonts w:ascii="Century Gothic" w:hAnsi="Century Gothic" w:cs="Arial"/>
        </w:rPr>
      </w:pPr>
    </w:p>
    <w:p w:rsidR="00DA0449" w:rsidRDefault="00DA0449" w:rsidP="00DA0449">
      <w:pPr>
        <w:rPr>
          <w:rFonts w:ascii="Century Gothic" w:hAnsi="Century Gothic" w:cs="Arial"/>
          <w:b/>
        </w:rPr>
      </w:pPr>
      <w:r w:rsidRPr="00F639F6">
        <w:rPr>
          <w:rFonts w:ascii="Century Gothic" w:hAnsi="Century Gothic" w:cs="Arial"/>
          <w:b/>
        </w:rPr>
        <w:t xml:space="preserve">If you think the matter is very serious and may be related to child protection, for example, physical, emotional, sexual abuse or neglect, you must find one of the Designated Safeguarding Leads and provide them </w:t>
      </w:r>
      <w:r w:rsidR="00AE339D">
        <w:rPr>
          <w:rFonts w:ascii="Century Gothic" w:hAnsi="Century Gothic" w:cs="Arial"/>
          <w:b/>
        </w:rPr>
        <w:t>with a written/electronic (my concern)</w:t>
      </w:r>
      <w:r w:rsidRPr="00F639F6">
        <w:rPr>
          <w:rFonts w:ascii="Century Gothic" w:hAnsi="Century Gothic" w:cs="Arial"/>
          <w:b/>
        </w:rPr>
        <w:t xml:space="preserve"> record of your concern. </w:t>
      </w:r>
    </w:p>
    <w:p w:rsidR="006265A6" w:rsidRPr="00F639F6" w:rsidRDefault="006265A6" w:rsidP="00DA0449">
      <w:pPr>
        <w:rPr>
          <w:rFonts w:ascii="Century Gothic" w:hAnsi="Century Gothic" w:cs="Arial"/>
          <w:b/>
        </w:rPr>
      </w:pPr>
    </w:p>
    <w:p w:rsidR="00DA0449" w:rsidRPr="00F639F6" w:rsidRDefault="00DA0449" w:rsidP="00DA0449">
      <w:pPr>
        <w:rPr>
          <w:rFonts w:ascii="Century Gothic" w:hAnsi="Century Gothic" w:cs="Arial"/>
          <w:b/>
        </w:rPr>
      </w:pPr>
      <w:r w:rsidRPr="00F639F6">
        <w:rPr>
          <w:rFonts w:ascii="Century Gothic" w:hAnsi="Century Gothic" w:cs="Arial"/>
          <w:b/>
        </w:rPr>
        <w:t>If you are unable to locate them ask a member of the school office staff to find them and to ask them to speak with you immediately about a confidential and urgent matter.</w:t>
      </w:r>
    </w:p>
    <w:p w:rsidR="00DA0449" w:rsidRPr="00F639F6" w:rsidRDefault="00DA0449" w:rsidP="00DA0449">
      <w:pPr>
        <w:rPr>
          <w:rFonts w:ascii="Century Gothic" w:hAnsi="Century Gothic" w:cs="Arial"/>
          <w:b/>
        </w:rPr>
      </w:pPr>
    </w:p>
    <w:p w:rsidR="00DA0449" w:rsidRPr="00F639F6" w:rsidRDefault="00DA0449" w:rsidP="00DA0449">
      <w:pPr>
        <w:rPr>
          <w:rFonts w:ascii="Century Gothic" w:hAnsi="Century Gothic" w:cs="Arial"/>
        </w:rPr>
      </w:pPr>
      <w:r w:rsidRPr="00F639F6">
        <w:rPr>
          <w:rFonts w:ascii="Century Gothic" w:hAnsi="Century Gothic" w:cs="Arial"/>
        </w:rPr>
        <w:t xml:space="preserve">Any allegation concerning a member of staff, a child’s foster carer or a volunteer should be reported immediately to the </w:t>
      </w:r>
      <w:r w:rsidR="00EE1900" w:rsidRPr="00F639F6">
        <w:rPr>
          <w:rFonts w:ascii="Century Gothic" w:hAnsi="Century Gothic" w:cs="Arial"/>
        </w:rPr>
        <w:t>Head teacher</w:t>
      </w:r>
      <w:r w:rsidRPr="00F639F6">
        <w:rPr>
          <w:rFonts w:ascii="Century Gothic" w:hAnsi="Century Gothic" w:cs="Arial"/>
        </w:rPr>
        <w:t xml:space="preserve">. If an allegation is made about the </w:t>
      </w:r>
      <w:r w:rsidR="00EE1900" w:rsidRPr="00F639F6">
        <w:rPr>
          <w:rFonts w:ascii="Century Gothic" w:hAnsi="Century Gothic" w:cs="Arial"/>
        </w:rPr>
        <w:t>Head teacher</w:t>
      </w:r>
      <w:r w:rsidRPr="00F639F6">
        <w:rPr>
          <w:rFonts w:ascii="Century Gothic" w:hAnsi="Century Gothic" w:cs="Arial"/>
        </w:rPr>
        <w:t xml:space="preserve"> you should pass this information to the Chair of the Governing Body. Alternatively, you can contact the Local Authority Designated Officer on 0800 1313126. </w:t>
      </w:r>
    </w:p>
    <w:p w:rsidR="00DA0449" w:rsidRPr="00F639F6" w:rsidRDefault="00DA0449" w:rsidP="00DA0449">
      <w:pPr>
        <w:rPr>
          <w:rFonts w:ascii="Century Gothic" w:hAnsi="Century Gothic" w:cs="Arial"/>
        </w:rPr>
      </w:pPr>
    </w:p>
    <w:p w:rsidR="00DA0449" w:rsidRPr="00F639F6" w:rsidRDefault="00DA0449" w:rsidP="00DA0449">
      <w:pPr>
        <w:rPr>
          <w:rFonts w:ascii="Century Gothic" w:hAnsi="Century Gothic" w:cs="Arial"/>
        </w:rPr>
      </w:pPr>
      <w:r w:rsidRPr="00F639F6">
        <w:rPr>
          <w:rFonts w:ascii="Century Gothic" w:hAnsi="Century Gothic" w:cs="Arial"/>
        </w:rPr>
        <w:t>The people you should talk to in school are:</w:t>
      </w:r>
    </w:p>
    <w:p w:rsidR="00DA0449" w:rsidRPr="00F639F6" w:rsidRDefault="00DA0449" w:rsidP="00DA0449">
      <w:pPr>
        <w:rPr>
          <w:rFonts w:ascii="Century Gothic" w:hAnsi="Century Gothic" w:cs="Arial"/>
        </w:rPr>
      </w:pP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Designated Safeguarding Lead:</w:t>
      </w:r>
      <w:r w:rsidR="006265A6" w:rsidRPr="006265A6">
        <w:rPr>
          <w:rFonts w:ascii="Century Gothic" w:hAnsi="Century Gothic" w:cs="Arial"/>
          <w:b/>
          <w:color w:val="00B050"/>
        </w:rPr>
        <w:t xml:space="preserve">  Zoie Stevenson</w:t>
      </w: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Location of office:</w:t>
      </w:r>
      <w:r w:rsidR="006265A6" w:rsidRPr="006265A6">
        <w:rPr>
          <w:rFonts w:ascii="Century Gothic" w:hAnsi="Century Gothic" w:cs="Arial"/>
          <w:b/>
          <w:color w:val="00B050"/>
        </w:rPr>
        <w:t xml:space="preserve"> First floor</w:t>
      </w: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Contact Number:</w:t>
      </w:r>
      <w:r w:rsidR="006265A6" w:rsidRPr="006265A6">
        <w:rPr>
          <w:rFonts w:ascii="Century Gothic" w:hAnsi="Century Gothic" w:cs="Arial"/>
          <w:b/>
          <w:color w:val="00B050"/>
        </w:rPr>
        <w:t xml:space="preserve"> 2002</w:t>
      </w:r>
    </w:p>
    <w:p w:rsidR="00DA0449" w:rsidRPr="006265A6" w:rsidRDefault="00DA0449" w:rsidP="00DA0449">
      <w:pPr>
        <w:rPr>
          <w:rFonts w:ascii="Century Gothic" w:hAnsi="Century Gothic" w:cs="Arial"/>
          <w:b/>
          <w:color w:val="00B050"/>
        </w:rPr>
      </w:pP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Deputy Designated Safeguarding Lead:</w:t>
      </w:r>
      <w:r w:rsidR="006265A6" w:rsidRPr="006265A6">
        <w:rPr>
          <w:rFonts w:ascii="Century Gothic" w:hAnsi="Century Gothic" w:cs="Arial"/>
          <w:b/>
          <w:color w:val="00B050"/>
        </w:rPr>
        <w:t xml:space="preserve">  Sarah Gould/Tom Morris</w:t>
      </w: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Location of office:</w:t>
      </w:r>
      <w:r w:rsidR="006265A6" w:rsidRPr="006265A6">
        <w:rPr>
          <w:rFonts w:ascii="Century Gothic" w:hAnsi="Century Gothic" w:cs="Arial"/>
          <w:b/>
          <w:color w:val="00B050"/>
        </w:rPr>
        <w:t xml:space="preserve"> First Floor</w:t>
      </w: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Contact Number:</w:t>
      </w:r>
      <w:r w:rsidR="006265A6" w:rsidRPr="006265A6">
        <w:rPr>
          <w:rFonts w:ascii="Century Gothic" w:hAnsi="Century Gothic" w:cs="Arial"/>
          <w:b/>
          <w:color w:val="00B050"/>
        </w:rPr>
        <w:t xml:space="preserve"> 2001</w:t>
      </w:r>
    </w:p>
    <w:p w:rsidR="00DA0449" w:rsidRPr="00F639F6" w:rsidRDefault="00DA0449" w:rsidP="00DA0449">
      <w:pPr>
        <w:rPr>
          <w:rFonts w:ascii="Century Gothic" w:hAnsi="Century Gothic" w:cs="Arial"/>
        </w:rPr>
      </w:pP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Chair of</w:t>
      </w:r>
      <w:r w:rsidR="006265A6" w:rsidRPr="006265A6">
        <w:rPr>
          <w:rFonts w:ascii="Century Gothic" w:hAnsi="Century Gothic" w:cs="Arial"/>
          <w:b/>
          <w:color w:val="00B050"/>
        </w:rPr>
        <w:t xml:space="preserve"> Management Board</w:t>
      </w:r>
      <w:r w:rsidRPr="006265A6">
        <w:rPr>
          <w:rFonts w:ascii="Century Gothic" w:hAnsi="Century Gothic" w:cs="Arial"/>
          <w:b/>
          <w:color w:val="00B050"/>
        </w:rPr>
        <w:t>:</w:t>
      </w:r>
      <w:r w:rsidR="00AE339D">
        <w:rPr>
          <w:rFonts w:ascii="Century Gothic" w:hAnsi="Century Gothic" w:cs="Arial"/>
          <w:b/>
          <w:color w:val="00B050"/>
        </w:rPr>
        <w:t xml:space="preserve">  Nicky Pierzchalla</w:t>
      </w:r>
    </w:p>
    <w:p w:rsidR="00DA0449" w:rsidRPr="006265A6" w:rsidRDefault="00DA0449" w:rsidP="00DA0449">
      <w:pPr>
        <w:rPr>
          <w:rFonts w:ascii="Century Gothic" w:hAnsi="Century Gothic" w:cs="Arial"/>
          <w:b/>
          <w:color w:val="00B050"/>
        </w:rPr>
      </w:pPr>
      <w:r w:rsidRPr="006265A6">
        <w:rPr>
          <w:rFonts w:ascii="Century Gothic" w:hAnsi="Century Gothic" w:cs="Arial"/>
          <w:b/>
          <w:color w:val="00B050"/>
        </w:rPr>
        <w:t>Contact Number:</w:t>
      </w:r>
      <w:r w:rsidR="006265A6" w:rsidRPr="006265A6">
        <w:rPr>
          <w:rFonts w:ascii="Century Gothic" w:hAnsi="Century Gothic" w:cs="Arial"/>
          <w:b/>
          <w:color w:val="00B050"/>
        </w:rPr>
        <w:t xml:space="preserve"> 01785 214172 (school Office)</w:t>
      </w:r>
    </w:p>
    <w:p w:rsidR="00DA0449" w:rsidRPr="006265A6" w:rsidRDefault="00DA0449" w:rsidP="00DA0449">
      <w:pPr>
        <w:rPr>
          <w:rFonts w:ascii="Century Gothic" w:hAnsi="Century Gothic" w:cs="Arial"/>
          <w:b/>
          <w:color w:val="00B050"/>
        </w:rPr>
      </w:pPr>
    </w:p>
    <w:p w:rsidR="00DA0449" w:rsidRPr="00F639F6" w:rsidRDefault="00DA0449" w:rsidP="00DA0449">
      <w:pPr>
        <w:rPr>
          <w:rFonts w:ascii="Century Gothic" w:hAnsi="Century Gothic"/>
          <w:b/>
          <w:i/>
          <w:sz w:val="26"/>
          <w:szCs w:val="26"/>
          <w:u w:val="single"/>
        </w:rPr>
      </w:pPr>
      <w:r w:rsidRPr="00F639F6">
        <w:rPr>
          <w:rFonts w:ascii="Century Gothic" w:hAnsi="Century Gothic"/>
          <w:b/>
          <w:i/>
          <w:sz w:val="26"/>
          <w:szCs w:val="26"/>
          <w:u w:val="single"/>
        </w:rPr>
        <w:br w:type="page"/>
      </w:r>
    </w:p>
    <w:p w:rsidR="00DA0449" w:rsidRPr="00F639F6" w:rsidRDefault="00DA0449" w:rsidP="00DA0449">
      <w:pPr>
        <w:jc w:val="center"/>
        <w:rPr>
          <w:rFonts w:ascii="Century Gothic" w:hAnsi="Century Gothic" w:cs="Arial"/>
          <w:b/>
          <w:sz w:val="28"/>
          <w:szCs w:val="28"/>
        </w:rPr>
      </w:pPr>
      <w:r w:rsidRPr="00F639F6">
        <w:rPr>
          <w:rFonts w:ascii="Century Gothic" w:hAnsi="Century Gothic" w:cs="Arial"/>
          <w:b/>
          <w:sz w:val="28"/>
          <w:szCs w:val="28"/>
        </w:rPr>
        <w:t>Safeguarding Induction Checklist</w:t>
      </w:r>
    </w:p>
    <w:p w:rsidR="00DA0449" w:rsidRPr="00F639F6" w:rsidRDefault="00DA0449" w:rsidP="00DA0449">
      <w:pPr>
        <w:rPr>
          <w:rFonts w:ascii="Century Gothic" w:hAnsi="Century Gothic"/>
          <w:b/>
        </w:rPr>
      </w:pPr>
    </w:p>
    <w:p w:rsidR="00DA0449" w:rsidRPr="00F639F6" w:rsidRDefault="00DA0449" w:rsidP="00DA0449">
      <w:pPr>
        <w:rPr>
          <w:rFonts w:ascii="Century Gothic" w:hAnsi="Century Gothic" w:cs="Arial"/>
          <w:b/>
        </w:rPr>
      </w:pPr>
      <w:r w:rsidRPr="00F639F6">
        <w:rPr>
          <w:rFonts w:ascii="Century Gothic" w:hAnsi="Century Gothic" w:cs="Arial"/>
          <w:b/>
        </w:rPr>
        <w:t>Name:                                                                              Date:</w:t>
      </w:r>
    </w:p>
    <w:p w:rsidR="00DA0449" w:rsidRPr="00F639F6" w:rsidRDefault="00DA0449" w:rsidP="00DA0449">
      <w:pPr>
        <w:rPr>
          <w:rFonts w:ascii="Century Gothic" w:hAnsi="Century Gothic"/>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4"/>
        <w:gridCol w:w="2835"/>
        <w:gridCol w:w="1814"/>
      </w:tblGrid>
      <w:tr w:rsidR="00DA0449" w:rsidRPr="00F639F6" w:rsidTr="00DA0449">
        <w:trPr>
          <w:trHeight w:val="530"/>
        </w:trPr>
        <w:tc>
          <w:tcPr>
            <w:tcW w:w="532" w:type="dxa"/>
            <w:shd w:val="clear" w:color="auto" w:fill="D9D9D9"/>
          </w:tcPr>
          <w:p w:rsidR="00DA0449" w:rsidRPr="00F639F6" w:rsidRDefault="00DA0449" w:rsidP="00DA0449">
            <w:pPr>
              <w:tabs>
                <w:tab w:val="left" w:pos="567"/>
              </w:tabs>
              <w:rPr>
                <w:rFonts w:ascii="Century Gothic" w:hAnsi="Century Gothic" w:cs="Arial"/>
                <w:b/>
                <w:sz w:val="26"/>
                <w:szCs w:val="26"/>
                <w:u w:val="single"/>
              </w:rPr>
            </w:pPr>
          </w:p>
        </w:tc>
        <w:tc>
          <w:tcPr>
            <w:tcW w:w="4254" w:type="dxa"/>
            <w:shd w:val="clear" w:color="auto" w:fill="auto"/>
            <w:vAlign w:val="center"/>
          </w:tcPr>
          <w:p w:rsidR="00DA0449" w:rsidRPr="00F639F6" w:rsidRDefault="00DA0449" w:rsidP="00DA0449">
            <w:pPr>
              <w:rPr>
                <w:rFonts w:ascii="Century Gothic" w:hAnsi="Century Gothic" w:cs="Arial"/>
                <w:b/>
                <w:sz w:val="26"/>
                <w:szCs w:val="26"/>
                <w:u w:val="single"/>
              </w:rPr>
            </w:pPr>
            <w:r w:rsidRPr="00F639F6">
              <w:rPr>
                <w:rFonts w:ascii="Century Gothic" w:hAnsi="Century Gothic" w:cs="Arial"/>
                <w:b/>
                <w:sz w:val="26"/>
                <w:szCs w:val="26"/>
                <w:u w:val="single"/>
              </w:rPr>
              <w:t>Criteria</w:t>
            </w:r>
          </w:p>
        </w:tc>
        <w:tc>
          <w:tcPr>
            <w:tcW w:w="2835" w:type="dxa"/>
            <w:shd w:val="clear" w:color="auto" w:fill="auto"/>
            <w:vAlign w:val="center"/>
          </w:tcPr>
          <w:p w:rsidR="00DA0449" w:rsidRPr="00F639F6" w:rsidRDefault="00DA0449" w:rsidP="00DA0449">
            <w:pPr>
              <w:rPr>
                <w:rFonts w:ascii="Century Gothic" w:hAnsi="Century Gothic" w:cs="Arial"/>
                <w:b/>
                <w:sz w:val="26"/>
                <w:szCs w:val="26"/>
                <w:u w:val="single"/>
              </w:rPr>
            </w:pPr>
            <w:r w:rsidRPr="00F639F6">
              <w:rPr>
                <w:rFonts w:ascii="Century Gothic" w:hAnsi="Century Gothic" w:cs="Arial"/>
                <w:b/>
                <w:sz w:val="26"/>
                <w:szCs w:val="26"/>
                <w:u w:val="single"/>
              </w:rPr>
              <w:t>Comments</w:t>
            </w:r>
          </w:p>
        </w:tc>
        <w:tc>
          <w:tcPr>
            <w:tcW w:w="1814" w:type="dxa"/>
            <w:shd w:val="clear" w:color="auto" w:fill="auto"/>
            <w:vAlign w:val="center"/>
          </w:tcPr>
          <w:p w:rsidR="00DA0449" w:rsidRPr="00F639F6" w:rsidRDefault="00DA0449" w:rsidP="00DA0449">
            <w:pPr>
              <w:rPr>
                <w:rFonts w:ascii="Century Gothic" w:hAnsi="Century Gothic" w:cs="Arial"/>
                <w:b/>
                <w:sz w:val="26"/>
                <w:szCs w:val="26"/>
                <w:u w:val="single"/>
              </w:rPr>
            </w:pPr>
            <w:r w:rsidRPr="00F639F6">
              <w:rPr>
                <w:rFonts w:ascii="Century Gothic" w:hAnsi="Century Gothic" w:cs="Arial"/>
                <w:b/>
                <w:sz w:val="26"/>
                <w:szCs w:val="26"/>
                <w:u w:val="single"/>
              </w:rPr>
              <w:t>Signature</w:t>
            </w:r>
          </w:p>
        </w:tc>
      </w:tr>
      <w:tr w:rsidR="00DA0449" w:rsidRPr="00F639F6" w:rsidTr="00DA0449">
        <w:trPr>
          <w:trHeight w:val="424"/>
        </w:trPr>
        <w:tc>
          <w:tcPr>
            <w:tcW w:w="532" w:type="dxa"/>
            <w:vMerge w:val="restart"/>
            <w:shd w:val="clear" w:color="auto" w:fill="auto"/>
            <w:textDirection w:val="btLr"/>
          </w:tcPr>
          <w:p w:rsidR="00DA0449" w:rsidRPr="00F639F6" w:rsidRDefault="00DA0449" w:rsidP="00DA0449">
            <w:pPr>
              <w:tabs>
                <w:tab w:val="left" w:pos="567"/>
              </w:tabs>
              <w:ind w:right="113"/>
              <w:jc w:val="center"/>
              <w:rPr>
                <w:rFonts w:ascii="Century Gothic" w:hAnsi="Century Gothic" w:cs="Arial"/>
                <w:b/>
              </w:rPr>
            </w:pPr>
            <w:r w:rsidRPr="00F639F6">
              <w:rPr>
                <w:rFonts w:ascii="Century Gothic" w:hAnsi="Century Gothic" w:cs="Arial"/>
                <w:b/>
              </w:rPr>
              <w:t>DAY 1</w:t>
            </w: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Welcome</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570"/>
        </w:trPr>
        <w:tc>
          <w:tcPr>
            <w:tcW w:w="532" w:type="dxa"/>
            <w:vMerge/>
            <w:shd w:val="clear" w:color="auto" w:fill="auto"/>
          </w:tcPr>
          <w:p w:rsidR="00DA0449" w:rsidRPr="00F639F6" w:rsidRDefault="00DA0449" w:rsidP="00DA0449">
            <w:pPr>
              <w:tabs>
                <w:tab w:val="left" w:pos="567"/>
              </w:tabs>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Employment Checks Complete</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555"/>
        </w:trPr>
        <w:tc>
          <w:tcPr>
            <w:tcW w:w="532" w:type="dxa"/>
            <w:vMerge/>
            <w:shd w:val="clear" w:color="auto" w:fill="auto"/>
          </w:tcPr>
          <w:p w:rsidR="00DA0449" w:rsidRPr="00F639F6" w:rsidRDefault="00DA0449" w:rsidP="00DA0449">
            <w:pPr>
              <w:tabs>
                <w:tab w:val="left" w:pos="567"/>
              </w:tabs>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School Background information:</w:t>
            </w:r>
          </w:p>
          <w:p w:rsidR="00DA0449" w:rsidRPr="00F639F6" w:rsidRDefault="00DA0449" w:rsidP="00DA0449">
            <w:pPr>
              <w:rPr>
                <w:rFonts w:ascii="Century Gothic" w:hAnsi="Century Gothic" w:cs="Arial"/>
              </w:rPr>
            </w:pPr>
            <w:r w:rsidRPr="00F639F6">
              <w:rPr>
                <w:rFonts w:ascii="Century Gothic" w:hAnsi="Century Gothic" w:cs="Arial"/>
              </w:rPr>
              <w:t>Pupils, Ofsted, Community/Special</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285"/>
        </w:trPr>
        <w:tc>
          <w:tcPr>
            <w:tcW w:w="532" w:type="dxa"/>
            <w:vMerge/>
            <w:shd w:val="clear" w:color="auto" w:fill="auto"/>
          </w:tcPr>
          <w:p w:rsidR="00DA0449" w:rsidRPr="00F639F6" w:rsidRDefault="00DA0449" w:rsidP="00DA0449">
            <w:pPr>
              <w:tabs>
                <w:tab w:val="left" w:pos="567"/>
              </w:tabs>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School Structure, Governance arrangement</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580"/>
        </w:trPr>
        <w:tc>
          <w:tcPr>
            <w:tcW w:w="532" w:type="dxa"/>
            <w:vMerge/>
            <w:shd w:val="clear" w:color="auto" w:fill="auto"/>
          </w:tcPr>
          <w:p w:rsidR="00DA0449" w:rsidRPr="00F639F6" w:rsidRDefault="00DA0449" w:rsidP="00DA0449">
            <w:pPr>
              <w:tabs>
                <w:tab w:val="left" w:pos="567"/>
              </w:tabs>
              <w:rPr>
                <w:rFonts w:ascii="Century Gothic" w:hAnsi="Century Gothic" w:cs="Arial"/>
                <w:color w:val="000000"/>
              </w:rPr>
            </w:pPr>
          </w:p>
        </w:tc>
        <w:tc>
          <w:tcPr>
            <w:tcW w:w="4254" w:type="dxa"/>
            <w:shd w:val="clear" w:color="auto" w:fill="auto"/>
            <w:vAlign w:val="center"/>
          </w:tcPr>
          <w:p w:rsidR="00DA0449" w:rsidRPr="00F639F6" w:rsidRDefault="00DA0449" w:rsidP="00DA0449">
            <w:pPr>
              <w:ind w:left="-108" w:firstLine="108"/>
              <w:rPr>
                <w:rFonts w:ascii="Century Gothic" w:hAnsi="Century Gothic" w:cs="Arial"/>
                <w:color w:val="000000"/>
              </w:rPr>
            </w:pPr>
            <w:r w:rsidRPr="00F639F6">
              <w:rPr>
                <w:rFonts w:ascii="Century Gothic" w:hAnsi="Century Gothic" w:cs="Arial"/>
                <w:color w:val="000000"/>
              </w:rPr>
              <w:t>Keeping Children Safe In Education, Part 1 issued and explained</w:t>
            </w:r>
          </w:p>
          <w:p w:rsidR="00DA0449" w:rsidRPr="00F639F6" w:rsidRDefault="00DA0449" w:rsidP="00DA0449">
            <w:pPr>
              <w:rPr>
                <w:rFonts w:ascii="Century Gothic" w:hAnsi="Century Gothic" w:cs="Arial"/>
                <w:color w:val="000000"/>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570"/>
        </w:trPr>
        <w:tc>
          <w:tcPr>
            <w:tcW w:w="532" w:type="dxa"/>
            <w:vMerge/>
            <w:shd w:val="clear" w:color="auto" w:fill="auto"/>
          </w:tcPr>
          <w:p w:rsidR="00DA0449" w:rsidRPr="00F639F6" w:rsidRDefault="00DA0449" w:rsidP="00DA0449">
            <w:pPr>
              <w:tabs>
                <w:tab w:val="left" w:pos="567"/>
              </w:tabs>
              <w:rPr>
                <w:rFonts w:ascii="Century Gothic" w:hAnsi="Century Gothic" w:cs="Arial"/>
                <w:color w:val="000000"/>
              </w:rPr>
            </w:pPr>
          </w:p>
        </w:tc>
        <w:tc>
          <w:tcPr>
            <w:tcW w:w="4254" w:type="dxa"/>
            <w:shd w:val="clear" w:color="auto" w:fill="auto"/>
            <w:vAlign w:val="center"/>
          </w:tcPr>
          <w:p w:rsidR="00DA0449" w:rsidRPr="00F639F6" w:rsidRDefault="00DA0449" w:rsidP="00DA0449">
            <w:pPr>
              <w:rPr>
                <w:rFonts w:ascii="Century Gothic" w:hAnsi="Century Gothic" w:cs="Arial"/>
                <w:color w:val="000000"/>
              </w:rPr>
            </w:pPr>
            <w:r w:rsidRPr="00F639F6">
              <w:rPr>
                <w:rFonts w:ascii="Century Gothic" w:hAnsi="Century Gothic" w:cs="Arial"/>
                <w:color w:val="000000"/>
              </w:rPr>
              <w:t>School Ethos explained</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601"/>
        </w:trPr>
        <w:tc>
          <w:tcPr>
            <w:tcW w:w="532" w:type="dxa"/>
            <w:vMerge/>
            <w:shd w:val="clear" w:color="auto" w:fill="auto"/>
          </w:tcPr>
          <w:p w:rsidR="00DA0449" w:rsidRPr="00F639F6" w:rsidRDefault="00DA0449" w:rsidP="00DA0449">
            <w:pPr>
              <w:tabs>
                <w:tab w:val="left" w:pos="567"/>
              </w:tabs>
              <w:rPr>
                <w:rFonts w:ascii="Century Gothic" w:hAnsi="Century Gothic" w:cs="Arial"/>
                <w:color w:val="000000"/>
              </w:rPr>
            </w:pPr>
          </w:p>
        </w:tc>
        <w:tc>
          <w:tcPr>
            <w:tcW w:w="4254" w:type="dxa"/>
            <w:shd w:val="clear" w:color="auto" w:fill="auto"/>
            <w:vAlign w:val="center"/>
          </w:tcPr>
          <w:p w:rsidR="00DA0449" w:rsidRPr="00F639F6" w:rsidRDefault="00DA0449" w:rsidP="00DA0449">
            <w:pPr>
              <w:rPr>
                <w:rFonts w:ascii="Century Gothic" w:hAnsi="Century Gothic" w:cs="Arial"/>
                <w:color w:val="000000"/>
              </w:rPr>
            </w:pPr>
            <w:r w:rsidRPr="00F639F6">
              <w:rPr>
                <w:rFonts w:ascii="Century Gothic" w:hAnsi="Century Gothic" w:cs="Arial"/>
                <w:color w:val="000000"/>
              </w:rPr>
              <w:t>Role &amp; Responsibility: reporting structure, Safeguarding role in school</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261"/>
        </w:trPr>
        <w:tc>
          <w:tcPr>
            <w:tcW w:w="532" w:type="dxa"/>
            <w:vMerge/>
            <w:shd w:val="clear" w:color="auto" w:fill="auto"/>
          </w:tcPr>
          <w:p w:rsidR="00DA0449" w:rsidRPr="00F639F6" w:rsidRDefault="00DA0449" w:rsidP="00DA0449">
            <w:pPr>
              <w:tabs>
                <w:tab w:val="left" w:pos="567"/>
              </w:tabs>
              <w:rPr>
                <w:rFonts w:ascii="Century Gothic" w:hAnsi="Century Gothic" w:cs="Arial"/>
                <w:color w:val="000000"/>
              </w:rPr>
            </w:pPr>
          </w:p>
        </w:tc>
        <w:tc>
          <w:tcPr>
            <w:tcW w:w="4254" w:type="dxa"/>
            <w:shd w:val="clear" w:color="auto" w:fill="auto"/>
            <w:vAlign w:val="center"/>
          </w:tcPr>
          <w:p w:rsidR="00DA0449" w:rsidRPr="00F639F6" w:rsidRDefault="00DA0449" w:rsidP="00DA0449">
            <w:pPr>
              <w:rPr>
                <w:rFonts w:ascii="Century Gothic" w:hAnsi="Century Gothic" w:cs="Arial"/>
                <w:color w:val="000000"/>
              </w:rPr>
            </w:pPr>
            <w:r w:rsidRPr="00F639F6">
              <w:rPr>
                <w:rFonts w:ascii="Century Gothic" w:hAnsi="Century Gothic" w:cs="Arial"/>
                <w:color w:val="000000"/>
              </w:rPr>
              <w:t>Name of DSL, role described and contact details</w:t>
            </w:r>
          </w:p>
          <w:p w:rsidR="00DA0449" w:rsidRPr="00F639F6" w:rsidRDefault="00DA0449" w:rsidP="00DA0449">
            <w:pPr>
              <w:rPr>
                <w:rFonts w:ascii="Century Gothic" w:hAnsi="Century Gothic" w:cs="Arial"/>
                <w:color w:val="000000"/>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285"/>
        </w:trPr>
        <w:tc>
          <w:tcPr>
            <w:tcW w:w="532" w:type="dxa"/>
            <w:vMerge/>
            <w:shd w:val="clear" w:color="auto" w:fill="auto"/>
          </w:tcPr>
          <w:p w:rsidR="00DA0449" w:rsidRPr="00F639F6" w:rsidRDefault="00DA0449" w:rsidP="00DA0449">
            <w:pPr>
              <w:tabs>
                <w:tab w:val="left" w:pos="567"/>
              </w:tabs>
              <w:rPr>
                <w:rFonts w:ascii="Century Gothic" w:hAnsi="Century Gothic" w:cs="Arial"/>
                <w:color w:val="000000"/>
              </w:rPr>
            </w:pPr>
          </w:p>
        </w:tc>
        <w:tc>
          <w:tcPr>
            <w:tcW w:w="4254" w:type="dxa"/>
            <w:shd w:val="clear" w:color="auto" w:fill="auto"/>
            <w:vAlign w:val="center"/>
          </w:tcPr>
          <w:p w:rsidR="00DA0449" w:rsidRPr="00F639F6" w:rsidRDefault="006265A6" w:rsidP="00DA0449">
            <w:pPr>
              <w:rPr>
                <w:rFonts w:ascii="Century Gothic" w:hAnsi="Century Gothic" w:cs="Arial"/>
                <w:color w:val="000000"/>
              </w:rPr>
            </w:pPr>
            <w:r>
              <w:rPr>
                <w:rFonts w:ascii="Century Gothic" w:hAnsi="Century Gothic" w:cs="Arial"/>
                <w:color w:val="000000"/>
              </w:rPr>
              <w:t>Role of the Management Board</w:t>
            </w:r>
            <w:r w:rsidR="00DA0449" w:rsidRPr="00F639F6">
              <w:rPr>
                <w:rFonts w:ascii="Century Gothic" w:hAnsi="Century Gothic" w:cs="Arial"/>
                <w:color w:val="000000"/>
              </w:rPr>
              <w:t>- members</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285"/>
        </w:trPr>
        <w:tc>
          <w:tcPr>
            <w:tcW w:w="532" w:type="dxa"/>
            <w:vMerge/>
            <w:shd w:val="clear" w:color="auto" w:fill="auto"/>
          </w:tcPr>
          <w:p w:rsidR="00DA0449" w:rsidRPr="00F639F6" w:rsidRDefault="00DA0449" w:rsidP="00DA0449">
            <w:pPr>
              <w:tabs>
                <w:tab w:val="left" w:pos="567"/>
              </w:tabs>
              <w:rPr>
                <w:rFonts w:ascii="Century Gothic" w:hAnsi="Century Gothic" w:cs="Arial"/>
                <w:color w:val="000000"/>
              </w:rPr>
            </w:pPr>
          </w:p>
        </w:tc>
        <w:tc>
          <w:tcPr>
            <w:tcW w:w="4254" w:type="dxa"/>
            <w:shd w:val="clear" w:color="auto" w:fill="auto"/>
            <w:vAlign w:val="center"/>
          </w:tcPr>
          <w:p w:rsidR="00DA0449" w:rsidRPr="00F639F6" w:rsidRDefault="00DA0449" w:rsidP="00DA0449">
            <w:pPr>
              <w:rPr>
                <w:rFonts w:ascii="Century Gothic" w:hAnsi="Century Gothic" w:cs="Arial"/>
                <w:color w:val="000000"/>
              </w:rPr>
            </w:pPr>
            <w:r w:rsidRPr="00F639F6">
              <w:rPr>
                <w:rFonts w:ascii="Century Gothic" w:hAnsi="Century Gothic" w:cs="Arial"/>
                <w:color w:val="000000"/>
              </w:rPr>
              <w:t>Staff Conduct of Code Policy</w:t>
            </w:r>
          </w:p>
          <w:p w:rsidR="00DA0449" w:rsidRPr="00F639F6" w:rsidRDefault="00DA0449" w:rsidP="00DA0449">
            <w:pPr>
              <w:rPr>
                <w:rFonts w:ascii="Century Gothic" w:hAnsi="Century Gothic" w:cs="Arial"/>
                <w:color w:val="000000"/>
              </w:rPr>
            </w:pPr>
          </w:p>
          <w:p w:rsidR="00DA0449" w:rsidRPr="00F639F6" w:rsidRDefault="00DA0449" w:rsidP="00DA0449">
            <w:pPr>
              <w:rPr>
                <w:rFonts w:ascii="Century Gothic" w:hAnsi="Century Gothic" w:cs="Arial"/>
                <w:color w:val="000000"/>
              </w:rPr>
            </w:pPr>
            <w:r w:rsidRPr="00F639F6">
              <w:rPr>
                <w:rFonts w:ascii="Century Gothic" w:hAnsi="Century Gothic" w:cs="Arial"/>
                <w:color w:val="000000"/>
              </w:rPr>
              <w:t>Behaviour Policy</w:t>
            </w:r>
          </w:p>
          <w:p w:rsidR="00DA0449" w:rsidRPr="00F639F6" w:rsidRDefault="00DA0449" w:rsidP="00DA0449">
            <w:pPr>
              <w:rPr>
                <w:rFonts w:ascii="Century Gothic" w:hAnsi="Century Gothic" w:cs="Arial"/>
                <w:color w:val="000000"/>
              </w:rPr>
            </w:pPr>
          </w:p>
          <w:p w:rsidR="00DA0449" w:rsidRPr="00F639F6" w:rsidRDefault="00DA0449" w:rsidP="00DA0449">
            <w:pPr>
              <w:rPr>
                <w:rFonts w:ascii="Century Gothic" w:hAnsi="Century Gothic" w:cs="Arial"/>
                <w:color w:val="000000"/>
              </w:rPr>
            </w:pPr>
            <w:r w:rsidRPr="00F639F6">
              <w:rPr>
                <w:rFonts w:ascii="Century Gothic" w:hAnsi="Century Gothic" w:cs="Arial"/>
                <w:color w:val="000000"/>
              </w:rPr>
              <w:t>Children Missing from education process</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263"/>
        </w:trPr>
        <w:tc>
          <w:tcPr>
            <w:tcW w:w="532" w:type="dxa"/>
            <w:vMerge/>
            <w:shd w:val="clear" w:color="auto" w:fill="auto"/>
          </w:tcPr>
          <w:p w:rsidR="00DA0449" w:rsidRPr="00F639F6" w:rsidRDefault="00DA0449" w:rsidP="00DA0449">
            <w:pPr>
              <w:tabs>
                <w:tab w:val="left" w:pos="567"/>
              </w:tabs>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Confidentiality and breaches</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285"/>
        </w:trPr>
        <w:tc>
          <w:tcPr>
            <w:tcW w:w="532" w:type="dxa"/>
            <w:vMerge/>
            <w:shd w:val="clear" w:color="auto" w:fill="auto"/>
          </w:tcPr>
          <w:p w:rsidR="00DA0449" w:rsidRPr="00F639F6" w:rsidRDefault="00DA0449" w:rsidP="00DA0449">
            <w:pPr>
              <w:tabs>
                <w:tab w:val="left" w:pos="567"/>
              </w:tabs>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General Data Protection Act</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826"/>
        </w:trPr>
        <w:tc>
          <w:tcPr>
            <w:tcW w:w="532" w:type="dxa"/>
            <w:vMerge/>
            <w:shd w:val="clear" w:color="auto" w:fill="auto"/>
          </w:tcPr>
          <w:p w:rsidR="00DA0449" w:rsidRPr="00F639F6" w:rsidRDefault="00DA0449" w:rsidP="00DA0449">
            <w:pPr>
              <w:tabs>
                <w:tab w:val="left" w:pos="567"/>
              </w:tabs>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Health &amp; Safety: Fire procedures and Fire officers (review date)</w:t>
            </w:r>
          </w:p>
          <w:p w:rsidR="00DA0449" w:rsidRPr="00F639F6" w:rsidRDefault="00DA0449" w:rsidP="00DA0449">
            <w:pPr>
              <w:rPr>
                <w:rFonts w:ascii="Century Gothic" w:hAnsi="Century Gothic" w:cs="Arial"/>
                <w:color w:val="000000"/>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340"/>
        </w:trPr>
        <w:tc>
          <w:tcPr>
            <w:tcW w:w="532" w:type="dxa"/>
            <w:vMerge w:val="restart"/>
            <w:shd w:val="clear" w:color="auto" w:fill="auto"/>
            <w:textDirection w:val="btLr"/>
          </w:tcPr>
          <w:p w:rsidR="00DA0449" w:rsidRPr="00F639F6" w:rsidRDefault="00DA0449" w:rsidP="00DA0449">
            <w:pPr>
              <w:tabs>
                <w:tab w:val="left" w:pos="567"/>
              </w:tabs>
              <w:ind w:left="113" w:right="113"/>
              <w:jc w:val="center"/>
              <w:rPr>
                <w:rFonts w:ascii="Century Gothic" w:hAnsi="Century Gothic" w:cs="Arial"/>
                <w:b/>
                <w:color w:val="000000"/>
              </w:rPr>
            </w:pPr>
            <w:r w:rsidRPr="00F639F6">
              <w:rPr>
                <w:rFonts w:ascii="Century Gothic" w:hAnsi="Century Gothic" w:cs="Arial"/>
                <w:b/>
                <w:color w:val="000000"/>
              </w:rPr>
              <w:t>WEEK 1</w:t>
            </w:r>
          </w:p>
        </w:tc>
        <w:tc>
          <w:tcPr>
            <w:tcW w:w="4254" w:type="dxa"/>
            <w:shd w:val="clear" w:color="auto" w:fill="auto"/>
            <w:vAlign w:val="center"/>
          </w:tcPr>
          <w:p w:rsidR="00DA0449" w:rsidRPr="00F639F6" w:rsidRDefault="00DA0449" w:rsidP="00DA0449">
            <w:pPr>
              <w:rPr>
                <w:rFonts w:ascii="Century Gothic" w:hAnsi="Century Gothic" w:cs="Arial"/>
                <w:color w:val="000000"/>
              </w:rPr>
            </w:pPr>
            <w:r w:rsidRPr="00F639F6">
              <w:rPr>
                <w:rFonts w:ascii="Century Gothic" w:hAnsi="Century Gothic" w:cs="Arial"/>
                <w:color w:val="000000"/>
              </w:rPr>
              <w:t>Meet with Head teacher &amp; DSL</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841"/>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Physical Intervention Leads</w:t>
            </w:r>
          </w:p>
          <w:p w:rsidR="00DA0449" w:rsidRPr="00F639F6" w:rsidRDefault="00DA0449" w:rsidP="00DA0449">
            <w:pPr>
              <w:rPr>
                <w:rFonts w:ascii="Century Gothic" w:hAnsi="Century Gothic" w:cs="Arial"/>
              </w:rPr>
            </w:pPr>
            <w:r w:rsidRPr="00F639F6">
              <w:rPr>
                <w:rFonts w:ascii="Century Gothic" w:hAnsi="Century Gothic" w:cs="Arial"/>
              </w:rPr>
              <w:t>Other leads:</w:t>
            </w:r>
          </w:p>
          <w:p w:rsidR="00DA0449" w:rsidRPr="00F639F6" w:rsidRDefault="00DA0449" w:rsidP="00DA0449">
            <w:pPr>
              <w:rPr>
                <w:rFonts w:ascii="Century Gothic" w:hAnsi="Century Gothic" w:cs="Arial"/>
              </w:rPr>
            </w:pPr>
            <w:r w:rsidRPr="00F639F6">
              <w:rPr>
                <w:rFonts w:ascii="Century Gothic" w:hAnsi="Century Gothic" w:cs="Arial"/>
              </w:rPr>
              <w:t>CSE/Prevent/LAC/SENCO/IT lead</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555"/>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6265A6" w:rsidP="00DA0449">
            <w:pPr>
              <w:rPr>
                <w:rFonts w:ascii="Century Gothic" w:hAnsi="Century Gothic" w:cs="Arial"/>
              </w:rPr>
            </w:pPr>
            <w:r>
              <w:rPr>
                <w:rFonts w:ascii="Century Gothic" w:hAnsi="Century Gothic" w:cs="Arial"/>
              </w:rPr>
              <w:t>Named Board Memebers</w:t>
            </w:r>
          </w:p>
          <w:p w:rsidR="00DA0449" w:rsidRPr="00F639F6" w:rsidRDefault="00DA0449" w:rsidP="00DA0449">
            <w:pPr>
              <w:rPr>
                <w:rFonts w:ascii="Century Gothic" w:hAnsi="Century Gothic" w:cs="Arial"/>
              </w:rPr>
            </w:pPr>
            <w:r w:rsidRPr="00F639F6">
              <w:rPr>
                <w:rFonts w:ascii="Century Gothic" w:hAnsi="Century Gothic" w:cs="Arial"/>
              </w:rPr>
              <w:t>Safeguarding-</w:t>
            </w:r>
          </w:p>
          <w:p w:rsidR="00DA0449" w:rsidRPr="00F639F6" w:rsidRDefault="00DA0449" w:rsidP="00DA0449">
            <w:pPr>
              <w:rPr>
                <w:rFonts w:ascii="Century Gothic" w:hAnsi="Century Gothic" w:cs="Arial"/>
              </w:rPr>
            </w:pPr>
            <w:r w:rsidRPr="00F639F6">
              <w:rPr>
                <w:rFonts w:ascii="Century Gothic" w:hAnsi="Century Gothic" w:cs="Arial"/>
              </w:rPr>
              <w:t>Chair-</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570"/>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Pastoral Support Officers/ behaviour/ attendance</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690"/>
        </w:trPr>
        <w:tc>
          <w:tcPr>
            <w:tcW w:w="532" w:type="dxa"/>
            <w:vMerge/>
            <w:shd w:val="clear" w:color="auto" w:fill="auto"/>
          </w:tcPr>
          <w:p w:rsidR="00DA0449" w:rsidRPr="00F639F6" w:rsidRDefault="00DA0449" w:rsidP="00DA0449">
            <w:pPr>
              <w:tabs>
                <w:tab w:val="left" w:pos="567"/>
              </w:tabs>
              <w:jc w:val="center"/>
              <w:rPr>
                <w:rFonts w:ascii="Century Gothic" w:hAnsi="Century Gothic" w:cs="Arial"/>
                <w:color w:val="000000"/>
              </w:rPr>
            </w:pPr>
          </w:p>
        </w:tc>
        <w:tc>
          <w:tcPr>
            <w:tcW w:w="4254" w:type="dxa"/>
            <w:shd w:val="clear" w:color="auto" w:fill="auto"/>
            <w:vAlign w:val="center"/>
          </w:tcPr>
          <w:p w:rsidR="00DA0449" w:rsidRPr="00F639F6" w:rsidRDefault="00DA0449" w:rsidP="00DA0449">
            <w:pPr>
              <w:rPr>
                <w:rFonts w:ascii="Century Gothic" w:hAnsi="Century Gothic" w:cs="Arial"/>
                <w:color w:val="000000"/>
              </w:rPr>
            </w:pPr>
            <w:r w:rsidRPr="00F639F6">
              <w:rPr>
                <w:rFonts w:ascii="Century Gothic" w:hAnsi="Century Gothic" w:cs="Arial"/>
                <w:color w:val="000000"/>
              </w:rPr>
              <w:t>Alternatives to reporting in school in an emergency</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404"/>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Signs and types of Abuse</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330"/>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DA0449" w:rsidP="00DA0449">
            <w:pPr>
              <w:spacing w:line="276" w:lineRule="auto"/>
              <w:rPr>
                <w:rFonts w:ascii="Century Gothic" w:hAnsi="Century Gothic" w:cs="Arial"/>
              </w:rPr>
            </w:pPr>
            <w:r w:rsidRPr="00F639F6">
              <w:rPr>
                <w:rFonts w:ascii="Century Gothic" w:hAnsi="Century Gothic" w:cs="Arial"/>
              </w:rPr>
              <w:t>Where to find safeguarding policy</w:t>
            </w:r>
          </w:p>
        </w:tc>
        <w:tc>
          <w:tcPr>
            <w:tcW w:w="2835" w:type="dxa"/>
            <w:shd w:val="clear" w:color="auto" w:fill="auto"/>
            <w:vAlign w:val="center"/>
          </w:tcPr>
          <w:p w:rsidR="00DA0449" w:rsidRPr="00F639F6" w:rsidRDefault="00DA0449" w:rsidP="00DA0449">
            <w:pPr>
              <w:spacing w:line="276" w:lineRule="auto"/>
              <w:rPr>
                <w:rFonts w:ascii="Century Gothic" w:hAnsi="Century Gothic" w:cs="Arial"/>
              </w:rPr>
            </w:pPr>
          </w:p>
        </w:tc>
        <w:tc>
          <w:tcPr>
            <w:tcW w:w="1814" w:type="dxa"/>
            <w:shd w:val="clear" w:color="auto" w:fill="auto"/>
            <w:vAlign w:val="center"/>
          </w:tcPr>
          <w:p w:rsidR="00DA0449" w:rsidRPr="00F639F6" w:rsidRDefault="00DA0449" w:rsidP="00DA0449">
            <w:pPr>
              <w:spacing w:line="276" w:lineRule="auto"/>
              <w:rPr>
                <w:rFonts w:ascii="Century Gothic" w:hAnsi="Century Gothic" w:cs="Arial"/>
              </w:rPr>
            </w:pPr>
          </w:p>
        </w:tc>
      </w:tr>
      <w:tr w:rsidR="00DA0449" w:rsidRPr="00F639F6" w:rsidTr="00DA0449">
        <w:trPr>
          <w:trHeight w:val="835"/>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What to do regarding disclosure – reporting systems</w:t>
            </w:r>
          </w:p>
          <w:p w:rsidR="00DA0449" w:rsidRPr="00F639F6" w:rsidRDefault="00DA0449" w:rsidP="00DA0449">
            <w:pPr>
              <w:ind w:right="-93"/>
              <w:rPr>
                <w:rFonts w:ascii="Century Gothic" w:hAnsi="Century Gothic" w:cs="Arial"/>
                <w:b/>
              </w:rPr>
            </w:pPr>
          </w:p>
          <w:p w:rsidR="00DA0449" w:rsidRPr="00F639F6" w:rsidRDefault="00DA0449" w:rsidP="00DA0449">
            <w:pPr>
              <w:rPr>
                <w:rFonts w:ascii="Century Gothic" w:hAnsi="Century Gothic" w:cs="Arial"/>
                <w:b/>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841"/>
        </w:trPr>
        <w:tc>
          <w:tcPr>
            <w:tcW w:w="532" w:type="dxa"/>
            <w:vMerge/>
            <w:shd w:val="clear" w:color="auto" w:fill="auto"/>
          </w:tcPr>
          <w:p w:rsidR="00DA0449" w:rsidRPr="00F639F6" w:rsidRDefault="00DA0449" w:rsidP="00DA0449">
            <w:pPr>
              <w:tabs>
                <w:tab w:val="left" w:pos="567"/>
              </w:tabs>
              <w:jc w:val="cente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b/>
              </w:rPr>
            </w:pPr>
            <w:r w:rsidRPr="00F639F6">
              <w:rPr>
                <w:rFonts w:ascii="Century Gothic" w:hAnsi="Century Gothic" w:cs="Arial"/>
                <w:b/>
              </w:rPr>
              <w:t>Policies to read:</w:t>
            </w:r>
          </w:p>
          <w:p w:rsidR="00DA0449" w:rsidRPr="00F639F6" w:rsidRDefault="00DA0449" w:rsidP="00DA0449">
            <w:pPr>
              <w:rPr>
                <w:rFonts w:ascii="Century Gothic" w:hAnsi="Century Gothic" w:cs="Arial"/>
              </w:rPr>
            </w:pPr>
            <w:r w:rsidRPr="00F639F6">
              <w:rPr>
                <w:rFonts w:ascii="Century Gothic" w:hAnsi="Century Gothic" w:cs="Arial"/>
              </w:rPr>
              <w:t>Health &amp; Safety</w:t>
            </w:r>
          </w:p>
          <w:p w:rsidR="00DA0449" w:rsidRPr="00F639F6" w:rsidRDefault="00DA0449" w:rsidP="00DA0449">
            <w:pPr>
              <w:rPr>
                <w:rFonts w:ascii="Century Gothic" w:hAnsi="Century Gothic" w:cs="Arial"/>
              </w:rPr>
            </w:pPr>
            <w:r w:rsidRPr="00F639F6">
              <w:rPr>
                <w:rFonts w:ascii="Century Gothic" w:hAnsi="Century Gothic" w:cs="Arial"/>
              </w:rPr>
              <w:t>Complaints</w:t>
            </w:r>
          </w:p>
          <w:p w:rsidR="00DA0449" w:rsidRPr="00F639F6" w:rsidRDefault="00DA0449" w:rsidP="00DA0449">
            <w:pPr>
              <w:rPr>
                <w:rFonts w:ascii="Century Gothic" w:hAnsi="Century Gothic" w:cs="Arial"/>
              </w:rPr>
            </w:pPr>
            <w:r w:rsidRPr="00F639F6">
              <w:rPr>
                <w:rFonts w:ascii="Century Gothic" w:hAnsi="Century Gothic" w:cs="Arial"/>
              </w:rPr>
              <w:t>Safeguarding</w:t>
            </w:r>
          </w:p>
          <w:p w:rsidR="00DA0449" w:rsidRPr="00F639F6" w:rsidRDefault="00DA0449" w:rsidP="00DA0449">
            <w:pPr>
              <w:rPr>
                <w:rFonts w:ascii="Century Gothic" w:hAnsi="Century Gothic" w:cs="Arial"/>
              </w:rPr>
            </w:pPr>
            <w:r w:rsidRPr="00F639F6">
              <w:rPr>
                <w:rFonts w:ascii="Century Gothic" w:hAnsi="Century Gothic" w:cs="Arial"/>
              </w:rPr>
              <w:t>Code of Conduct</w:t>
            </w:r>
          </w:p>
          <w:p w:rsidR="00DA0449" w:rsidRPr="00F639F6" w:rsidRDefault="00DA0449" w:rsidP="00DA0449">
            <w:pPr>
              <w:rPr>
                <w:rFonts w:ascii="Century Gothic" w:hAnsi="Century Gothic" w:cs="Arial"/>
              </w:rPr>
            </w:pPr>
            <w:r w:rsidRPr="00F639F6">
              <w:rPr>
                <w:rFonts w:ascii="Century Gothic" w:hAnsi="Century Gothic" w:cs="Arial"/>
              </w:rPr>
              <w:t>Whistle Blowing</w:t>
            </w:r>
          </w:p>
          <w:p w:rsidR="00DA0449" w:rsidRPr="00F639F6" w:rsidRDefault="00DA0449" w:rsidP="00DA0449">
            <w:pPr>
              <w:rPr>
                <w:rFonts w:ascii="Century Gothic" w:hAnsi="Century Gothic" w:cs="Arial"/>
              </w:rPr>
            </w:pPr>
            <w:r w:rsidRPr="00F639F6">
              <w:rPr>
                <w:rFonts w:ascii="Century Gothic" w:hAnsi="Century Gothic" w:cs="Arial"/>
              </w:rPr>
              <w:t xml:space="preserve">KCSIE (part 1 or 2) </w:t>
            </w:r>
          </w:p>
          <w:p w:rsidR="00DA0449" w:rsidRPr="00F639F6" w:rsidRDefault="00DA0449" w:rsidP="00DA0449">
            <w:pPr>
              <w:rPr>
                <w:rFonts w:ascii="Century Gothic" w:hAnsi="Century Gothic" w:cs="Arial"/>
              </w:rPr>
            </w:pPr>
            <w:r w:rsidRPr="00F639F6">
              <w:rPr>
                <w:rFonts w:ascii="Century Gothic" w:hAnsi="Century Gothic" w:cs="Arial"/>
              </w:rPr>
              <w:t>Online Safety</w:t>
            </w:r>
          </w:p>
          <w:p w:rsidR="00DA0449" w:rsidRPr="00F639F6" w:rsidRDefault="00DA0449" w:rsidP="00DA0449">
            <w:pPr>
              <w:rPr>
                <w:rFonts w:ascii="Century Gothic" w:hAnsi="Century Gothic" w:cs="Arial"/>
              </w:rPr>
            </w:pPr>
            <w:r w:rsidRPr="00F639F6">
              <w:rPr>
                <w:rFonts w:ascii="Century Gothic" w:hAnsi="Century Gothic" w:cs="Arial"/>
              </w:rPr>
              <w:t>Prevent</w:t>
            </w:r>
          </w:p>
          <w:p w:rsidR="00DA0449" w:rsidRPr="00F639F6" w:rsidRDefault="00DA0449" w:rsidP="00DA0449">
            <w:pPr>
              <w:rPr>
                <w:rFonts w:ascii="Century Gothic" w:hAnsi="Century Gothic" w:cs="Arial"/>
              </w:rPr>
            </w:pPr>
            <w:r w:rsidRPr="00F639F6">
              <w:rPr>
                <w:rFonts w:ascii="Century Gothic" w:hAnsi="Century Gothic" w:cs="Arial"/>
              </w:rPr>
              <w:t>Site Security</w:t>
            </w:r>
          </w:p>
          <w:p w:rsidR="00DA0449" w:rsidRPr="00F639F6" w:rsidRDefault="00DA0449" w:rsidP="00DA0449">
            <w:pPr>
              <w:rPr>
                <w:rFonts w:ascii="Century Gothic" w:hAnsi="Century Gothic" w:cs="Arial"/>
              </w:rPr>
            </w:pPr>
            <w:r w:rsidRPr="00F639F6">
              <w:rPr>
                <w:rFonts w:ascii="Century Gothic" w:hAnsi="Century Gothic" w:cs="Arial"/>
              </w:rPr>
              <w:t>Behaviour</w:t>
            </w:r>
          </w:p>
          <w:p w:rsidR="00DA0449" w:rsidRPr="00F639F6" w:rsidRDefault="00DA0449" w:rsidP="00DA0449">
            <w:pPr>
              <w:rPr>
                <w:rFonts w:ascii="Century Gothic" w:hAnsi="Century Gothic" w:cs="Arial"/>
              </w:rPr>
            </w:pPr>
            <w:r w:rsidRPr="00F639F6">
              <w:rPr>
                <w:rFonts w:ascii="Century Gothic" w:hAnsi="Century Gothic" w:cs="Arial"/>
              </w:rPr>
              <w:t>Other:</w:t>
            </w:r>
          </w:p>
          <w:p w:rsidR="00DA0449" w:rsidRPr="00F639F6" w:rsidRDefault="00DA0449" w:rsidP="00DA0449">
            <w:pPr>
              <w:rPr>
                <w:rFonts w:ascii="Century Gothic" w:hAnsi="Century Gothic" w:cs="Arial"/>
              </w:rPr>
            </w:pPr>
            <w:r w:rsidRPr="00F639F6">
              <w:rPr>
                <w:rFonts w:ascii="Century Gothic" w:hAnsi="Century Gothic" w:cs="Arial"/>
              </w:rPr>
              <w:t>Other:</w:t>
            </w:r>
          </w:p>
          <w:p w:rsidR="00DA0449" w:rsidRPr="00F639F6" w:rsidRDefault="00DA0449" w:rsidP="00DA0449">
            <w:pPr>
              <w:spacing w:line="276" w:lineRule="auto"/>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val="restart"/>
            <w:shd w:val="clear" w:color="auto" w:fill="auto"/>
            <w:textDirection w:val="btLr"/>
          </w:tcPr>
          <w:p w:rsidR="00DA0449" w:rsidRPr="00F639F6" w:rsidRDefault="00DA0449" w:rsidP="00DA0449">
            <w:pPr>
              <w:ind w:left="113" w:right="113"/>
              <w:jc w:val="center"/>
              <w:rPr>
                <w:rFonts w:ascii="Century Gothic" w:hAnsi="Century Gothic" w:cs="Arial"/>
                <w:b/>
              </w:rPr>
            </w:pPr>
            <w:r w:rsidRPr="00F639F6">
              <w:rPr>
                <w:rFonts w:ascii="Century Gothic" w:hAnsi="Century Gothic" w:cs="Arial"/>
                <w:b/>
              </w:rPr>
              <w:t>WEEK 2</w:t>
            </w: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Training needs identified</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shd w:val="clear" w:color="auto" w:fill="auto"/>
          </w:tcPr>
          <w:p w:rsidR="00DA0449" w:rsidRPr="00F639F6" w:rsidRDefault="00DA0449" w:rsidP="00DA0449">
            <w:pP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Training needs scheduled</w:t>
            </w:r>
          </w:p>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shd w:val="clear" w:color="auto" w:fill="auto"/>
          </w:tcPr>
          <w:p w:rsidR="00DA0449" w:rsidRPr="00F639F6" w:rsidRDefault="00DA0449" w:rsidP="00DA0449">
            <w:pP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Any other issues</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shd w:val="clear" w:color="auto" w:fill="auto"/>
          </w:tcPr>
          <w:p w:rsidR="00DA0449" w:rsidRPr="00F639F6" w:rsidRDefault="00DA0449" w:rsidP="00DA0449">
            <w:pP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shd w:val="clear" w:color="auto" w:fill="auto"/>
          </w:tcPr>
          <w:p w:rsidR="00DA0449" w:rsidRPr="00F639F6" w:rsidRDefault="00DA0449" w:rsidP="00DA0449">
            <w:pP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shd w:val="clear" w:color="auto" w:fill="auto"/>
          </w:tcPr>
          <w:p w:rsidR="00DA0449" w:rsidRPr="00F639F6" w:rsidRDefault="00DA0449" w:rsidP="00DA0449">
            <w:pP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r w:rsidR="00DA0449" w:rsidRPr="00F639F6" w:rsidTr="00DA0449">
        <w:trPr>
          <w:trHeight w:val="144"/>
        </w:trPr>
        <w:tc>
          <w:tcPr>
            <w:tcW w:w="532" w:type="dxa"/>
            <w:vMerge/>
            <w:shd w:val="clear" w:color="auto" w:fill="auto"/>
          </w:tcPr>
          <w:p w:rsidR="00DA0449" w:rsidRPr="00F639F6" w:rsidRDefault="00DA0449" w:rsidP="00DA0449">
            <w:pPr>
              <w:rPr>
                <w:rFonts w:ascii="Century Gothic" w:hAnsi="Century Gothic" w:cs="Arial"/>
              </w:rPr>
            </w:pPr>
          </w:p>
        </w:tc>
        <w:tc>
          <w:tcPr>
            <w:tcW w:w="4254" w:type="dxa"/>
            <w:shd w:val="clear" w:color="auto" w:fill="auto"/>
            <w:vAlign w:val="center"/>
          </w:tcPr>
          <w:p w:rsidR="00DA0449" w:rsidRPr="00F639F6" w:rsidRDefault="00DA0449" w:rsidP="00DA0449">
            <w:pPr>
              <w:rPr>
                <w:rFonts w:ascii="Century Gothic" w:hAnsi="Century Gothic" w:cs="Arial"/>
              </w:rPr>
            </w:pPr>
            <w:r w:rsidRPr="00F639F6">
              <w:rPr>
                <w:rFonts w:ascii="Century Gothic" w:hAnsi="Century Gothic" w:cs="Arial"/>
              </w:rPr>
              <w:t>Review date:</w:t>
            </w:r>
          </w:p>
        </w:tc>
        <w:tc>
          <w:tcPr>
            <w:tcW w:w="2835" w:type="dxa"/>
            <w:shd w:val="clear" w:color="auto" w:fill="auto"/>
            <w:vAlign w:val="center"/>
          </w:tcPr>
          <w:p w:rsidR="00DA0449" w:rsidRPr="00F639F6" w:rsidRDefault="00DA0449" w:rsidP="00DA0449">
            <w:pPr>
              <w:rPr>
                <w:rFonts w:ascii="Century Gothic" w:hAnsi="Century Gothic" w:cs="Arial"/>
              </w:rPr>
            </w:pPr>
          </w:p>
        </w:tc>
        <w:tc>
          <w:tcPr>
            <w:tcW w:w="1814" w:type="dxa"/>
            <w:shd w:val="clear" w:color="auto" w:fill="auto"/>
            <w:vAlign w:val="center"/>
          </w:tcPr>
          <w:p w:rsidR="00DA0449" w:rsidRPr="00F639F6" w:rsidRDefault="00DA0449" w:rsidP="00DA0449">
            <w:pPr>
              <w:rPr>
                <w:rFonts w:ascii="Century Gothic" w:hAnsi="Century Gothic" w:cs="Arial"/>
              </w:rPr>
            </w:pPr>
          </w:p>
        </w:tc>
      </w:tr>
    </w:tbl>
    <w:p w:rsidR="00DA0449" w:rsidRPr="00F639F6" w:rsidRDefault="00DA0449" w:rsidP="00DA0449">
      <w:pPr>
        <w:rPr>
          <w:rFonts w:ascii="Century Gothic" w:hAnsi="Century Gothic"/>
        </w:rPr>
      </w:pPr>
    </w:p>
    <w:p w:rsidR="00DA0449" w:rsidRPr="00F639F6" w:rsidRDefault="00DA0449" w:rsidP="00DA0449">
      <w:pPr>
        <w:rPr>
          <w:rFonts w:ascii="Century Gothic" w:hAnsi="Century Gothic" w:cs="Arial"/>
          <w:b/>
        </w:rPr>
      </w:pPr>
      <w:r w:rsidRPr="00F639F6">
        <w:rPr>
          <w:rFonts w:ascii="Century Gothic" w:hAnsi="Century Gothic" w:cs="Arial"/>
          <w:b/>
        </w:rPr>
        <w:t>Date Induction carried out on:</w:t>
      </w:r>
    </w:p>
    <w:p w:rsidR="00DA0449" w:rsidRPr="00F639F6" w:rsidRDefault="00DA0449" w:rsidP="00DA0449">
      <w:pPr>
        <w:rPr>
          <w:rFonts w:ascii="Century Gothic" w:hAnsi="Century Gothic" w:cs="Arial"/>
          <w:b/>
        </w:rPr>
      </w:pPr>
    </w:p>
    <w:p w:rsidR="00DA0449" w:rsidRPr="00F639F6" w:rsidRDefault="00DA0449" w:rsidP="00DA0449">
      <w:pPr>
        <w:rPr>
          <w:rFonts w:ascii="Century Gothic" w:hAnsi="Century Gothic" w:cs="Arial"/>
          <w:b/>
        </w:rPr>
      </w:pPr>
      <w:r w:rsidRPr="00F639F6">
        <w:rPr>
          <w:rFonts w:ascii="Century Gothic" w:hAnsi="Century Gothic" w:cs="Arial"/>
          <w:b/>
        </w:rPr>
        <w:t>By:</w:t>
      </w:r>
    </w:p>
    <w:p w:rsidR="00DA0449" w:rsidRPr="00F639F6" w:rsidRDefault="00DA0449" w:rsidP="00DA0449">
      <w:pPr>
        <w:rPr>
          <w:rFonts w:ascii="Century Gothic" w:hAnsi="Century Gothic" w:cs="Arial"/>
          <w:b/>
        </w:rPr>
      </w:pPr>
    </w:p>
    <w:p w:rsidR="00DA0449" w:rsidRPr="00F639F6" w:rsidRDefault="00DA0449" w:rsidP="00DA0449">
      <w:pPr>
        <w:rPr>
          <w:rFonts w:ascii="Century Gothic" w:hAnsi="Century Gothic" w:cs="Arial"/>
          <w:b/>
        </w:rPr>
      </w:pPr>
      <w:r w:rsidRPr="00F639F6">
        <w:rPr>
          <w:rFonts w:ascii="Century Gothic" w:hAnsi="Century Gothic" w:cs="Arial"/>
          <w:b/>
        </w:rPr>
        <w:t>Signed by Employee:</w:t>
      </w:r>
    </w:p>
    <w:p w:rsidR="00DA0449" w:rsidRPr="00F639F6" w:rsidRDefault="00DA0449" w:rsidP="00DA0449">
      <w:pPr>
        <w:rPr>
          <w:rFonts w:ascii="Century Gothic" w:hAnsi="Century Gothic" w:cs="Arial"/>
          <w:b/>
        </w:rPr>
      </w:pPr>
    </w:p>
    <w:p w:rsidR="00DA0449" w:rsidRPr="00F639F6" w:rsidRDefault="00DA0449" w:rsidP="00DA0449">
      <w:pPr>
        <w:rPr>
          <w:rFonts w:ascii="Century Gothic" w:hAnsi="Century Gothic" w:cs="Arial"/>
          <w:b/>
        </w:rPr>
      </w:pPr>
      <w:r w:rsidRPr="00F639F6">
        <w:rPr>
          <w:rFonts w:ascii="Century Gothic" w:hAnsi="Century Gothic" w:cs="Arial"/>
          <w:b/>
        </w:rPr>
        <w:t>Date of Completion:</w:t>
      </w:r>
    </w:p>
    <w:p w:rsidR="00DA0449" w:rsidRPr="00F639F6" w:rsidRDefault="00DA0449" w:rsidP="00DA0449">
      <w:pPr>
        <w:rPr>
          <w:rFonts w:ascii="Century Gothic" w:hAnsi="Century Gothic" w:cs="Arial"/>
          <w:b/>
        </w:rPr>
      </w:pPr>
    </w:p>
    <w:p w:rsidR="00E230E8" w:rsidRPr="00F639F6" w:rsidRDefault="00E230E8" w:rsidP="00DA0449">
      <w:pPr>
        <w:rPr>
          <w:rFonts w:ascii="Century Gothic" w:hAnsi="Century Gothic" w:cs="Arial"/>
          <w:b/>
        </w:rPr>
      </w:pPr>
    </w:p>
    <w:p w:rsidR="00E230E8" w:rsidRPr="00F639F6" w:rsidRDefault="00E230E8" w:rsidP="00DA0449">
      <w:pPr>
        <w:rPr>
          <w:rFonts w:ascii="Century Gothic" w:hAnsi="Century Gothic" w:cs="Arial"/>
          <w:b/>
        </w:rPr>
      </w:pPr>
    </w:p>
    <w:p w:rsidR="00E230E8" w:rsidRPr="00F639F6" w:rsidRDefault="00E230E8" w:rsidP="00DA0449">
      <w:pPr>
        <w:rPr>
          <w:rFonts w:ascii="Century Gothic" w:hAnsi="Century Gothic" w:cs="Arial"/>
          <w:b/>
        </w:rPr>
      </w:pPr>
    </w:p>
    <w:p w:rsidR="00E230E8" w:rsidRPr="00F639F6" w:rsidRDefault="00E230E8" w:rsidP="00DA0449">
      <w:pPr>
        <w:rPr>
          <w:rFonts w:ascii="Century Gothic" w:hAnsi="Century Gothic" w:cs="Arial"/>
          <w:b/>
        </w:rPr>
      </w:pPr>
    </w:p>
    <w:p w:rsidR="00DA0449" w:rsidRPr="00F639F6" w:rsidRDefault="00DA0449" w:rsidP="00DA0449">
      <w:pPr>
        <w:rPr>
          <w:rFonts w:ascii="Century Gothic" w:hAnsi="Century Gothic" w:cs="Arial"/>
          <w:b/>
        </w:rPr>
      </w:pPr>
      <w:r w:rsidRPr="00F639F6">
        <w:rPr>
          <w:rFonts w:ascii="Century Gothic" w:hAnsi="Century Gothic" w:cs="Arial"/>
          <w:b/>
        </w:rPr>
        <w:t>Areas to follow up:</w:t>
      </w:r>
    </w:p>
    <w:p w:rsidR="00404D85" w:rsidRPr="00F639F6" w:rsidRDefault="00404D85" w:rsidP="00DA0449">
      <w:pPr>
        <w:rPr>
          <w:rFonts w:ascii="Century Gothic" w:hAnsi="Century Gothic" w:cs="Arial"/>
          <w:b/>
        </w:rPr>
      </w:pPr>
    </w:p>
    <w:p w:rsidR="00DA0449" w:rsidRPr="00F639F6" w:rsidRDefault="00DA0449" w:rsidP="00DA0449">
      <w:pPr>
        <w:rPr>
          <w:rFonts w:ascii="Century Gothic" w:hAnsi="Century Gothic"/>
          <w:b/>
        </w:rPr>
      </w:pPr>
    </w:p>
    <w:p w:rsidR="00E230E8" w:rsidRPr="00F639F6" w:rsidRDefault="00E230E8" w:rsidP="00DA0449">
      <w:pPr>
        <w:rPr>
          <w:rFonts w:ascii="Century Gothic" w:hAnsi="Century Gothic" w:cs="Arial"/>
          <w:b/>
        </w:rPr>
      </w:pPr>
    </w:p>
    <w:p w:rsidR="00DA0449" w:rsidRPr="00F639F6" w:rsidRDefault="00DA0449" w:rsidP="00DA0449">
      <w:pPr>
        <w:rPr>
          <w:rFonts w:ascii="Century Gothic" w:hAnsi="Century Gothic" w:cs="Arial"/>
          <w:b/>
        </w:rPr>
      </w:pPr>
      <w:r w:rsidRPr="00F639F6">
        <w:rPr>
          <w:rFonts w:ascii="Century Gothic" w:hAnsi="Century Gothic" w:cs="Arial"/>
          <w:b/>
        </w:rPr>
        <w:t>Training needs Identified:</w:t>
      </w:r>
    </w:p>
    <w:p w:rsidR="00DA0449" w:rsidRPr="00F639F6" w:rsidRDefault="00DA0449" w:rsidP="00DA0449">
      <w:pPr>
        <w:rPr>
          <w:rFonts w:ascii="Century Gothic" w:hAnsi="Century Gothic"/>
          <w:b/>
        </w:rPr>
      </w:pPr>
    </w:p>
    <w:p w:rsidR="00DA0449" w:rsidRPr="00F639F6" w:rsidRDefault="00DA0449" w:rsidP="00A842F1">
      <w:pPr>
        <w:spacing w:after="200" w:line="276" w:lineRule="auto"/>
        <w:rPr>
          <w:rFonts w:ascii="Century Gothic" w:eastAsia="Calibri" w:hAnsi="Century Gothic" w:cs="Arial"/>
          <w:b/>
          <w:sz w:val="22"/>
          <w:szCs w:val="22"/>
        </w:rPr>
      </w:pPr>
    </w:p>
    <w:p w:rsidR="00DA0449" w:rsidRPr="00F639F6" w:rsidRDefault="00DA0449" w:rsidP="00DA0449">
      <w:pPr>
        <w:spacing w:after="200" w:line="276" w:lineRule="auto"/>
        <w:jc w:val="right"/>
        <w:rPr>
          <w:rFonts w:ascii="Century Gothic" w:hAnsi="Century Gothic" w:cs="Arial"/>
          <w:b/>
          <w:sz w:val="28"/>
          <w:szCs w:val="28"/>
          <w:lang w:eastAsia="en-GB"/>
        </w:rPr>
      </w:pPr>
      <w:r w:rsidRPr="00F639F6">
        <w:rPr>
          <w:rFonts w:ascii="Century Gothic" w:eastAsia="Calibri" w:hAnsi="Century Gothic" w:cs="Arial"/>
          <w:b/>
          <w:sz w:val="22"/>
          <w:szCs w:val="22"/>
        </w:rPr>
        <w:br w:type="page"/>
      </w:r>
      <w:r w:rsidRPr="00F639F6">
        <w:rPr>
          <w:rFonts w:ascii="Century Gothic" w:hAnsi="Century Gothic" w:cs="Arial"/>
          <w:b/>
          <w:sz w:val="28"/>
          <w:szCs w:val="28"/>
          <w:lang w:eastAsia="en-GB"/>
        </w:rPr>
        <w:t>Appendix 1</w:t>
      </w:r>
    </w:p>
    <w:p w:rsidR="00D11D48" w:rsidRPr="00F639F6" w:rsidRDefault="00D11D48" w:rsidP="00A842F1">
      <w:pPr>
        <w:spacing w:after="200" w:line="276" w:lineRule="auto"/>
        <w:rPr>
          <w:rFonts w:ascii="Century Gothic" w:eastAsia="Calibri" w:hAnsi="Century Gothic" w:cs="Arial"/>
          <w:b/>
          <w:sz w:val="22"/>
          <w:szCs w:val="22"/>
        </w:rPr>
      </w:pPr>
    </w:p>
    <w:p w:rsidR="00D11D48" w:rsidRPr="00F639F6" w:rsidRDefault="00972F0C" w:rsidP="00A842F1">
      <w:pPr>
        <w:spacing w:after="200" w:line="276" w:lineRule="auto"/>
        <w:rPr>
          <w:rFonts w:ascii="Century Gothic" w:eastAsia="Calibri" w:hAnsi="Century Gothic" w:cs="Arial"/>
          <w:b/>
          <w:sz w:val="22"/>
          <w:szCs w:val="22"/>
        </w:rPr>
      </w:pPr>
      <w:r w:rsidRPr="00F639F6">
        <w:rPr>
          <w:rFonts w:ascii="Century Gothic" w:hAnsi="Century Gothic"/>
          <w:noProof/>
        </w:rPr>
        <w:drawing>
          <wp:anchor distT="0" distB="0" distL="114300" distR="114300" simplePos="0" relativeHeight="251656704" behindDoc="0" locked="0" layoutInCell="1" allowOverlap="1">
            <wp:simplePos x="0" y="0"/>
            <wp:positionH relativeFrom="column">
              <wp:posOffset>-180975</wp:posOffset>
            </wp:positionH>
            <wp:positionV relativeFrom="paragraph">
              <wp:posOffset>69215</wp:posOffset>
            </wp:positionV>
            <wp:extent cx="5724525" cy="657225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24525" cy="657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C6" w:rsidRPr="00F639F6" w:rsidRDefault="00BB45C6" w:rsidP="00A842F1">
      <w:pPr>
        <w:autoSpaceDE w:val="0"/>
        <w:autoSpaceDN w:val="0"/>
        <w:adjustRightInd w:val="0"/>
        <w:rPr>
          <w:rFonts w:ascii="Century Gothic" w:eastAsia="Calibri" w:hAnsi="Century Gothic" w:cs="Arial"/>
          <w:color w:val="000000"/>
          <w:sz w:val="22"/>
          <w:szCs w:val="22"/>
        </w:rPr>
      </w:pPr>
    </w:p>
    <w:p w:rsidR="00241B37" w:rsidRPr="00F639F6" w:rsidRDefault="00241B37" w:rsidP="00A842F1">
      <w:pPr>
        <w:autoSpaceDE w:val="0"/>
        <w:autoSpaceDN w:val="0"/>
        <w:adjustRightInd w:val="0"/>
        <w:rPr>
          <w:rFonts w:ascii="Century Gothic" w:eastAsia="Calibri" w:hAnsi="Century Gothic" w:cs="Arial"/>
          <w:color w:val="000000"/>
          <w:sz w:val="22"/>
          <w:szCs w:val="22"/>
        </w:rPr>
      </w:pPr>
    </w:p>
    <w:p w:rsidR="008C7EED" w:rsidRPr="00F639F6" w:rsidRDefault="008C7EED" w:rsidP="00A842F1">
      <w:pPr>
        <w:autoSpaceDE w:val="0"/>
        <w:autoSpaceDN w:val="0"/>
        <w:adjustRightInd w:val="0"/>
        <w:rPr>
          <w:rFonts w:ascii="Century Gothic" w:eastAsia="Calibri" w:hAnsi="Century Gothic" w:cs="Arial"/>
          <w:b/>
          <w:bCs/>
          <w:color w:val="000000"/>
          <w:sz w:val="22"/>
          <w:szCs w:val="22"/>
        </w:rPr>
      </w:pPr>
    </w:p>
    <w:p w:rsidR="008C7EED" w:rsidRPr="00F639F6" w:rsidRDefault="008C7EED" w:rsidP="00A842F1">
      <w:pPr>
        <w:autoSpaceDE w:val="0"/>
        <w:autoSpaceDN w:val="0"/>
        <w:adjustRightInd w:val="0"/>
        <w:rPr>
          <w:rFonts w:ascii="Century Gothic" w:eastAsia="Calibri" w:hAnsi="Century Gothic" w:cs="Arial"/>
          <w:b/>
          <w:bCs/>
          <w:color w:val="000000"/>
          <w:sz w:val="22"/>
          <w:szCs w:val="22"/>
        </w:rPr>
      </w:pPr>
    </w:p>
    <w:p w:rsidR="0032006C" w:rsidRPr="00F639F6" w:rsidRDefault="0032006C" w:rsidP="00DE178D">
      <w:pPr>
        <w:jc w:val="right"/>
        <w:rPr>
          <w:rFonts w:ascii="Century Gothic" w:hAnsi="Century Gothic" w:cs="Arial"/>
          <w:b/>
          <w:sz w:val="28"/>
          <w:szCs w:val="28"/>
          <w:lang w:eastAsia="en-GB"/>
        </w:rPr>
      </w:pPr>
    </w:p>
    <w:p w:rsidR="0032006C" w:rsidRPr="00F639F6" w:rsidRDefault="0032006C" w:rsidP="00DE178D">
      <w:pPr>
        <w:jc w:val="right"/>
        <w:rPr>
          <w:rFonts w:ascii="Century Gothic" w:hAnsi="Century Gothic" w:cs="Arial"/>
          <w:b/>
          <w:sz w:val="28"/>
          <w:szCs w:val="28"/>
          <w:lang w:eastAsia="en-GB"/>
        </w:rPr>
      </w:pPr>
    </w:p>
    <w:p w:rsidR="00DE178D" w:rsidRPr="00F639F6" w:rsidRDefault="00DA0449" w:rsidP="00DE178D">
      <w:pPr>
        <w:jc w:val="right"/>
        <w:rPr>
          <w:rFonts w:ascii="Century Gothic" w:hAnsi="Century Gothic" w:cs="Arial"/>
          <w:b/>
          <w:sz w:val="28"/>
          <w:szCs w:val="28"/>
          <w:lang w:eastAsia="en-GB"/>
        </w:rPr>
      </w:pPr>
      <w:r w:rsidRPr="00F639F6">
        <w:rPr>
          <w:rFonts w:ascii="Century Gothic" w:hAnsi="Century Gothic" w:cs="Arial"/>
          <w:b/>
          <w:sz w:val="28"/>
          <w:szCs w:val="28"/>
          <w:lang w:eastAsia="en-GB"/>
        </w:rPr>
        <w:t>Appendix 2</w:t>
      </w:r>
    </w:p>
    <w:p w:rsidR="00DE178D" w:rsidRPr="00F639F6" w:rsidRDefault="00DE178D" w:rsidP="00DE178D">
      <w:pPr>
        <w:jc w:val="center"/>
        <w:rPr>
          <w:rFonts w:ascii="Century Gothic" w:hAnsi="Century Gothic" w:cs="Arial"/>
          <w:sz w:val="32"/>
          <w:szCs w:val="32"/>
          <w:lang w:eastAsia="en-GB"/>
        </w:rPr>
      </w:pPr>
    </w:p>
    <w:p w:rsidR="00DE178D" w:rsidRPr="00F639F6" w:rsidRDefault="00EE1900" w:rsidP="00DE178D">
      <w:pPr>
        <w:jc w:val="center"/>
        <w:rPr>
          <w:rFonts w:ascii="Century Gothic" w:hAnsi="Century Gothic" w:cs="Arial"/>
          <w:b/>
          <w:sz w:val="28"/>
          <w:szCs w:val="28"/>
          <w:lang w:eastAsia="en-GB"/>
        </w:rPr>
      </w:pPr>
      <w:r w:rsidRPr="00F639F6">
        <w:rPr>
          <w:rFonts w:ascii="Century Gothic" w:hAnsi="Century Gothic" w:cs="Arial"/>
          <w:b/>
          <w:sz w:val="28"/>
          <w:szCs w:val="28"/>
          <w:lang w:eastAsia="en-GB"/>
        </w:rPr>
        <w:t>Definitions and Indicators o</w:t>
      </w:r>
      <w:r w:rsidR="00DA0449" w:rsidRPr="00F639F6">
        <w:rPr>
          <w:rFonts w:ascii="Century Gothic" w:hAnsi="Century Gothic" w:cs="Arial"/>
          <w:b/>
          <w:sz w:val="28"/>
          <w:szCs w:val="28"/>
          <w:lang w:eastAsia="en-GB"/>
        </w:rPr>
        <w:t>f Abuse</w:t>
      </w:r>
    </w:p>
    <w:p w:rsidR="00DE178D" w:rsidRPr="00F639F6" w:rsidRDefault="00DE178D" w:rsidP="00DE178D">
      <w:pPr>
        <w:rPr>
          <w:rFonts w:ascii="Century Gothic" w:hAnsi="Century Gothic" w:cs="Arial"/>
          <w:b/>
          <w:sz w:val="22"/>
          <w:szCs w:val="22"/>
          <w:u w:val="single"/>
          <w:lang w:eastAsia="en-GB"/>
        </w:rPr>
      </w:pPr>
    </w:p>
    <w:p w:rsidR="00DE178D" w:rsidRPr="00F639F6" w:rsidRDefault="00404D85" w:rsidP="00EE1900">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outlineLvl w:val="0"/>
        <w:rPr>
          <w:rFonts w:ascii="Century Gothic" w:hAnsi="Century Gothic" w:cs="Arial"/>
          <w:sz w:val="22"/>
          <w:szCs w:val="22"/>
          <w:u w:val="single"/>
          <w:lang w:eastAsia="en-GB"/>
        </w:rPr>
      </w:pPr>
      <w:r w:rsidRPr="00F639F6">
        <w:rPr>
          <w:rFonts w:ascii="Century Gothic" w:hAnsi="Century Gothic" w:cs="Arial"/>
          <w:b/>
          <w:sz w:val="22"/>
          <w:szCs w:val="22"/>
          <w:lang w:eastAsia="en-GB"/>
        </w:rPr>
        <w:t>Neglect</w:t>
      </w:r>
    </w:p>
    <w:p w:rsidR="00DE178D" w:rsidRPr="00F639F6" w:rsidRDefault="00DE178D" w:rsidP="00DE178D">
      <w:pPr>
        <w:rPr>
          <w:rFonts w:ascii="Century Gothic" w:hAnsi="Century Gothic" w:cs="Arial"/>
          <w:sz w:val="22"/>
          <w:szCs w:val="22"/>
          <w:lang w:eastAsia="en-GB"/>
        </w:rPr>
      </w:pPr>
    </w:p>
    <w:p w:rsidR="00DE178D" w:rsidRPr="00F639F6" w:rsidRDefault="00DE178D" w:rsidP="00DE178D">
      <w:pPr>
        <w:jc w:val="both"/>
        <w:rPr>
          <w:rFonts w:ascii="Century Gothic" w:hAnsi="Century Gothic" w:cs="Arial"/>
          <w:sz w:val="22"/>
          <w:szCs w:val="22"/>
          <w:lang w:eastAsia="en-GB"/>
        </w:rPr>
      </w:pPr>
      <w:r w:rsidRPr="00F639F6">
        <w:rPr>
          <w:rFonts w:ascii="Century Gothic" w:hAnsi="Century Gothic" w:cs="Arial"/>
          <w:sz w:val="22"/>
          <w:szCs w:val="22"/>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DE178D" w:rsidRPr="00F639F6" w:rsidRDefault="00DE178D" w:rsidP="00DE178D">
      <w:pPr>
        <w:jc w:val="both"/>
        <w:rPr>
          <w:rFonts w:ascii="Century Gothic" w:hAnsi="Century Gothic" w:cs="Arial"/>
          <w:sz w:val="22"/>
          <w:szCs w:val="22"/>
          <w:lang w:eastAsia="en-GB"/>
        </w:rPr>
      </w:pPr>
    </w:p>
    <w:p w:rsidR="00DE178D" w:rsidRPr="00F639F6" w:rsidRDefault="00DE178D" w:rsidP="00CD4D68">
      <w:pPr>
        <w:numPr>
          <w:ilvl w:val="0"/>
          <w:numId w:val="27"/>
        </w:numPr>
        <w:jc w:val="both"/>
        <w:rPr>
          <w:rFonts w:ascii="Century Gothic" w:hAnsi="Century Gothic" w:cs="Arial"/>
          <w:sz w:val="22"/>
          <w:szCs w:val="22"/>
          <w:lang w:eastAsia="en-GB"/>
        </w:rPr>
      </w:pPr>
      <w:r w:rsidRPr="00F639F6">
        <w:rPr>
          <w:rFonts w:ascii="Century Gothic" w:hAnsi="Century Gothic" w:cs="Arial"/>
          <w:sz w:val="22"/>
          <w:szCs w:val="22"/>
          <w:lang w:eastAsia="en-GB"/>
        </w:rPr>
        <w:t xml:space="preserve">Provide adequate food, clothing and shelter (including exclusion from home or abandonment); </w:t>
      </w:r>
    </w:p>
    <w:p w:rsidR="00DE178D" w:rsidRPr="00F639F6" w:rsidRDefault="00DE178D" w:rsidP="00CD4D68">
      <w:pPr>
        <w:numPr>
          <w:ilvl w:val="0"/>
          <w:numId w:val="27"/>
        </w:numPr>
        <w:jc w:val="both"/>
        <w:rPr>
          <w:rFonts w:ascii="Century Gothic" w:hAnsi="Century Gothic" w:cs="Arial"/>
          <w:sz w:val="22"/>
          <w:szCs w:val="22"/>
          <w:lang w:eastAsia="en-GB"/>
        </w:rPr>
      </w:pPr>
      <w:r w:rsidRPr="00F639F6">
        <w:rPr>
          <w:rFonts w:ascii="Century Gothic" w:hAnsi="Century Gothic" w:cs="Arial"/>
          <w:sz w:val="22"/>
          <w:szCs w:val="22"/>
          <w:lang w:eastAsia="en-GB"/>
        </w:rPr>
        <w:t>Protect a child from physical and emotional harm or danger;</w:t>
      </w:r>
    </w:p>
    <w:p w:rsidR="00DE178D" w:rsidRPr="00F639F6" w:rsidRDefault="00DE178D" w:rsidP="00CD4D68">
      <w:pPr>
        <w:numPr>
          <w:ilvl w:val="0"/>
          <w:numId w:val="27"/>
        </w:numPr>
        <w:jc w:val="both"/>
        <w:rPr>
          <w:rFonts w:ascii="Century Gothic" w:hAnsi="Century Gothic" w:cs="Arial"/>
          <w:sz w:val="22"/>
          <w:szCs w:val="22"/>
          <w:lang w:eastAsia="en-GB"/>
        </w:rPr>
      </w:pPr>
      <w:r w:rsidRPr="00F639F6">
        <w:rPr>
          <w:rFonts w:ascii="Century Gothic" w:hAnsi="Century Gothic" w:cs="Arial"/>
          <w:sz w:val="22"/>
          <w:szCs w:val="22"/>
          <w:lang w:eastAsia="en-GB"/>
        </w:rPr>
        <w:t>Ensure adequate supervision (including the use of inadequate care-givers); or</w:t>
      </w:r>
    </w:p>
    <w:p w:rsidR="00DE178D" w:rsidRPr="00F639F6" w:rsidRDefault="00DE178D" w:rsidP="00CD4D68">
      <w:pPr>
        <w:numPr>
          <w:ilvl w:val="0"/>
          <w:numId w:val="27"/>
        </w:numPr>
        <w:jc w:val="both"/>
        <w:rPr>
          <w:rFonts w:ascii="Century Gothic" w:hAnsi="Century Gothic" w:cs="Arial"/>
          <w:sz w:val="22"/>
          <w:szCs w:val="22"/>
          <w:lang w:eastAsia="en-GB"/>
        </w:rPr>
      </w:pPr>
      <w:r w:rsidRPr="00F639F6">
        <w:rPr>
          <w:rFonts w:ascii="Century Gothic" w:hAnsi="Century Gothic" w:cs="Arial"/>
          <w:sz w:val="22"/>
          <w:szCs w:val="22"/>
          <w:lang w:eastAsia="en-GB"/>
        </w:rPr>
        <w:t>Ensure access to appropriate medical care or treatment.</w:t>
      </w:r>
    </w:p>
    <w:p w:rsidR="00DE178D" w:rsidRPr="00F639F6" w:rsidRDefault="00DE178D" w:rsidP="00DE178D">
      <w:pPr>
        <w:jc w:val="both"/>
        <w:rPr>
          <w:rFonts w:ascii="Century Gothic" w:hAnsi="Century Gothic" w:cs="Arial"/>
          <w:sz w:val="22"/>
          <w:szCs w:val="22"/>
          <w:lang w:eastAsia="en-GB"/>
        </w:rPr>
      </w:pPr>
    </w:p>
    <w:p w:rsidR="00DE178D" w:rsidRPr="00F639F6" w:rsidRDefault="00DE178D" w:rsidP="00DE178D">
      <w:pPr>
        <w:jc w:val="both"/>
        <w:rPr>
          <w:rFonts w:ascii="Century Gothic" w:hAnsi="Century Gothic" w:cs="Arial"/>
          <w:sz w:val="22"/>
          <w:szCs w:val="22"/>
          <w:lang w:eastAsia="en-GB"/>
        </w:rPr>
      </w:pPr>
      <w:r w:rsidRPr="00F639F6">
        <w:rPr>
          <w:rFonts w:ascii="Century Gothic" w:hAnsi="Century Gothic" w:cs="Arial"/>
          <w:sz w:val="22"/>
          <w:szCs w:val="22"/>
          <w:lang w:eastAsia="en-GB"/>
        </w:rPr>
        <w:t>It may also include neglect of, or unresponsiveness to, a child's basic emotional needs.</w:t>
      </w:r>
    </w:p>
    <w:p w:rsidR="00DE178D" w:rsidRPr="00F639F6" w:rsidRDefault="00DE178D" w:rsidP="00DE178D">
      <w:pPr>
        <w:jc w:val="both"/>
        <w:rPr>
          <w:rFonts w:ascii="Century Gothic" w:hAnsi="Century Gothic" w:cs="Arial"/>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The following may be indicators of neglect (this is not designed to be used as a checklist):</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lang w:eastAsia="en-GB"/>
        </w:rPr>
      </w:pP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Constant hunger;</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Stealing, scavenging and/or hoarding food;</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color w:val="000000"/>
          <w:sz w:val="22"/>
          <w:szCs w:val="22"/>
          <w:lang w:eastAsia="en-GB"/>
        </w:rPr>
      </w:pPr>
      <w:r w:rsidRPr="00F639F6">
        <w:rPr>
          <w:rFonts w:ascii="Century Gothic" w:hAnsi="Century Gothic" w:cs="Arial"/>
          <w:sz w:val="22"/>
          <w:szCs w:val="22"/>
          <w:lang w:eastAsia="en-GB"/>
        </w:rPr>
        <w:t>Frequent tiredness or listlessness;</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Frequently dirty or unkempt;</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Often poorly or inappropriately clad for the weather;</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Poor school attendance or often late for school;</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Poor concentration;</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Affection or attention seeking behaviour;</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Illnesses or injuries that are left untreated;</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Failure to achieve developmental milestones, for example growth, weight;</w:t>
      </w:r>
    </w:p>
    <w:p w:rsidR="00DE178D" w:rsidRPr="00F639F6" w:rsidRDefault="00DE178D" w:rsidP="00CD4D68">
      <w:pPr>
        <w:numPr>
          <w:ilvl w:val="0"/>
          <w:numId w:val="28"/>
        </w:num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Failure to develop intellectually or socially;</w:t>
      </w:r>
    </w:p>
    <w:p w:rsidR="00DE178D" w:rsidRPr="00F639F6" w:rsidRDefault="00DE178D" w:rsidP="00CD4D68">
      <w:pPr>
        <w:numPr>
          <w:ilvl w:val="0"/>
          <w:numId w:val="28"/>
        </w:numPr>
        <w:autoSpaceDE w:val="0"/>
        <w:autoSpaceDN w:val="0"/>
        <w:adjustRightInd w:val="0"/>
        <w:jc w:val="both"/>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Responsibility for activity that is not age appropriate such as cooking, ironing, caring for siblings;</w:t>
      </w:r>
    </w:p>
    <w:p w:rsidR="00DE178D" w:rsidRPr="00F639F6" w:rsidRDefault="00DE178D" w:rsidP="00CD4D68">
      <w:pPr>
        <w:numPr>
          <w:ilvl w:val="0"/>
          <w:numId w:val="28"/>
        </w:numPr>
        <w:autoSpaceDE w:val="0"/>
        <w:autoSpaceDN w:val="0"/>
        <w:adjustRightInd w:val="0"/>
        <w:jc w:val="both"/>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The child is regularly not collected or received from school; or</w:t>
      </w:r>
    </w:p>
    <w:p w:rsidR="00DE178D" w:rsidRPr="00F639F6" w:rsidRDefault="00DE178D" w:rsidP="00CD4D68">
      <w:pPr>
        <w:numPr>
          <w:ilvl w:val="0"/>
          <w:numId w:val="28"/>
        </w:numPr>
        <w:autoSpaceDE w:val="0"/>
        <w:autoSpaceDN w:val="0"/>
        <w:adjustRightInd w:val="0"/>
        <w:jc w:val="both"/>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The child is left at home alone or with inappropriate carers.</w:t>
      </w:r>
    </w:p>
    <w:p w:rsidR="00DE178D" w:rsidRPr="00F639F6" w:rsidRDefault="00DE178D" w:rsidP="00CD4D68">
      <w:pPr>
        <w:numPr>
          <w:ilvl w:val="0"/>
          <w:numId w:val="28"/>
        </w:numPr>
        <w:autoSpaceDE w:val="0"/>
        <w:autoSpaceDN w:val="0"/>
        <w:adjustRightInd w:val="0"/>
        <w:jc w:val="both"/>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Adolescent neglect</w:t>
      </w:r>
    </w:p>
    <w:p w:rsidR="00DE178D" w:rsidRPr="00F639F6" w:rsidRDefault="00DE178D" w:rsidP="00CD4D68">
      <w:pPr>
        <w:numPr>
          <w:ilvl w:val="0"/>
          <w:numId w:val="28"/>
        </w:numPr>
        <w:autoSpaceDE w:val="0"/>
        <w:autoSpaceDN w:val="0"/>
        <w:adjustRightInd w:val="0"/>
        <w:jc w:val="both"/>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Affluent neglect</w:t>
      </w:r>
    </w:p>
    <w:p w:rsidR="00DE178D" w:rsidRPr="00F639F6" w:rsidRDefault="00DE178D" w:rsidP="00DE178D">
      <w:pPr>
        <w:autoSpaceDE w:val="0"/>
        <w:autoSpaceDN w:val="0"/>
        <w:adjustRightInd w:val="0"/>
        <w:jc w:val="both"/>
        <w:rPr>
          <w:rFonts w:ascii="Century Gothic" w:hAnsi="Century Gothic" w:cs="Arial"/>
          <w:color w:val="000000"/>
          <w:lang w:eastAsia="en-GB"/>
        </w:rPr>
      </w:pPr>
    </w:p>
    <w:p w:rsidR="00DE178D" w:rsidRPr="00F639F6" w:rsidRDefault="00DE178D" w:rsidP="00DE178D">
      <w:pPr>
        <w:autoSpaceDE w:val="0"/>
        <w:autoSpaceDN w:val="0"/>
        <w:adjustRightInd w:val="0"/>
        <w:jc w:val="both"/>
        <w:rPr>
          <w:rFonts w:ascii="Century Gothic" w:hAnsi="Century Gothic" w:cs="Arial"/>
          <w:color w:val="000000"/>
          <w:lang w:eastAsia="en-GB"/>
        </w:rPr>
      </w:pPr>
    </w:p>
    <w:p w:rsidR="00DE178D" w:rsidRPr="00F639F6" w:rsidRDefault="00DE178D" w:rsidP="00DE178D">
      <w:pPr>
        <w:keepNext/>
        <w:tabs>
          <w:tab w:val="left" w:pos="0"/>
          <w:tab w:val="left" w:pos="10080"/>
          <w:tab w:val="left" w:pos="10800"/>
          <w:tab w:val="left" w:pos="11520"/>
          <w:tab w:val="left" w:pos="12240"/>
        </w:tabs>
        <w:jc w:val="both"/>
        <w:outlineLvl w:val="0"/>
        <w:rPr>
          <w:rFonts w:ascii="Century Gothic" w:hAnsi="Century Gothic"/>
          <w:b/>
          <w:sz w:val="22"/>
          <w:szCs w:val="22"/>
          <w:lang w:eastAsia="en-GB"/>
        </w:rPr>
      </w:pPr>
      <w:r w:rsidRPr="00F639F6">
        <w:rPr>
          <w:rFonts w:ascii="Century Gothic" w:hAnsi="Century Gothic"/>
          <w:b/>
          <w:sz w:val="22"/>
          <w:szCs w:val="22"/>
          <w:lang w:eastAsia="en-GB"/>
        </w:rPr>
        <w:t>2</w:t>
      </w:r>
      <w:r w:rsidR="00404D85" w:rsidRPr="00F639F6">
        <w:rPr>
          <w:rFonts w:ascii="Century Gothic" w:hAnsi="Century Gothic"/>
          <w:b/>
          <w:sz w:val="22"/>
          <w:szCs w:val="22"/>
          <w:lang w:eastAsia="en-GB"/>
        </w:rPr>
        <w:t>. Physical Abuse</w:t>
      </w:r>
    </w:p>
    <w:p w:rsidR="00DE178D" w:rsidRPr="00F639F6" w:rsidRDefault="00DE178D" w:rsidP="00DE178D">
      <w:pPr>
        <w:jc w:val="both"/>
        <w:rPr>
          <w:rFonts w:ascii="Century Gothic" w:hAnsi="Century Gothic"/>
          <w:sz w:val="22"/>
          <w:szCs w:val="22"/>
          <w:lang w:eastAsia="en-GB"/>
        </w:rPr>
      </w:pPr>
    </w:p>
    <w:p w:rsidR="00DE178D" w:rsidRPr="00F639F6" w:rsidRDefault="00DE178D" w:rsidP="00EE1900">
      <w:pPr>
        <w:rPr>
          <w:rFonts w:ascii="Century Gothic" w:hAnsi="Century Gothic"/>
          <w:bCs/>
          <w:sz w:val="22"/>
          <w:szCs w:val="22"/>
          <w:lang w:eastAsia="en-GB"/>
        </w:rPr>
      </w:pPr>
      <w:r w:rsidRPr="00F639F6">
        <w:rPr>
          <w:rFonts w:ascii="Century Gothic" w:hAnsi="Century Gothic"/>
          <w:bCs/>
          <w:sz w:val="22"/>
          <w:szCs w:val="22"/>
          <w:lang w:val="en-US" w:eastAsia="en-GB"/>
        </w:rPr>
        <w:t xml:space="preserve">Physical abuse </w:t>
      </w:r>
      <w:r w:rsidRPr="00F639F6">
        <w:rPr>
          <w:rFonts w:ascii="Century Gothic" w:hAnsi="Century Gothic"/>
          <w:bCs/>
          <w:sz w:val="22"/>
          <w:szCs w:val="22"/>
          <w:lang w:eastAsia="en-GB"/>
        </w:rPr>
        <w:t>may involve hitting, shaking, throwing, poisoning, burning or scalding, drowning, suffocating or otherwise causing physical harm to a child.</w:t>
      </w:r>
      <w:r w:rsidRPr="00F639F6">
        <w:rPr>
          <w:rFonts w:ascii="Century Gothic" w:hAnsi="Century Gothic"/>
          <w:bCs/>
          <w:szCs w:val="20"/>
          <w:lang w:eastAsia="en-GB"/>
        </w:rPr>
        <w:t xml:space="preserve">  </w:t>
      </w:r>
      <w:r w:rsidRPr="00F639F6">
        <w:rPr>
          <w:rFonts w:ascii="Century Gothic" w:hAnsi="Century Gothic"/>
          <w:bCs/>
          <w:sz w:val="22"/>
          <w:szCs w:val="22"/>
          <w:lang w:eastAsia="en-GB"/>
        </w:rPr>
        <w:t>Physical harm may also be caused when a parent or carer fabricates the symptoms of, or deliberately induces, illness in a child.</w:t>
      </w:r>
    </w:p>
    <w:p w:rsidR="00DE178D" w:rsidRPr="00F639F6" w:rsidRDefault="00DE178D" w:rsidP="00EE1900">
      <w:pPr>
        <w:rPr>
          <w:rFonts w:ascii="Century Gothic" w:hAnsi="Century Gothic"/>
          <w:bCs/>
          <w:szCs w:val="20"/>
          <w:lang w:val="en-US" w:eastAsia="en-GB"/>
        </w:rPr>
      </w:pPr>
    </w:p>
    <w:p w:rsidR="00DE178D" w:rsidRPr="00F639F6" w:rsidRDefault="00DE178D" w:rsidP="00EE1900">
      <w:pPr>
        <w:tabs>
          <w:tab w:val="left" w:pos="0"/>
          <w:tab w:val="left" w:pos="10080"/>
          <w:tab w:val="left" w:pos="10800"/>
          <w:tab w:val="left" w:pos="11520"/>
          <w:tab w:val="left" w:pos="12240"/>
        </w:tabs>
        <w:rPr>
          <w:rFonts w:ascii="Century Gothic" w:hAnsi="Century Gothic" w:cs="Arial"/>
          <w:sz w:val="22"/>
          <w:szCs w:val="22"/>
          <w:lang w:eastAsia="en-GB"/>
        </w:rPr>
      </w:pPr>
      <w:r w:rsidRPr="00F639F6">
        <w:rPr>
          <w:rFonts w:ascii="Century Gothic" w:hAnsi="Century Gothic" w:cs="Arial"/>
          <w:sz w:val="22"/>
          <w:szCs w:val="22"/>
          <w:lang w:eastAsia="en-GB"/>
        </w:rPr>
        <w:t>The following may be indicators of physical abuse (this is not designed to be used as a checklist):</w:t>
      </w:r>
    </w:p>
    <w:p w:rsidR="00DE178D" w:rsidRPr="00F639F6" w:rsidRDefault="00DE178D" w:rsidP="00EE1900">
      <w:pPr>
        <w:tabs>
          <w:tab w:val="left" w:pos="0"/>
          <w:tab w:val="left" w:pos="10080"/>
          <w:tab w:val="left" w:pos="10800"/>
          <w:tab w:val="left" w:pos="11520"/>
          <w:tab w:val="left" w:pos="12240"/>
        </w:tabs>
        <w:rPr>
          <w:rFonts w:ascii="Century Gothic" w:hAnsi="Century Gothic" w:cs="Arial"/>
          <w:sz w:val="22"/>
          <w:szCs w:val="22"/>
          <w:lang w:eastAsia="en-GB"/>
        </w:rPr>
      </w:pP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Multiple bruises in clusters, or of uniform shape;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Bruises that carry an imprint, such as a hand or a belt;</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Bite marks;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Round burn marks;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Multiple burn marks and burns on unusual areas of the body such as the back, shoulders or buttocks;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An injury that is not consistent with the account given;</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Changing or different accounts of how an injury occurred;</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Bald patches;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Symptoms of drug or alcohol intoxication or poisoning;</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Unaccountable covering of limbs, even in hot weather;</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Fear of going home or parents being contacted;</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Fear of medical help;</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Fear of changing for PE;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Inexplicable fear of adults or over-compliance;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Violence or aggression towards others including bullying; or</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b/>
          <w:sz w:val="22"/>
          <w:szCs w:val="22"/>
          <w:lang w:eastAsia="en-GB"/>
        </w:rPr>
      </w:pPr>
      <w:r w:rsidRPr="00F639F6">
        <w:rPr>
          <w:rFonts w:ascii="Century Gothic" w:hAnsi="Century Gothic"/>
          <w:sz w:val="22"/>
          <w:szCs w:val="22"/>
          <w:lang w:eastAsia="en-GB"/>
        </w:rPr>
        <w:t>Isolation from peers.</w:t>
      </w:r>
    </w:p>
    <w:p w:rsidR="008C7EED" w:rsidRPr="00F639F6" w:rsidRDefault="008C7EED" w:rsidP="00EE1900">
      <w:pPr>
        <w:autoSpaceDE w:val="0"/>
        <w:autoSpaceDN w:val="0"/>
        <w:adjustRightInd w:val="0"/>
        <w:rPr>
          <w:rFonts w:ascii="Century Gothic" w:eastAsia="Calibri" w:hAnsi="Century Gothic" w:cs="Arial"/>
          <w:b/>
          <w:bCs/>
          <w:color w:val="000000"/>
          <w:sz w:val="22"/>
          <w:szCs w:val="22"/>
        </w:rPr>
      </w:pPr>
    </w:p>
    <w:p w:rsidR="00DE178D" w:rsidRPr="00F639F6" w:rsidRDefault="00DE178D" w:rsidP="00EE1900">
      <w:pPr>
        <w:autoSpaceDE w:val="0"/>
        <w:autoSpaceDN w:val="0"/>
        <w:adjustRightInd w:val="0"/>
        <w:rPr>
          <w:rFonts w:ascii="Century Gothic" w:eastAsia="Calibri" w:hAnsi="Century Gothic" w:cs="Arial"/>
          <w:b/>
          <w:bCs/>
          <w:color w:val="000000"/>
          <w:sz w:val="22"/>
          <w:szCs w:val="22"/>
        </w:rPr>
      </w:pPr>
    </w:p>
    <w:p w:rsidR="00DE178D" w:rsidRPr="00F639F6" w:rsidRDefault="00DE178D" w:rsidP="00EE1900">
      <w:pPr>
        <w:autoSpaceDE w:val="0"/>
        <w:autoSpaceDN w:val="0"/>
        <w:adjustRightInd w:val="0"/>
        <w:rPr>
          <w:rFonts w:ascii="Century Gothic" w:eastAsia="Calibri" w:hAnsi="Century Gothic" w:cs="Arial"/>
          <w:b/>
          <w:bCs/>
          <w:color w:val="000000"/>
          <w:sz w:val="22"/>
          <w:szCs w:val="22"/>
        </w:rPr>
      </w:pPr>
    </w:p>
    <w:p w:rsidR="00DE178D" w:rsidRPr="00F639F6" w:rsidRDefault="00DE178D" w:rsidP="00EE1900">
      <w:pPr>
        <w:tabs>
          <w:tab w:val="left" w:pos="0"/>
          <w:tab w:val="left" w:pos="10080"/>
          <w:tab w:val="left" w:pos="10800"/>
          <w:tab w:val="left" w:pos="11520"/>
          <w:tab w:val="left" w:pos="12240"/>
        </w:tabs>
        <w:rPr>
          <w:rFonts w:ascii="Century Gothic" w:hAnsi="Century Gothic"/>
          <w:b/>
          <w:sz w:val="22"/>
          <w:szCs w:val="22"/>
          <w:lang w:eastAsia="en-GB"/>
        </w:rPr>
      </w:pPr>
      <w:r w:rsidRPr="00F639F6">
        <w:rPr>
          <w:rFonts w:ascii="Century Gothic" w:hAnsi="Century Gothic"/>
          <w:b/>
          <w:sz w:val="22"/>
          <w:szCs w:val="22"/>
          <w:lang w:eastAsia="en-GB"/>
        </w:rPr>
        <w:t xml:space="preserve">3. </w:t>
      </w:r>
      <w:r w:rsidR="00404D85" w:rsidRPr="00F639F6">
        <w:rPr>
          <w:rFonts w:ascii="Century Gothic" w:hAnsi="Century Gothic"/>
          <w:b/>
          <w:sz w:val="22"/>
          <w:szCs w:val="22"/>
          <w:lang w:eastAsia="en-GB"/>
        </w:rPr>
        <w:t>Sexual Abuse</w:t>
      </w:r>
    </w:p>
    <w:p w:rsidR="00DE178D" w:rsidRPr="00F639F6" w:rsidRDefault="00DE178D" w:rsidP="00EE1900">
      <w:pPr>
        <w:tabs>
          <w:tab w:val="left" w:pos="0"/>
          <w:tab w:val="left" w:pos="10080"/>
          <w:tab w:val="left" w:pos="10800"/>
          <w:tab w:val="left" w:pos="11520"/>
          <w:tab w:val="left" w:pos="12240"/>
        </w:tabs>
        <w:rPr>
          <w:rFonts w:ascii="Century Gothic" w:hAnsi="Century Gothic"/>
          <w:b/>
          <w:sz w:val="22"/>
          <w:szCs w:val="22"/>
          <w:lang w:eastAsia="en-GB"/>
        </w:rPr>
      </w:pPr>
    </w:p>
    <w:p w:rsidR="00DE178D" w:rsidRPr="00F639F6" w:rsidRDefault="00DE178D" w:rsidP="00EE1900">
      <w:p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 xml:space="preserve">Sexual abuse involves forcing or enticing a child or young person to take part in sexual activities, </w:t>
      </w:r>
      <w:r w:rsidRPr="00F639F6">
        <w:rPr>
          <w:rFonts w:ascii="Century Gothic" w:hAnsi="Century Gothic"/>
          <w:iCs/>
          <w:sz w:val="22"/>
          <w:szCs w:val="22"/>
          <w:lang w:eastAsia="en-GB"/>
        </w:rPr>
        <w:t>not necessarily involving a high level of violence,</w:t>
      </w:r>
      <w:r w:rsidRPr="00F639F6">
        <w:rPr>
          <w:rFonts w:ascii="Century Gothic" w:hAnsi="Century Gothic"/>
          <w:sz w:val="22"/>
          <w:szCs w:val="22"/>
          <w:lang w:eastAsia="en-GB"/>
        </w:rPr>
        <w:t xml:space="preserve"> whether or not the child is aware of what is happening.  The activities may involve physical contact, including assault by penetration (for example, rape or oral sex) or </w:t>
      </w:r>
      <w:r w:rsidRPr="00F639F6">
        <w:rPr>
          <w:rFonts w:ascii="Century Gothic" w:hAnsi="Century Gothic"/>
          <w:iCs/>
          <w:sz w:val="22"/>
          <w:szCs w:val="22"/>
          <w:lang w:eastAsia="en-GB"/>
        </w:rPr>
        <w:t>non-penetrative acts such as masturbation, kissing, rubbing and touching outside of clothing</w:t>
      </w:r>
      <w:r w:rsidRPr="00F639F6">
        <w:rPr>
          <w:rFonts w:ascii="Century Gothic" w:hAnsi="Century Gothic"/>
          <w:i/>
          <w:sz w:val="22"/>
          <w:szCs w:val="22"/>
          <w:lang w:eastAsia="en-GB"/>
        </w:rPr>
        <w:t xml:space="preserve">.  </w:t>
      </w:r>
      <w:r w:rsidRPr="00F639F6">
        <w:rPr>
          <w:rFonts w:ascii="Century Gothic" w:hAnsi="Century Gothic"/>
          <w:sz w:val="22"/>
          <w:szCs w:val="22"/>
          <w:lang w:eastAsia="en-GB"/>
        </w:rPr>
        <w:t xml:space="preserve">They may also include non-contact activities, such as involving children in looking at, or in the production of, sexual images, watching sexual activities, encouraging children to behave in sexually inappropriate ways, </w:t>
      </w:r>
      <w:r w:rsidRPr="00F639F6">
        <w:rPr>
          <w:rFonts w:ascii="Century Gothic" w:hAnsi="Century Gothic"/>
          <w:iCs/>
          <w:sz w:val="22"/>
          <w:szCs w:val="22"/>
          <w:lang w:eastAsia="en-GB"/>
        </w:rPr>
        <w:t>or grooming a child in preparation for abuse (including via the internet).  Sexual abuse is not solely perpetrated by adult males.  Women can also commit acts of sexual abuse, as can other children.</w:t>
      </w:r>
    </w:p>
    <w:p w:rsidR="00DE178D" w:rsidRPr="00F639F6" w:rsidRDefault="00DE178D" w:rsidP="00EE1900">
      <w:pPr>
        <w:tabs>
          <w:tab w:val="left" w:pos="0"/>
          <w:tab w:val="left" w:pos="10080"/>
          <w:tab w:val="left" w:pos="10800"/>
          <w:tab w:val="left" w:pos="11520"/>
          <w:tab w:val="left" w:pos="12240"/>
        </w:tabs>
        <w:rPr>
          <w:rFonts w:ascii="Century Gothic" w:hAnsi="Century Gothic"/>
          <w:i/>
          <w:sz w:val="22"/>
          <w:szCs w:val="22"/>
          <w:u w:val="single"/>
          <w:lang w:eastAsia="en-GB"/>
        </w:rPr>
      </w:pPr>
    </w:p>
    <w:p w:rsidR="00DE178D" w:rsidRPr="00F639F6" w:rsidRDefault="00DE178D" w:rsidP="00EE1900">
      <w:pPr>
        <w:tabs>
          <w:tab w:val="left" w:pos="0"/>
          <w:tab w:val="left" w:pos="10080"/>
          <w:tab w:val="left" w:pos="10800"/>
          <w:tab w:val="left" w:pos="11520"/>
          <w:tab w:val="left" w:pos="12240"/>
        </w:tabs>
        <w:rPr>
          <w:rFonts w:ascii="Century Gothic" w:hAnsi="Century Gothic" w:cs="Arial"/>
          <w:sz w:val="22"/>
          <w:szCs w:val="22"/>
          <w:lang w:eastAsia="en-GB"/>
        </w:rPr>
      </w:pPr>
      <w:r w:rsidRPr="00F639F6">
        <w:rPr>
          <w:rFonts w:ascii="Century Gothic" w:hAnsi="Century Gothic" w:cs="Arial"/>
          <w:sz w:val="22"/>
          <w:szCs w:val="22"/>
          <w:lang w:eastAsia="en-GB"/>
        </w:rPr>
        <w:t>The following may be indicators of sexual abuse (this is not designed to be used as a checklist):</w:t>
      </w:r>
    </w:p>
    <w:p w:rsidR="00DE178D" w:rsidRPr="00F639F6" w:rsidRDefault="00DE178D" w:rsidP="00EE1900">
      <w:pPr>
        <w:tabs>
          <w:tab w:val="left" w:pos="0"/>
          <w:tab w:val="left" w:pos="10080"/>
          <w:tab w:val="left" w:pos="10800"/>
          <w:tab w:val="left" w:pos="11520"/>
          <w:tab w:val="left" w:pos="12240"/>
        </w:tabs>
        <w:rPr>
          <w:rFonts w:ascii="Century Gothic" w:hAnsi="Century Gothic" w:cs="Arial"/>
          <w:sz w:val="22"/>
          <w:szCs w:val="22"/>
          <w:lang w:eastAsia="en-GB"/>
        </w:rPr>
      </w:pP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Sexually explicit play or behaviour or age-inappropriate knowledge;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Anal or vaginal discharge, soreness or scratching;</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Reluctance to go home;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Inability to concentrate, tiredness;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Refusal to communicate;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Thrush, persistent complaints of stomach disorders or pains;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Eating disorders, for example anorexia nervosa and bulimia;</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Attention seeking behaviour, self-mutilation, substance abuse;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Aggressive behaviour including sexual harassment or molestation;</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Unusual compliance;</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Regressive behaviour, enuresis, soiling;</w:t>
      </w:r>
    </w:p>
    <w:p w:rsidR="00DE178D" w:rsidRPr="00F639F6" w:rsidRDefault="00DE178D" w:rsidP="00EE1900">
      <w:pPr>
        <w:pStyle w:val="BodyText"/>
        <w:numPr>
          <w:ilvl w:val="0"/>
          <w:numId w:val="29"/>
        </w:numPr>
        <w:tabs>
          <w:tab w:val="left" w:pos="0"/>
          <w:tab w:val="left" w:pos="10080"/>
          <w:tab w:val="left" w:pos="10800"/>
          <w:tab w:val="left" w:pos="11520"/>
          <w:tab w:val="left" w:pos="12240"/>
        </w:tabs>
        <w:spacing w:after="0"/>
        <w:rPr>
          <w:rFonts w:ascii="Century Gothic" w:hAnsi="Century Gothic" w:cs="Arial"/>
          <w:b/>
          <w:sz w:val="22"/>
          <w:szCs w:val="22"/>
        </w:rPr>
      </w:pPr>
      <w:r w:rsidRPr="00F639F6">
        <w:rPr>
          <w:rFonts w:ascii="Century Gothic" w:hAnsi="Century Gothic" w:cs="Arial"/>
          <w:sz w:val="22"/>
          <w:szCs w:val="22"/>
        </w:rPr>
        <w:t>Frequent or open masturbation, touching others inappropriately;</w:t>
      </w:r>
    </w:p>
    <w:p w:rsidR="00DE178D" w:rsidRPr="00F639F6" w:rsidRDefault="00DE178D" w:rsidP="00EE1900">
      <w:pPr>
        <w:pStyle w:val="BodyText"/>
        <w:numPr>
          <w:ilvl w:val="0"/>
          <w:numId w:val="29"/>
        </w:numPr>
        <w:tabs>
          <w:tab w:val="left" w:pos="0"/>
          <w:tab w:val="left" w:pos="10080"/>
          <w:tab w:val="left" w:pos="10800"/>
          <w:tab w:val="left" w:pos="11520"/>
          <w:tab w:val="left" w:pos="12240"/>
        </w:tabs>
        <w:spacing w:after="0"/>
        <w:rPr>
          <w:rFonts w:ascii="Century Gothic" w:hAnsi="Century Gothic" w:cs="Arial"/>
          <w:b/>
          <w:sz w:val="22"/>
          <w:szCs w:val="22"/>
        </w:rPr>
      </w:pPr>
      <w:r w:rsidRPr="00F639F6">
        <w:rPr>
          <w:rFonts w:ascii="Century Gothic" w:hAnsi="Century Gothic" w:cs="Arial"/>
          <w:sz w:val="22"/>
          <w:szCs w:val="22"/>
        </w:rPr>
        <w:t>Depression, withdrawal, isolation from peer group;</w:t>
      </w:r>
    </w:p>
    <w:p w:rsidR="00DE178D" w:rsidRPr="00F639F6" w:rsidRDefault="00DE178D" w:rsidP="00EE1900">
      <w:pPr>
        <w:pStyle w:val="BodyText"/>
        <w:numPr>
          <w:ilvl w:val="0"/>
          <w:numId w:val="29"/>
        </w:numPr>
        <w:tabs>
          <w:tab w:val="left" w:pos="0"/>
          <w:tab w:val="left" w:pos="10080"/>
          <w:tab w:val="left" w:pos="10800"/>
          <w:tab w:val="left" w:pos="11520"/>
          <w:tab w:val="left" w:pos="12240"/>
        </w:tabs>
        <w:spacing w:after="0"/>
        <w:rPr>
          <w:rFonts w:ascii="Century Gothic" w:hAnsi="Century Gothic" w:cs="Arial"/>
          <w:b/>
          <w:sz w:val="22"/>
          <w:szCs w:val="22"/>
        </w:rPr>
      </w:pPr>
      <w:r w:rsidRPr="00F639F6">
        <w:rPr>
          <w:rFonts w:ascii="Century Gothic" w:hAnsi="Century Gothic" w:cs="Arial"/>
          <w:sz w:val="22"/>
          <w:szCs w:val="22"/>
        </w:rPr>
        <w:t>Reluctance to undress for PE or swimming; or</w:t>
      </w:r>
    </w:p>
    <w:p w:rsidR="00DE178D" w:rsidRPr="00F639F6" w:rsidRDefault="00DE178D" w:rsidP="00EE1900">
      <w:pPr>
        <w:pStyle w:val="BodyText"/>
        <w:numPr>
          <w:ilvl w:val="0"/>
          <w:numId w:val="29"/>
        </w:numPr>
        <w:tabs>
          <w:tab w:val="left" w:pos="0"/>
          <w:tab w:val="left" w:pos="10080"/>
          <w:tab w:val="left" w:pos="10800"/>
          <w:tab w:val="left" w:pos="11520"/>
          <w:tab w:val="left" w:pos="12240"/>
        </w:tabs>
        <w:spacing w:after="0"/>
        <w:rPr>
          <w:rFonts w:ascii="Century Gothic" w:hAnsi="Century Gothic" w:cs="Arial"/>
          <w:b/>
          <w:sz w:val="22"/>
          <w:szCs w:val="22"/>
        </w:rPr>
      </w:pPr>
      <w:r w:rsidRPr="00F639F6">
        <w:rPr>
          <w:rFonts w:ascii="Century Gothic" w:hAnsi="Century Gothic" w:cs="Arial"/>
          <w:sz w:val="22"/>
          <w:szCs w:val="22"/>
        </w:rPr>
        <w:t>Bruises or scratches in the genital area.</w:t>
      </w:r>
    </w:p>
    <w:p w:rsidR="00DE178D" w:rsidRPr="00F639F6" w:rsidRDefault="00DE178D" w:rsidP="00EE1900">
      <w:pPr>
        <w:pStyle w:val="BodyText"/>
        <w:rPr>
          <w:rFonts w:ascii="Century Gothic" w:hAnsi="Century Gothic"/>
          <w:b/>
        </w:rPr>
      </w:pPr>
    </w:p>
    <w:p w:rsidR="00DA0449" w:rsidRPr="00F639F6" w:rsidRDefault="00DA0449" w:rsidP="00EE1900">
      <w:pPr>
        <w:pStyle w:val="BodyText"/>
        <w:rPr>
          <w:rFonts w:ascii="Century Gothic" w:hAnsi="Century Gothic"/>
          <w:b/>
        </w:rPr>
      </w:pPr>
    </w:p>
    <w:p w:rsidR="00EE1900" w:rsidRPr="00F639F6" w:rsidRDefault="00EE1900" w:rsidP="00EE1900">
      <w:pPr>
        <w:pStyle w:val="BodyText"/>
        <w:rPr>
          <w:rFonts w:ascii="Century Gothic" w:hAnsi="Century Gothic"/>
          <w:b/>
        </w:rPr>
      </w:pPr>
    </w:p>
    <w:p w:rsidR="00DE178D" w:rsidRPr="00F639F6" w:rsidRDefault="00DE178D" w:rsidP="00EE1900">
      <w:pPr>
        <w:tabs>
          <w:tab w:val="left" w:pos="0"/>
          <w:tab w:val="left" w:pos="10080"/>
          <w:tab w:val="left" w:pos="10800"/>
          <w:tab w:val="left" w:pos="11520"/>
          <w:tab w:val="left" w:pos="12240"/>
        </w:tabs>
        <w:rPr>
          <w:rFonts w:ascii="Century Gothic" w:hAnsi="Century Gothic"/>
          <w:b/>
          <w:sz w:val="22"/>
          <w:szCs w:val="22"/>
          <w:lang w:eastAsia="en-GB"/>
        </w:rPr>
      </w:pPr>
      <w:r w:rsidRPr="00F639F6">
        <w:rPr>
          <w:rFonts w:ascii="Century Gothic" w:hAnsi="Century Gothic"/>
          <w:b/>
          <w:sz w:val="22"/>
          <w:szCs w:val="22"/>
          <w:lang w:eastAsia="en-GB"/>
        </w:rPr>
        <w:t xml:space="preserve">4.  </w:t>
      </w:r>
      <w:r w:rsidR="00404D85" w:rsidRPr="00F639F6">
        <w:rPr>
          <w:rFonts w:ascii="Century Gothic" w:hAnsi="Century Gothic"/>
          <w:b/>
          <w:sz w:val="22"/>
          <w:szCs w:val="22"/>
          <w:lang w:eastAsia="en-GB"/>
        </w:rPr>
        <w:t>Exploitation</w:t>
      </w:r>
    </w:p>
    <w:p w:rsidR="00DE178D" w:rsidRPr="00F639F6" w:rsidRDefault="00DE178D" w:rsidP="00EE1900">
      <w:pPr>
        <w:tabs>
          <w:tab w:val="left" w:pos="0"/>
          <w:tab w:val="left" w:pos="10080"/>
          <w:tab w:val="left" w:pos="10800"/>
          <w:tab w:val="left" w:pos="11520"/>
          <w:tab w:val="left" w:pos="12240"/>
        </w:tabs>
        <w:rPr>
          <w:rFonts w:ascii="Century Gothic" w:hAnsi="Century Gothic"/>
          <w:sz w:val="22"/>
          <w:szCs w:val="22"/>
          <w:lang w:eastAsia="en-GB"/>
        </w:rPr>
      </w:pPr>
    </w:p>
    <w:p w:rsidR="00DE178D" w:rsidRPr="00F639F6" w:rsidRDefault="00DE178D" w:rsidP="00EE1900">
      <w:pPr>
        <w:tabs>
          <w:tab w:val="left" w:pos="0"/>
          <w:tab w:val="left" w:pos="10080"/>
          <w:tab w:val="left" w:pos="10800"/>
          <w:tab w:val="left" w:pos="11520"/>
          <w:tab w:val="left" w:pos="12240"/>
        </w:tabs>
        <w:rPr>
          <w:rFonts w:ascii="Century Gothic" w:hAnsi="Century Gothic"/>
          <w:sz w:val="22"/>
          <w:szCs w:val="22"/>
          <w:u w:val="single"/>
          <w:lang w:eastAsia="en-GB"/>
        </w:rPr>
      </w:pPr>
      <w:r w:rsidRPr="00F639F6">
        <w:rPr>
          <w:rFonts w:ascii="Century Gothic" w:hAnsi="Century Gothic"/>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DE178D" w:rsidRPr="00F639F6" w:rsidRDefault="00DE178D" w:rsidP="00EE1900">
      <w:pPr>
        <w:tabs>
          <w:tab w:val="left" w:pos="0"/>
          <w:tab w:val="left" w:pos="10080"/>
          <w:tab w:val="left" w:pos="10800"/>
          <w:tab w:val="left" w:pos="11520"/>
          <w:tab w:val="left" w:pos="12240"/>
        </w:tabs>
        <w:rPr>
          <w:rFonts w:ascii="Century Gothic" w:hAnsi="Century Gothic"/>
          <w:sz w:val="22"/>
          <w:szCs w:val="22"/>
          <w:u w:val="single"/>
          <w:lang w:eastAsia="en-GB"/>
        </w:rPr>
      </w:pPr>
    </w:p>
    <w:p w:rsidR="00DE178D" w:rsidRPr="00F639F6" w:rsidRDefault="00DE178D" w:rsidP="00EE1900">
      <w:pPr>
        <w:tabs>
          <w:tab w:val="left" w:pos="0"/>
          <w:tab w:val="left" w:pos="10080"/>
          <w:tab w:val="left" w:pos="10800"/>
          <w:tab w:val="left" w:pos="11520"/>
          <w:tab w:val="left" w:pos="12240"/>
        </w:tabs>
        <w:rPr>
          <w:rFonts w:ascii="Century Gothic" w:hAnsi="Century Gothic"/>
          <w:sz w:val="22"/>
          <w:szCs w:val="22"/>
          <w:lang w:eastAsia="en-GB"/>
        </w:rPr>
      </w:pPr>
      <w:r w:rsidRPr="00F639F6">
        <w:rPr>
          <w:rFonts w:ascii="Century Gothic" w:hAnsi="Century Gothic"/>
          <w:sz w:val="22"/>
          <w:szCs w:val="22"/>
          <w:lang w:eastAsia="en-GB"/>
        </w:rPr>
        <w:t xml:space="preserve">The presence of any significant indicator for sexual exploitation should trigger a referral to </w:t>
      </w:r>
      <w:r w:rsidR="00E82071" w:rsidRPr="00F639F6">
        <w:rPr>
          <w:rFonts w:ascii="Century Gothic" w:hAnsi="Century Gothic"/>
          <w:sz w:val="22"/>
          <w:szCs w:val="22"/>
          <w:lang w:eastAsia="en-GB"/>
        </w:rPr>
        <w:t>Staffordshire Childrens Social Care</w:t>
      </w:r>
      <w:r w:rsidRPr="00F639F6">
        <w:rPr>
          <w:rFonts w:ascii="Century Gothic" w:hAnsi="Century Gothic"/>
          <w:sz w:val="22"/>
          <w:szCs w:val="22"/>
          <w:lang w:eastAsia="en-GB"/>
        </w:rPr>
        <w:t xml:space="preserve">.  The significant indicators are: </w:t>
      </w:r>
    </w:p>
    <w:p w:rsidR="00DE178D" w:rsidRPr="00F639F6" w:rsidRDefault="00DE178D" w:rsidP="00EE1900">
      <w:pPr>
        <w:tabs>
          <w:tab w:val="left" w:pos="0"/>
          <w:tab w:val="left" w:pos="10080"/>
          <w:tab w:val="left" w:pos="10800"/>
          <w:tab w:val="left" w:pos="11520"/>
          <w:tab w:val="left" w:pos="12240"/>
        </w:tabs>
        <w:rPr>
          <w:rFonts w:ascii="Century Gothic" w:hAnsi="Century Gothic"/>
          <w:sz w:val="22"/>
          <w:szCs w:val="22"/>
          <w:lang w:eastAsia="en-GB"/>
        </w:rPr>
      </w:pP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cs="Arial"/>
          <w:sz w:val="22"/>
          <w:szCs w:val="22"/>
        </w:rPr>
        <w:t>Having a relationship of concern with a controlling adult or young person (this may involve physical and/or emotional abuse and/or gang activity);</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cs="Arial"/>
          <w:sz w:val="22"/>
          <w:szCs w:val="22"/>
        </w:rPr>
        <w:t xml:space="preserve">Entering </w:t>
      </w:r>
      <w:r w:rsidRPr="00F639F6">
        <w:rPr>
          <w:rFonts w:ascii="Century Gothic" w:hAnsi="Century Gothic"/>
          <w:sz w:val="22"/>
          <w:szCs w:val="22"/>
          <w:lang w:eastAsia="en-GB"/>
        </w:rPr>
        <w:t>and</w:t>
      </w:r>
      <w:r w:rsidRPr="00F639F6">
        <w:rPr>
          <w:rFonts w:ascii="Century Gothic" w:hAnsi="Century Gothic" w:cs="Arial"/>
          <w:sz w:val="22"/>
          <w:szCs w:val="22"/>
        </w:rPr>
        <w:t>/or leaving vehicles driven by unknown adults;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sz w:val="22"/>
          <w:szCs w:val="22"/>
          <w:lang w:eastAsia="en-GB"/>
        </w:rPr>
        <w:t>Possessing</w:t>
      </w:r>
      <w:r w:rsidRPr="00F639F6">
        <w:rPr>
          <w:rFonts w:ascii="Century Gothic" w:hAnsi="Century Gothic" w:cs="Arial"/>
          <w:sz w:val="22"/>
          <w:szCs w:val="22"/>
        </w:rPr>
        <w:t xml:space="preserve"> unexplained amounts of money, expensive clothes or other items;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sz w:val="22"/>
          <w:szCs w:val="22"/>
          <w:lang w:eastAsia="en-GB"/>
        </w:rPr>
        <w:t>Frequenting</w:t>
      </w:r>
      <w:r w:rsidRPr="00F639F6">
        <w:rPr>
          <w:rFonts w:ascii="Century Gothic" w:hAnsi="Century Gothic" w:cs="Arial"/>
          <w:sz w:val="22"/>
          <w:szCs w:val="22"/>
        </w:rPr>
        <w:t xml:space="preserve"> areas known for risky activities;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cs="Arial"/>
          <w:sz w:val="22"/>
          <w:szCs w:val="22"/>
        </w:rPr>
        <w:t xml:space="preserve">Being </w:t>
      </w:r>
      <w:r w:rsidRPr="00F639F6">
        <w:rPr>
          <w:rFonts w:ascii="Century Gothic" w:hAnsi="Century Gothic"/>
          <w:sz w:val="22"/>
          <w:szCs w:val="22"/>
          <w:lang w:eastAsia="en-GB"/>
        </w:rPr>
        <w:t>groomed</w:t>
      </w:r>
      <w:r w:rsidRPr="00F639F6">
        <w:rPr>
          <w:rFonts w:ascii="Century Gothic" w:hAnsi="Century Gothic" w:cs="Arial"/>
          <w:sz w:val="22"/>
          <w:szCs w:val="22"/>
        </w:rPr>
        <w:t xml:space="preserve"> or abused via the Internet and mobile technology; and</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sz w:val="22"/>
          <w:szCs w:val="22"/>
          <w:lang w:eastAsia="en-GB"/>
        </w:rPr>
        <w:t>Having</w:t>
      </w:r>
      <w:r w:rsidRPr="00F639F6">
        <w:rPr>
          <w:rFonts w:ascii="Century Gothic" w:hAnsi="Century Gothic" w:cs="Arial"/>
          <w:sz w:val="22"/>
          <w:szCs w:val="22"/>
        </w:rPr>
        <w:t xml:space="preserve"> unexplained contact with hotels, taxi companies or fast food outlets.</w:t>
      </w:r>
    </w:p>
    <w:p w:rsidR="00DE178D" w:rsidRPr="00F639F6" w:rsidRDefault="00DE178D" w:rsidP="00EE1900">
      <w:pPr>
        <w:numPr>
          <w:ilvl w:val="0"/>
          <w:numId w:val="29"/>
        </w:numPr>
        <w:tabs>
          <w:tab w:val="left" w:pos="0"/>
          <w:tab w:val="left" w:pos="10080"/>
          <w:tab w:val="left" w:pos="10800"/>
          <w:tab w:val="left" w:pos="11520"/>
          <w:tab w:val="left" w:pos="12240"/>
        </w:tabs>
        <w:rPr>
          <w:rFonts w:ascii="Century Gothic" w:hAnsi="Century Gothic" w:cs="Arial"/>
          <w:sz w:val="22"/>
          <w:szCs w:val="22"/>
        </w:rPr>
      </w:pPr>
      <w:r w:rsidRPr="00F639F6">
        <w:rPr>
          <w:rFonts w:ascii="Century Gothic" w:hAnsi="Century Gothic" w:cs="Arial"/>
          <w:sz w:val="22"/>
          <w:szCs w:val="22"/>
        </w:rPr>
        <w:t>Missing for periods of time (CSE and County Lines)</w:t>
      </w:r>
    </w:p>
    <w:p w:rsidR="00DE178D" w:rsidRPr="00F639F6" w:rsidRDefault="00DE178D" w:rsidP="00DE178D">
      <w:pPr>
        <w:tabs>
          <w:tab w:val="left" w:pos="0"/>
          <w:tab w:val="left" w:pos="10080"/>
          <w:tab w:val="left" w:pos="10800"/>
          <w:tab w:val="left" w:pos="11520"/>
          <w:tab w:val="left" w:pos="12240"/>
        </w:tabs>
        <w:rPr>
          <w:rFonts w:ascii="Century Gothic" w:hAnsi="Century Gothic"/>
          <w:lang w:eastAsia="en-GB"/>
        </w:rPr>
      </w:pPr>
    </w:p>
    <w:p w:rsidR="00DE178D" w:rsidRPr="00F639F6" w:rsidRDefault="00DE178D" w:rsidP="00DE178D">
      <w:pPr>
        <w:pStyle w:val="BodyText"/>
        <w:jc w:val="both"/>
        <w:rPr>
          <w:rFonts w:ascii="Century Gothic" w:hAnsi="Century Gothic"/>
          <w:b/>
        </w:rPr>
      </w:pPr>
    </w:p>
    <w:p w:rsidR="00DE178D" w:rsidRPr="00F639F6" w:rsidRDefault="00DE178D" w:rsidP="00DE178D">
      <w:pPr>
        <w:tabs>
          <w:tab w:val="left" w:pos="0"/>
          <w:tab w:val="left" w:pos="10080"/>
          <w:tab w:val="left" w:pos="10800"/>
          <w:tab w:val="left" w:pos="11520"/>
          <w:tab w:val="left" w:pos="12240"/>
        </w:tabs>
        <w:rPr>
          <w:rFonts w:ascii="Century Gothic" w:hAnsi="Century Gothic"/>
          <w:b/>
          <w:sz w:val="22"/>
          <w:szCs w:val="22"/>
          <w:lang w:eastAsia="en-GB"/>
        </w:rPr>
      </w:pPr>
      <w:r w:rsidRPr="00F639F6">
        <w:rPr>
          <w:rFonts w:ascii="Century Gothic" w:hAnsi="Century Gothic"/>
          <w:b/>
          <w:sz w:val="22"/>
          <w:szCs w:val="22"/>
          <w:lang w:eastAsia="en-GB"/>
        </w:rPr>
        <w:t xml:space="preserve">5. </w:t>
      </w:r>
      <w:r w:rsidR="00404D85" w:rsidRPr="00F639F6">
        <w:rPr>
          <w:rFonts w:ascii="Century Gothic" w:hAnsi="Century Gothic"/>
          <w:b/>
          <w:sz w:val="22"/>
          <w:szCs w:val="22"/>
          <w:lang w:eastAsia="en-GB"/>
        </w:rPr>
        <w:t>Emotional Abuse</w:t>
      </w:r>
    </w:p>
    <w:p w:rsidR="00DE178D" w:rsidRPr="00F639F6" w:rsidRDefault="00DE178D" w:rsidP="00DE178D">
      <w:pPr>
        <w:tabs>
          <w:tab w:val="left" w:pos="0"/>
          <w:tab w:val="left" w:pos="10080"/>
          <w:tab w:val="left" w:pos="10800"/>
          <w:tab w:val="left" w:pos="11520"/>
          <w:tab w:val="left" w:pos="12240"/>
        </w:tabs>
        <w:rPr>
          <w:rFonts w:ascii="Century Gothic" w:hAnsi="Century Gothic"/>
          <w:sz w:val="22"/>
          <w:szCs w:val="22"/>
          <w:u w:val="single"/>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F639F6">
        <w:rPr>
          <w:rFonts w:ascii="Century Gothic" w:hAnsi="Century Gothic"/>
          <w:iCs/>
          <w:sz w:val="22"/>
          <w:szCs w:val="22"/>
          <w:lang w:eastAsia="en-GB"/>
        </w:rPr>
        <w:t>It may include not giving the child opportunities to express their views, deliberately silencing them or 'making fun' of what they say or how they communicate.</w:t>
      </w:r>
      <w:r w:rsidRPr="00F639F6">
        <w:rPr>
          <w:rFonts w:ascii="Century Gothic" w:hAnsi="Century Gothic"/>
          <w:sz w:val="22"/>
          <w:szCs w:val="22"/>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F639F6">
        <w:rPr>
          <w:rFonts w:ascii="Century Gothic" w:hAnsi="Century Gothic"/>
          <w:i/>
          <w:sz w:val="22"/>
          <w:szCs w:val="22"/>
          <w:lang w:eastAsia="en-GB"/>
        </w:rPr>
        <w:t>,</w:t>
      </w:r>
      <w:r w:rsidRPr="00F639F6">
        <w:rPr>
          <w:rFonts w:ascii="Century Gothic" w:hAnsi="Century Gothic"/>
          <w:sz w:val="22"/>
          <w:szCs w:val="22"/>
          <w:lang w:eastAsia="en-GB"/>
        </w:rPr>
        <w:t xml:space="preserve"> causing children frequently to feel frightened or in danger, or the exploitation or corruption of children.  Some level of emotional abuse is involved in all types of maltreatment. </w:t>
      </w:r>
    </w:p>
    <w:p w:rsidR="00DE178D" w:rsidRPr="00F639F6" w:rsidRDefault="00DE178D" w:rsidP="00DE178D">
      <w:pPr>
        <w:tabs>
          <w:tab w:val="left" w:pos="0"/>
          <w:tab w:val="left" w:pos="10080"/>
          <w:tab w:val="left" w:pos="10800"/>
          <w:tab w:val="left" w:pos="11520"/>
          <w:tab w:val="left" w:pos="12240"/>
        </w:tabs>
        <w:rPr>
          <w:rFonts w:ascii="Century Gothic" w:hAnsi="Century Gothic"/>
          <w:sz w:val="22"/>
          <w:szCs w:val="22"/>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The following may be indicators of emotional abuse (this is not designed to be used as a checklist):</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lang w:eastAsia="en-GB"/>
        </w:rPr>
      </w:pP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The child consistently describes him/herself in very negative ways – as stupid, naughty, hopeless, ugly;</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lang w:eastAsia="en-GB"/>
        </w:rPr>
        <w:t>Over-reaction to mistakes;</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Delayed physical, mental or emotional development;</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Sudden speech or sensory disorders;</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Inappropriate emotional responses, fantasies;</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Neurotic behaviour: rocking, banging head, regression, tics and twitches;</w:t>
      </w:r>
    </w:p>
    <w:p w:rsidR="00404D85" w:rsidRPr="00F639F6" w:rsidRDefault="00404D85"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Self-harming</w:t>
      </w:r>
      <w:r w:rsidR="00DE178D" w:rsidRPr="00F639F6">
        <w:rPr>
          <w:rFonts w:ascii="Century Gothic" w:hAnsi="Century Gothic" w:cs="Arial"/>
          <w:sz w:val="22"/>
          <w:szCs w:val="22"/>
        </w:rPr>
        <w:t>, drug or solvent abuse;</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Fear of parents being contacted;</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Running away;</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Compulsive stealing;</w:t>
      </w:r>
    </w:p>
    <w:p w:rsidR="00404D85"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Appetite disorders - anorexia nervosa, bulimia; or</w:t>
      </w:r>
    </w:p>
    <w:p w:rsidR="00DE178D" w:rsidRPr="00F639F6" w:rsidRDefault="00DE178D" w:rsidP="00C81D8C">
      <w:pPr>
        <w:numPr>
          <w:ilvl w:val="0"/>
          <w:numId w:val="67"/>
        </w:numPr>
        <w:tabs>
          <w:tab w:val="left" w:pos="0"/>
          <w:tab w:val="num" w:pos="709"/>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cs="Arial"/>
          <w:sz w:val="22"/>
          <w:szCs w:val="22"/>
        </w:rPr>
        <w:t>Soiling, smearing faeces, enuresis.</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rPr>
      </w:pPr>
    </w:p>
    <w:p w:rsidR="00DE178D" w:rsidRPr="00F639F6" w:rsidRDefault="00DE178D" w:rsidP="00DE178D">
      <w:pPr>
        <w:jc w:val="both"/>
        <w:rPr>
          <w:rFonts w:ascii="Century Gothic" w:hAnsi="Century Gothic" w:cs="Arial"/>
          <w:sz w:val="22"/>
          <w:szCs w:val="22"/>
        </w:rPr>
      </w:pPr>
      <w:r w:rsidRPr="00F639F6">
        <w:rPr>
          <w:rFonts w:ascii="Century Gothic" w:hAnsi="Century Gothic" w:cs="Arial"/>
          <w:sz w:val="22"/>
          <w:szCs w:val="22"/>
        </w:rPr>
        <w:t>N.B.: Some situations where children stop communicating suddenly (known as “traumatic mutism”) can indicate maltreatment.</w:t>
      </w:r>
    </w:p>
    <w:p w:rsidR="00DE178D" w:rsidRPr="00F639F6" w:rsidRDefault="00DE178D" w:rsidP="00DE178D">
      <w:pPr>
        <w:pStyle w:val="BodyText"/>
        <w:jc w:val="both"/>
        <w:rPr>
          <w:rFonts w:ascii="Century Gothic" w:hAnsi="Century Gothic"/>
          <w:b/>
        </w:rPr>
      </w:pPr>
    </w:p>
    <w:p w:rsidR="00DE178D" w:rsidRPr="00F639F6" w:rsidRDefault="00DE178D" w:rsidP="00DE178D">
      <w:pPr>
        <w:tabs>
          <w:tab w:val="left" w:pos="0"/>
          <w:tab w:val="left" w:pos="10080"/>
          <w:tab w:val="left" w:pos="10800"/>
          <w:tab w:val="left" w:pos="11520"/>
          <w:tab w:val="left" w:pos="12240"/>
        </w:tabs>
        <w:rPr>
          <w:rFonts w:ascii="Century Gothic" w:hAnsi="Century Gothic"/>
          <w:b/>
          <w:color w:val="FF0000"/>
          <w:sz w:val="22"/>
          <w:szCs w:val="22"/>
          <w:lang w:eastAsia="en-GB"/>
        </w:rPr>
      </w:pPr>
      <w:r w:rsidRPr="00F639F6">
        <w:rPr>
          <w:rFonts w:ascii="Century Gothic" w:hAnsi="Century Gothic"/>
          <w:b/>
          <w:sz w:val="22"/>
          <w:szCs w:val="22"/>
          <w:lang w:eastAsia="en-GB"/>
        </w:rPr>
        <w:t xml:space="preserve">6. </w:t>
      </w:r>
      <w:r w:rsidR="00404D85" w:rsidRPr="00F639F6">
        <w:rPr>
          <w:rFonts w:ascii="Century Gothic" w:hAnsi="Century Gothic"/>
          <w:b/>
          <w:sz w:val="22"/>
          <w:szCs w:val="22"/>
          <w:lang w:eastAsia="en-GB"/>
        </w:rPr>
        <w:t>Responses from Parents/Carers</w:t>
      </w:r>
    </w:p>
    <w:p w:rsidR="00DE178D" w:rsidRPr="00F639F6" w:rsidRDefault="00DE178D" w:rsidP="00DE178D">
      <w:pPr>
        <w:tabs>
          <w:tab w:val="left" w:pos="0"/>
          <w:tab w:val="left" w:pos="10080"/>
          <w:tab w:val="left" w:pos="10800"/>
          <w:tab w:val="left" w:pos="11520"/>
          <w:tab w:val="left" w:pos="12240"/>
        </w:tabs>
        <w:rPr>
          <w:rFonts w:ascii="Century Gothic" w:hAnsi="Century Gothic"/>
          <w:sz w:val="22"/>
          <w:szCs w:val="22"/>
          <w:u w:val="single"/>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Research and experience indicates that the following responses from parents may suggest a cause for concern across all five categories:</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sz w:val="22"/>
          <w:szCs w:val="22"/>
          <w:lang w:eastAsia="en-GB"/>
        </w:rPr>
      </w:pP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Delay in seeking treatment that is obviously needed;</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Unawareness or denial of any injury, pain or loss of function (for example, a fractured limb);</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Incompatible explanations offered, several different explanations or the child is said to have acted in a way that is inappropriate to her/his age and development;</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Reluctance to give information or failure to mention other known relevant injuries;</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Frequent presentation of minor injuries;</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A persistently negative attitude towards the child;</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Unrealistic expectations or constant complaints about the child;</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Alcohol misuse or other drug/substance misuse;</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Parents request removal of the child from home; or</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Violence between adults in the household;</w:t>
      </w:r>
    </w:p>
    <w:p w:rsidR="00DE178D" w:rsidRPr="00F639F6" w:rsidRDefault="00DE178D" w:rsidP="00C81D8C">
      <w:pPr>
        <w:numPr>
          <w:ilvl w:val="0"/>
          <w:numId w:val="30"/>
        </w:num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Evidence of coercion and control.</w:t>
      </w:r>
    </w:p>
    <w:p w:rsidR="00DE178D" w:rsidRPr="00F639F6" w:rsidRDefault="00DE178D" w:rsidP="00DE178D">
      <w:pPr>
        <w:pStyle w:val="BodyText"/>
        <w:jc w:val="both"/>
        <w:rPr>
          <w:rFonts w:ascii="Century Gothic" w:hAnsi="Century Gothic"/>
          <w:b/>
        </w:rPr>
      </w:pPr>
    </w:p>
    <w:p w:rsidR="00DE178D" w:rsidRPr="00F639F6" w:rsidRDefault="00DE178D" w:rsidP="00DE178D">
      <w:pPr>
        <w:tabs>
          <w:tab w:val="left" w:pos="0"/>
          <w:tab w:val="left" w:pos="10080"/>
          <w:tab w:val="left" w:pos="10800"/>
          <w:tab w:val="left" w:pos="11520"/>
          <w:tab w:val="left" w:pos="12240"/>
        </w:tabs>
        <w:rPr>
          <w:rFonts w:ascii="Century Gothic" w:hAnsi="Century Gothic"/>
          <w:b/>
          <w:sz w:val="22"/>
          <w:szCs w:val="22"/>
          <w:lang w:eastAsia="en-GB"/>
        </w:rPr>
      </w:pPr>
      <w:r w:rsidRPr="00F639F6">
        <w:rPr>
          <w:rFonts w:ascii="Century Gothic" w:hAnsi="Century Gothic"/>
          <w:b/>
          <w:sz w:val="22"/>
          <w:szCs w:val="22"/>
          <w:lang w:eastAsia="en-GB"/>
        </w:rPr>
        <w:t xml:space="preserve">7. </w:t>
      </w:r>
      <w:r w:rsidR="00404D85" w:rsidRPr="00F639F6">
        <w:rPr>
          <w:rFonts w:ascii="Century Gothic" w:hAnsi="Century Gothic"/>
          <w:b/>
          <w:sz w:val="22"/>
          <w:szCs w:val="22"/>
          <w:lang w:eastAsia="en-GB"/>
        </w:rPr>
        <w:t>Disabled Children</w:t>
      </w:r>
    </w:p>
    <w:p w:rsidR="00DE178D" w:rsidRPr="00F639F6" w:rsidRDefault="00DE178D" w:rsidP="00DE178D">
      <w:pPr>
        <w:tabs>
          <w:tab w:val="left" w:pos="0"/>
          <w:tab w:val="left" w:pos="10080"/>
          <w:tab w:val="left" w:pos="10800"/>
          <w:tab w:val="left" w:pos="11520"/>
          <w:tab w:val="left" w:pos="12240"/>
        </w:tabs>
        <w:rPr>
          <w:rFonts w:ascii="Century Gothic" w:hAnsi="Century Gothic"/>
          <w:sz w:val="22"/>
          <w:szCs w:val="22"/>
          <w:u w:val="single"/>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lang w:eastAsia="en-GB"/>
        </w:rPr>
      </w:pPr>
      <w:r w:rsidRPr="00F639F6">
        <w:rPr>
          <w:rFonts w:ascii="Century Gothic" w:hAnsi="Century Gothic" w:cs="Arial"/>
          <w:sz w:val="22"/>
          <w:szCs w:val="22"/>
          <w:lang w:eastAsia="en-GB"/>
        </w:rPr>
        <w:t xml:space="preserve">When working with children with disabilities, practitioners need to be aware that additional </w:t>
      </w:r>
      <w:r w:rsidRPr="00F639F6">
        <w:rPr>
          <w:rFonts w:ascii="Century Gothic" w:hAnsi="Century Gothic" w:cs="Arial"/>
          <w:bCs/>
          <w:sz w:val="22"/>
          <w:szCs w:val="22"/>
          <w:lang w:eastAsia="en-GB"/>
        </w:rPr>
        <w:t>possible indicators of</w:t>
      </w:r>
      <w:r w:rsidRPr="00F639F6">
        <w:rPr>
          <w:rFonts w:ascii="Century Gothic" w:hAnsi="Century Gothic" w:cs="Arial"/>
          <w:sz w:val="22"/>
          <w:szCs w:val="22"/>
          <w:lang w:eastAsia="en-GB"/>
        </w:rPr>
        <w:t xml:space="preserve"> </w:t>
      </w:r>
      <w:r w:rsidRPr="00F639F6">
        <w:rPr>
          <w:rFonts w:ascii="Century Gothic" w:hAnsi="Century Gothic" w:cs="Arial"/>
          <w:bCs/>
          <w:sz w:val="22"/>
          <w:szCs w:val="22"/>
          <w:lang w:eastAsia="en-GB"/>
        </w:rPr>
        <w:t xml:space="preserve">abuse </w:t>
      </w:r>
      <w:r w:rsidRPr="00F639F6">
        <w:rPr>
          <w:rFonts w:ascii="Century Gothic" w:hAnsi="Century Gothic" w:cs="Arial"/>
          <w:sz w:val="22"/>
          <w:szCs w:val="22"/>
          <w:lang w:eastAsia="en-GB"/>
        </w:rPr>
        <w:t>and/or neglect may also include:</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cs="Arial"/>
          <w:sz w:val="22"/>
          <w:szCs w:val="22"/>
          <w:lang w:eastAsia="en-GB"/>
        </w:rPr>
      </w:pPr>
    </w:p>
    <w:p w:rsidR="00DE178D" w:rsidRPr="00F639F6" w:rsidRDefault="00DE178D" w:rsidP="00C81D8C">
      <w:pPr>
        <w:numPr>
          <w:ilvl w:val="0"/>
          <w:numId w:val="31"/>
        </w:numPr>
        <w:autoSpaceDE w:val="0"/>
        <w:autoSpaceDN w:val="0"/>
        <w:adjustRightInd w:val="0"/>
        <w:jc w:val="both"/>
        <w:rPr>
          <w:rFonts w:ascii="Century Gothic" w:hAnsi="Century Gothic" w:cs="Arial"/>
          <w:sz w:val="22"/>
          <w:szCs w:val="22"/>
          <w:lang w:eastAsia="en-GB"/>
        </w:rPr>
      </w:pPr>
      <w:r w:rsidRPr="00F639F6">
        <w:rPr>
          <w:rFonts w:ascii="Century Gothic" w:hAnsi="Century Gothic" w:cs="MyriadMM.412.601"/>
          <w:sz w:val="22"/>
          <w:szCs w:val="22"/>
          <w:lang w:eastAsia="en-GB"/>
        </w:rPr>
        <w:t>A bruise in a site that may not be of concern on an ambulant child such as the shin, maybe of concern on a non-mobile child;</w:t>
      </w:r>
    </w:p>
    <w:p w:rsidR="00DE178D" w:rsidRPr="00F639F6" w:rsidRDefault="00DE178D" w:rsidP="00C81D8C">
      <w:pPr>
        <w:numPr>
          <w:ilvl w:val="0"/>
          <w:numId w:val="31"/>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Not getting enough help with feeding leading to malnourishment;</w:t>
      </w:r>
    </w:p>
    <w:p w:rsidR="00DE178D" w:rsidRPr="00F639F6" w:rsidRDefault="00DE178D" w:rsidP="00C81D8C">
      <w:pPr>
        <w:numPr>
          <w:ilvl w:val="0"/>
          <w:numId w:val="31"/>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Poor toileting arrangements;</w:t>
      </w:r>
    </w:p>
    <w:p w:rsidR="00DE178D" w:rsidRPr="00F639F6" w:rsidRDefault="00DE178D" w:rsidP="00C81D8C">
      <w:pPr>
        <w:numPr>
          <w:ilvl w:val="0"/>
          <w:numId w:val="31"/>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Lack of stimulation;</w:t>
      </w:r>
    </w:p>
    <w:p w:rsidR="00DE178D" w:rsidRPr="00F639F6" w:rsidRDefault="00DE178D" w:rsidP="00C81D8C">
      <w:pPr>
        <w:numPr>
          <w:ilvl w:val="0"/>
          <w:numId w:val="31"/>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Unjustified and/or excessive use of restraint ;</w:t>
      </w:r>
    </w:p>
    <w:p w:rsidR="00DE178D" w:rsidRPr="00F639F6" w:rsidRDefault="00DE178D" w:rsidP="00C81D8C">
      <w:pPr>
        <w:numPr>
          <w:ilvl w:val="0"/>
          <w:numId w:val="31"/>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Rough handling, extreme behaviour modification such as deprivation of medication, food or clothing, disabling wheelchair batteries;</w:t>
      </w:r>
    </w:p>
    <w:p w:rsidR="00DE178D" w:rsidRPr="00F639F6" w:rsidRDefault="00DE178D" w:rsidP="00C81D8C">
      <w:pPr>
        <w:numPr>
          <w:ilvl w:val="0"/>
          <w:numId w:val="32"/>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Unwillingness to try to learn a child’s means of communication;</w:t>
      </w:r>
    </w:p>
    <w:p w:rsidR="00DE178D" w:rsidRPr="00F639F6" w:rsidRDefault="00DE178D" w:rsidP="00C81D8C">
      <w:pPr>
        <w:numPr>
          <w:ilvl w:val="0"/>
          <w:numId w:val="32"/>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Ill-fitting equipment, for example, callipers, sleep boards, inappropriate splinting;</w:t>
      </w:r>
    </w:p>
    <w:p w:rsidR="00DE178D" w:rsidRPr="00F639F6" w:rsidRDefault="00DE178D" w:rsidP="00C81D8C">
      <w:pPr>
        <w:numPr>
          <w:ilvl w:val="0"/>
          <w:numId w:val="32"/>
        </w:numPr>
        <w:autoSpaceDE w:val="0"/>
        <w:autoSpaceDN w:val="0"/>
        <w:adjustRightInd w:val="0"/>
        <w:jc w:val="both"/>
        <w:rPr>
          <w:rFonts w:ascii="Century Gothic" w:hAnsi="Century Gothic" w:cs="MyriadMM.412.601"/>
          <w:sz w:val="22"/>
          <w:szCs w:val="22"/>
          <w:lang w:eastAsia="en-GB"/>
        </w:rPr>
      </w:pPr>
      <w:r w:rsidRPr="00F639F6">
        <w:rPr>
          <w:rFonts w:ascii="Century Gothic" w:hAnsi="Century Gothic" w:cs="MyriadMM.412.601"/>
          <w:sz w:val="22"/>
          <w:szCs w:val="22"/>
          <w:lang w:eastAsia="en-GB"/>
        </w:rPr>
        <w:t>Misappropriation of a child’s finances; or</w:t>
      </w:r>
    </w:p>
    <w:p w:rsidR="00DE178D" w:rsidRPr="00F639F6" w:rsidRDefault="00DE178D" w:rsidP="00C81D8C">
      <w:pPr>
        <w:numPr>
          <w:ilvl w:val="0"/>
          <w:numId w:val="33"/>
        </w:numPr>
        <w:autoSpaceDE w:val="0"/>
        <w:autoSpaceDN w:val="0"/>
        <w:adjustRightInd w:val="0"/>
        <w:jc w:val="both"/>
        <w:rPr>
          <w:rFonts w:ascii="Century Gothic" w:hAnsi="Century Gothic" w:cs="Arial"/>
          <w:sz w:val="22"/>
          <w:szCs w:val="22"/>
          <w:lang w:eastAsia="en-GB"/>
        </w:rPr>
      </w:pPr>
      <w:r w:rsidRPr="00F639F6">
        <w:rPr>
          <w:rFonts w:ascii="Century Gothic" w:hAnsi="Century Gothic" w:cs="MyriadMM.412.601"/>
          <w:sz w:val="22"/>
          <w:szCs w:val="22"/>
          <w:lang w:eastAsia="en-GB"/>
        </w:rPr>
        <w:t>Inappropriate invasive procedures.</w:t>
      </w:r>
    </w:p>
    <w:p w:rsidR="00DE178D" w:rsidRPr="00F639F6" w:rsidRDefault="00DE178D" w:rsidP="00DE178D">
      <w:pPr>
        <w:pStyle w:val="BodyText"/>
        <w:jc w:val="both"/>
        <w:rPr>
          <w:rFonts w:ascii="Century Gothic" w:hAnsi="Century Gothic"/>
          <w:b/>
        </w:rPr>
      </w:pPr>
    </w:p>
    <w:p w:rsidR="00DE178D" w:rsidRPr="00F639F6" w:rsidRDefault="00DE178D" w:rsidP="00A842F1">
      <w:pPr>
        <w:autoSpaceDE w:val="0"/>
        <w:autoSpaceDN w:val="0"/>
        <w:adjustRightInd w:val="0"/>
        <w:rPr>
          <w:rFonts w:ascii="Century Gothic" w:eastAsia="Calibri" w:hAnsi="Century Gothic" w:cs="Arial"/>
          <w:b/>
          <w:bCs/>
          <w:color w:val="000000"/>
          <w:sz w:val="22"/>
          <w:szCs w:val="22"/>
        </w:rPr>
      </w:pPr>
    </w:p>
    <w:p w:rsidR="008C7EED" w:rsidRPr="00F639F6" w:rsidRDefault="008C7EED" w:rsidP="00A842F1">
      <w:pPr>
        <w:autoSpaceDE w:val="0"/>
        <w:autoSpaceDN w:val="0"/>
        <w:adjustRightInd w:val="0"/>
        <w:rPr>
          <w:rFonts w:ascii="Century Gothic" w:eastAsia="Calibri" w:hAnsi="Century Gothic" w:cs="Arial"/>
          <w:b/>
          <w:bCs/>
          <w:color w:val="000000"/>
          <w:sz w:val="22"/>
          <w:szCs w:val="22"/>
        </w:rPr>
      </w:pPr>
    </w:p>
    <w:p w:rsidR="008C7EED" w:rsidRPr="00F639F6" w:rsidRDefault="008C7EED" w:rsidP="00A842F1">
      <w:pPr>
        <w:autoSpaceDE w:val="0"/>
        <w:autoSpaceDN w:val="0"/>
        <w:adjustRightInd w:val="0"/>
        <w:rPr>
          <w:rFonts w:ascii="Century Gothic" w:eastAsia="Calibri" w:hAnsi="Century Gothic" w:cs="Arial"/>
          <w:b/>
          <w:bCs/>
          <w:color w:val="000000"/>
          <w:sz w:val="22"/>
          <w:szCs w:val="22"/>
        </w:rPr>
      </w:pPr>
    </w:p>
    <w:p w:rsidR="008C7EED" w:rsidRPr="00F639F6" w:rsidRDefault="008C7EED" w:rsidP="00A842F1">
      <w:pPr>
        <w:autoSpaceDE w:val="0"/>
        <w:autoSpaceDN w:val="0"/>
        <w:adjustRightInd w:val="0"/>
        <w:rPr>
          <w:rFonts w:ascii="Century Gothic" w:eastAsia="Calibri" w:hAnsi="Century Gothic" w:cs="Arial"/>
          <w:b/>
          <w:bCs/>
          <w:color w:val="000000"/>
          <w:sz w:val="22"/>
          <w:szCs w:val="22"/>
        </w:rPr>
      </w:pPr>
    </w:p>
    <w:p w:rsidR="008C7EED" w:rsidRPr="00F639F6" w:rsidRDefault="008C7EED" w:rsidP="00A842F1">
      <w:pPr>
        <w:autoSpaceDE w:val="0"/>
        <w:autoSpaceDN w:val="0"/>
        <w:adjustRightInd w:val="0"/>
        <w:rPr>
          <w:rFonts w:ascii="Century Gothic" w:eastAsia="Calibri" w:hAnsi="Century Gothic" w:cs="Arial"/>
          <w:b/>
          <w:bCs/>
          <w:color w:val="000000"/>
          <w:sz w:val="22"/>
          <w:szCs w:val="22"/>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E178D" w:rsidRPr="00F639F6" w:rsidRDefault="00404D85" w:rsidP="00DE178D">
      <w:pPr>
        <w:tabs>
          <w:tab w:val="left" w:pos="0"/>
          <w:tab w:val="left" w:pos="10080"/>
          <w:tab w:val="left" w:pos="10800"/>
          <w:tab w:val="left" w:pos="11520"/>
          <w:tab w:val="left" w:pos="12240"/>
        </w:tabs>
        <w:jc w:val="right"/>
        <w:rPr>
          <w:rFonts w:ascii="Century Gothic" w:hAnsi="Century Gothic"/>
          <w:b/>
          <w:sz w:val="28"/>
          <w:szCs w:val="28"/>
          <w:lang w:eastAsia="en-GB"/>
        </w:rPr>
      </w:pPr>
      <w:r w:rsidRPr="00F639F6">
        <w:rPr>
          <w:rFonts w:ascii="Century Gothic" w:hAnsi="Century Gothic"/>
          <w:b/>
          <w:sz w:val="28"/>
          <w:szCs w:val="28"/>
          <w:lang w:eastAsia="en-GB"/>
        </w:rPr>
        <w:t>Appendix</w:t>
      </w:r>
      <w:r w:rsidR="00DE178D" w:rsidRPr="00F639F6">
        <w:rPr>
          <w:rFonts w:ascii="Century Gothic" w:hAnsi="Century Gothic"/>
          <w:b/>
          <w:sz w:val="28"/>
          <w:szCs w:val="28"/>
          <w:lang w:eastAsia="en-GB"/>
        </w:rPr>
        <w:t xml:space="preserve"> </w:t>
      </w:r>
      <w:r w:rsidR="0032006C" w:rsidRPr="00F639F6">
        <w:rPr>
          <w:rFonts w:ascii="Century Gothic" w:hAnsi="Century Gothic"/>
          <w:b/>
          <w:sz w:val="28"/>
          <w:szCs w:val="28"/>
          <w:lang w:eastAsia="en-GB"/>
        </w:rPr>
        <w:t>3</w:t>
      </w: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A0449" w:rsidRPr="00F639F6" w:rsidRDefault="00DA0449" w:rsidP="00DE178D">
      <w:pPr>
        <w:tabs>
          <w:tab w:val="left" w:pos="0"/>
          <w:tab w:val="left" w:pos="10080"/>
          <w:tab w:val="left" w:pos="10800"/>
          <w:tab w:val="left" w:pos="11520"/>
          <w:tab w:val="left" w:pos="12240"/>
        </w:tabs>
        <w:jc w:val="right"/>
        <w:rPr>
          <w:rFonts w:ascii="Century Gothic" w:hAnsi="Century Gothic"/>
          <w:b/>
          <w:sz w:val="22"/>
          <w:szCs w:val="22"/>
          <w:lang w:eastAsia="en-GB"/>
        </w:rPr>
      </w:pPr>
    </w:p>
    <w:p w:rsidR="00DE178D" w:rsidRPr="00F639F6" w:rsidRDefault="00404D85" w:rsidP="00DE178D">
      <w:pPr>
        <w:keepNext/>
        <w:tabs>
          <w:tab w:val="left" w:pos="0"/>
          <w:tab w:val="left" w:pos="10080"/>
          <w:tab w:val="left" w:pos="10800"/>
          <w:tab w:val="left" w:pos="11520"/>
          <w:tab w:val="left" w:pos="12240"/>
        </w:tabs>
        <w:jc w:val="center"/>
        <w:outlineLvl w:val="7"/>
        <w:rPr>
          <w:rFonts w:ascii="Century Gothic" w:hAnsi="Century Gothic"/>
          <w:b/>
          <w:sz w:val="28"/>
          <w:szCs w:val="28"/>
          <w:lang w:eastAsia="en-GB"/>
        </w:rPr>
      </w:pPr>
      <w:r w:rsidRPr="00F639F6">
        <w:rPr>
          <w:rFonts w:ascii="Century Gothic" w:hAnsi="Century Gothic"/>
          <w:b/>
          <w:sz w:val="28"/>
          <w:szCs w:val="28"/>
          <w:lang w:eastAsia="en-GB"/>
        </w:rPr>
        <w:t>Dealing with a Disclosure of Abuse</w:t>
      </w:r>
    </w:p>
    <w:p w:rsidR="00DE178D" w:rsidRPr="00F639F6" w:rsidRDefault="00DE178D" w:rsidP="00DE178D">
      <w:pPr>
        <w:tabs>
          <w:tab w:val="left" w:pos="0"/>
          <w:tab w:val="left" w:pos="10080"/>
          <w:tab w:val="left" w:pos="10800"/>
          <w:tab w:val="left" w:pos="11520"/>
          <w:tab w:val="left" w:pos="12240"/>
        </w:tabs>
        <w:rPr>
          <w:rFonts w:ascii="Century Gothic" w:hAnsi="Century Gothic"/>
          <w:sz w:val="22"/>
          <w:szCs w:val="22"/>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b/>
          <w:sz w:val="22"/>
          <w:szCs w:val="22"/>
          <w:lang w:eastAsia="en-GB"/>
        </w:rPr>
      </w:pPr>
      <w:r w:rsidRPr="00F639F6">
        <w:rPr>
          <w:rFonts w:ascii="Century Gothic" w:hAnsi="Century Gothic"/>
          <w:b/>
          <w:sz w:val="22"/>
          <w:szCs w:val="22"/>
          <w:lang w:eastAsia="en-GB"/>
        </w:rPr>
        <w:t>When a pupil tells me about abuse they have suffered, what should I remember?</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sz w:val="22"/>
          <w:szCs w:val="22"/>
          <w:lang w:eastAsia="en-GB"/>
        </w:rPr>
      </w:pPr>
    </w:p>
    <w:p w:rsidR="00DE178D" w:rsidRPr="00F639F6" w:rsidRDefault="00404D85"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Stay calm</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Do not communicat</w:t>
      </w:r>
      <w:r w:rsidR="00404D85" w:rsidRPr="00F639F6">
        <w:rPr>
          <w:rFonts w:ascii="Century Gothic" w:hAnsi="Century Gothic"/>
          <w:sz w:val="22"/>
          <w:szCs w:val="22"/>
          <w:lang w:eastAsia="en-GB"/>
        </w:rPr>
        <w:t>e shock, anger or embarrassment</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Reassure the child. Tell her/him you are pleased t</w:t>
      </w:r>
      <w:r w:rsidR="00404D85" w:rsidRPr="00F639F6">
        <w:rPr>
          <w:rFonts w:ascii="Century Gothic" w:hAnsi="Century Gothic"/>
          <w:sz w:val="22"/>
          <w:szCs w:val="22"/>
          <w:lang w:eastAsia="en-GB"/>
        </w:rPr>
        <w:t>hat s/he is speaking to you</w:t>
      </w:r>
    </w:p>
    <w:p w:rsidR="00467359"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 xml:space="preserve">Never </w:t>
      </w:r>
      <w:r w:rsidR="00632364" w:rsidRPr="00F639F6">
        <w:rPr>
          <w:rFonts w:ascii="Century Gothic" w:hAnsi="Century Gothic"/>
          <w:sz w:val="22"/>
          <w:szCs w:val="22"/>
          <w:lang w:eastAsia="en-GB"/>
        </w:rPr>
        <w:t>agree or promise to keep it a secret.</w:t>
      </w:r>
      <w:r w:rsidRPr="00F639F6">
        <w:rPr>
          <w:rFonts w:ascii="Century Gothic" w:hAnsi="Century Gothic"/>
          <w:sz w:val="22"/>
          <w:szCs w:val="22"/>
          <w:lang w:eastAsia="en-GB"/>
        </w:rPr>
        <w:t xml:space="preserve">  Assure he</w:t>
      </w:r>
      <w:r w:rsidR="00467359" w:rsidRPr="00F639F6">
        <w:rPr>
          <w:rFonts w:ascii="Century Gothic" w:hAnsi="Century Gothic"/>
          <w:sz w:val="22"/>
          <w:szCs w:val="22"/>
          <w:lang w:eastAsia="en-GB"/>
        </w:rPr>
        <w:t>r/him that you will try to help</w:t>
      </w:r>
    </w:p>
    <w:p w:rsidR="00467359" w:rsidRPr="00F639F6" w:rsidRDefault="00467359" w:rsidP="00467359">
      <w:pPr>
        <w:tabs>
          <w:tab w:val="left" w:pos="990"/>
          <w:tab w:val="left" w:pos="1276"/>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but let the child know that you will have to tell ot</w:t>
      </w:r>
      <w:r w:rsidR="00404D85" w:rsidRPr="00F639F6">
        <w:rPr>
          <w:rFonts w:ascii="Century Gothic" w:hAnsi="Century Gothic"/>
          <w:sz w:val="22"/>
          <w:szCs w:val="22"/>
          <w:lang w:eastAsia="en-GB"/>
        </w:rPr>
        <w:t xml:space="preserve">her people in order to do this. </w:t>
      </w:r>
      <w:r w:rsidRPr="00F639F6">
        <w:rPr>
          <w:rFonts w:ascii="Century Gothic" w:hAnsi="Century Gothic"/>
          <w:sz w:val="22"/>
          <w:szCs w:val="22"/>
          <w:lang w:eastAsia="en-GB"/>
        </w:rPr>
        <w:t xml:space="preserve"> </w:t>
      </w:r>
    </w:p>
    <w:p w:rsidR="00DE178D" w:rsidRPr="00F639F6" w:rsidRDefault="00467359" w:rsidP="00467359">
      <w:pPr>
        <w:tabs>
          <w:tab w:val="left" w:pos="990"/>
          <w:tab w:val="left" w:pos="1276"/>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 xml:space="preserve">    </w:t>
      </w:r>
      <w:r w:rsidR="00404D85" w:rsidRPr="00F639F6">
        <w:rPr>
          <w:rFonts w:ascii="Century Gothic" w:hAnsi="Century Gothic"/>
          <w:sz w:val="22"/>
          <w:szCs w:val="22"/>
          <w:lang w:eastAsia="en-GB"/>
        </w:rPr>
        <w:t>State who this will be and why</w:t>
      </w:r>
    </w:p>
    <w:p w:rsidR="00467359" w:rsidRPr="00F639F6" w:rsidRDefault="00DE178D" w:rsidP="00467359">
      <w:pPr>
        <w:numPr>
          <w:ilvl w:val="0"/>
          <w:numId w:val="33"/>
        </w:numPr>
        <w:tabs>
          <w:tab w:val="clear" w:pos="1080"/>
          <w:tab w:val="num" w:pos="993"/>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 xml:space="preserve">Tell her/him that you believe them. Children very rarely lie about abuse; but s/he </w:t>
      </w:r>
    </w:p>
    <w:p w:rsidR="00DE178D" w:rsidRPr="00F639F6" w:rsidRDefault="00467359" w:rsidP="00467359">
      <w:pPr>
        <w:tabs>
          <w:tab w:val="left" w:pos="990"/>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may have tried to tell others</w:t>
      </w:r>
      <w:r w:rsidR="00404D85" w:rsidRPr="00F639F6">
        <w:rPr>
          <w:rFonts w:ascii="Century Gothic" w:hAnsi="Century Gothic"/>
          <w:sz w:val="22"/>
          <w:szCs w:val="22"/>
          <w:lang w:eastAsia="en-GB"/>
        </w:rPr>
        <w:t xml:space="preserve"> and not been heard or believed</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Tell the chi</w:t>
      </w:r>
      <w:r w:rsidR="00404D85" w:rsidRPr="00F639F6">
        <w:rPr>
          <w:rFonts w:ascii="Century Gothic" w:hAnsi="Century Gothic"/>
          <w:sz w:val="22"/>
          <w:szCs w:val="22"/>
          <w:lang w:eastAsia="en-GB"/>
        </w:rPr>
        <w:t>ld that it is not her/his fault</w:t>
      </w:r>
    </w:p>
    <w:p w:rsidR="00467359"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u w:val="single"/>
          <w:lang w:eastAsia="en-GB"/>
        </w:rPr>
      </w:pPr>
      <w:r w:rsidRPr="00F639F6">
        <w:rPr>
          <w:rFonts w:ascii="Century Gothic" w:hAnsi="Century Gothic"/>
          <w:sz w:val="22"/>
          <w:szCs w:val="22"/>
          <w:lang w:eastAsia="en-GB"/>
        </w:rPr>
        <w:t xml:space="preserve">Encourage the child to talk but do not ask "leading questions" or press for </w:t>
      </w:r>
    </w:p>
    <w:p w:rsidR="00DE178D" w:rsidRPr="00F639F6" w:rsidRDefault="00467359" w:rsidP="00467359">
      <w:pPr>
        <w:tabs>
          <w:tab w:val="left" w:pos="990"/>
          <w:tab w:val="left" w:pos="10080"/>
          <w:tab w:val="left" w:pos="10800"/>
          <w:tab w:val="left" w:pos="11520"/>
          <w:tab w:val="left" w:pos="12240"/>
        </w:tabs>
        <w:ind w:left="720"/>
        <w:jc w:val="both"/>
        <w:rPr>
          <w:rFonts w:ascii="Century Gothic" w:hAnsi="Century Gothic"/>
          <w:sz w:val="22"/>
          <w:szCs w:val="22"/>
          <w:u w:val="single"/>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information</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u w:val="single"/>
          <w:lang w:eastAsia="en-GB"/>
        </w:rPr>
      </w:pPr>
      <w:r w:rsidRPr="00F639F6">
        <w:rPr>
          <w:rFonts w:ascii="Century Gothic" w:hAnsi="Century Gothic"/>
          <w:sz w:val="22"/>
          <w:szCs w:val="22"/>
          <w:lang w:eastAsia="en-GB"/>
        </w:rPr>
        <w:t xml:space="preserve">Use the acronym </w:t>
      </w:r>
      <w:r w:rsidRPr="00F639F6">
        <w:rPr>
          <w:rFonts w:ascii="Century Gothic" w:hAnsi="Century Gothic"/>
          <w:b/>
          <w:sz w:val="22"/>
          <w:szCs w:val="22"/>
          <w:lang w:eastAsia="en-GB"/>
        </w:rPr>
        <w:t>T.E.D</w:t>
      </w:r>
      <w:r w:rsidRPr="00F639F6">
        <w:rPr>
          <w:rFonts w:ascii="Century Gothic" w:hAnsi="Century Gothic"/>
          <w:sz w:val="22"/>
          <w:szCs w:val="22"/>
          <w:lang w:eastAsia="en-GB"/>
        </w:rPr>
        <w:t xml:space="preserve"> : </w:t>
      </w:r>
      <w:r w:rsidRPr="00F639F6">
        <w:rPr>
          <w:rFonts w:ascii="Century Gothic" w:hAnsi="Century Gothic"/>
          <w:b/>
          <w:sz w:val="22"/>
          <w:szCs w:val="22"/>
          <w:lang w:eastAsia="en-GB"/>
        </w:rPr>
        <w:t>T</w:t>
      </w:r>
      <w:r w:rsidRPr="00F639F6">
        <w:rPr>
          <w:rFonts w:ascii="Century Gothic" w:hAnsi="Century Gothic"/>
          <w:sz w:val="22"/>
          <w:szCs w:val="22"/>
          <w:lang w:eastAsia="en-GB"/>
        </w:rPr>
        <w:t xml:space="preserve">ell me. </w:t>
      </w:r>
      <w:r w:rsidRPr="00F639F6">
        <w:rPr>
          <w:rFonts w:ascii="Century Gothic" w:hAnsi="Century Gothic"/>
          <w:b/>
          <w:sz w:val="22"/>
          <w:szCs w:val="22"/>
          <w:lang w:eastAsia="en-GB"/>
        </w:rPr>
        <w:t>E</w:t>
      </w:r>
      <w:r w:rsidRPr="00F639F6">
        <w:rPr>
          <w:rFonts w:ascii="Century Gothic" w:hAnsi="Century Gothic"/>
          <w:sz w:val="22"/>
          <w:szCs w:val="22"/>
          <w:lang w:eastAsia="en-GB"/>
        </w:rPr>
        <w:t xml:space="preserve">xplain. </w:t>
      </w:r>
      <w:r w:rsidRPr="00F639F6">
        <w:rPr>
          <w:rFonts w:ascii="Century Gothic" w:hAnsi="Century Gothic"/>
          <w:b/>
          <w:sz w:val="22"/>
          <w:szCs w:val="22"/>
          <w:lang w:eastAsia="en-GB"/>
        </w:rPr>
        <w:t>D</w:t>
      </w:r>
      <w:r w:rsidRPr="00F639F6">
        <w:rPr>
          <w:rFonts w:ascii="Century Gothic" w:hAnsi="Century Gothic"/>
          <w:sz w:val="22"/>
          <w:szCs w:val="22"/>
          <w:lang w:eastAsia="en-GB"/>
        </w:rPr>
        <w:t>escribe</w:t>
      </w:r>
    </w:p>
    <w:p w:rsidR="00DE178D" w:rsidRPr="00F639F6" w:rsidRDefault="00404D85"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Listen and remember</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 xml:space="preserve">Check that you have understood correctly what </w:t>
      </w:r>
      <w:r w:rsidR="00404D85" w:rsidRPr="00F639F6">
        <w:rPr>
          <w:rFonts w:ascii="Century Gothic" w:hAnsi="Century Gothic"/>
          <w:sz w:val="22"/>
          <w:szCs w:val="22"/>
          <w:lang w:eastAsia="en-GB"/>
        </w:rPr>
        <w:t>the child is trying to tell you</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Communicate that s/he has a</w:t>
      </w:r>
      <w:r w:rsidR="00404D85" w:rsidRPr="00F639F6">
        <w:rPr>
          <w:rFonts w:ascii="Century Gothic" w:hAnsi="Century Gothic"/>
          <w:sz w:val="22"/>
          <w:szCs w:val="22"/>
          <w:lang w:eastAsia="en-GB"/>
        </w:rPr>
        <w:t xml:space="preserve"> right to be safe and protected</w:t>
      </w:r>
    </w:p>
    <w:p w:rsidR="00DE178D"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It is inappropriate to make any comments about</w:t>
      </w:r>
      <w:r w:rsidR="00404D85" w:rsidRPr="00F639F6">
        <w:rPr>
          <w:rFonts w:ascii="Century Gothic" w:hAnsi="Century Gothic"/>
          <w:sz w:val="22"/>
          <w:szCs w:val="22"/>
          <w:lang w:eastAsia="en-GB"/>
        </w:rPr>
        <w:t xml:space="preserve"> the alleged offender</w:t>
      </w:r>
    </w:p>
    <w:p w:rsidR="00404D85"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 xml:space="preserve">Be aware that the child may retract what s/he has told </w:t>
      </w:r>
      <w:r w:rsidR="00404D85" w:rsidRPr="00F639F6">
        <w:rPr>
          <w:rFonts w:ascii="Century Gothic" w:hAnsi="Century Gothic"/>
          <w:sz w:val="22"/>
          <w:szCs w:val="22"/>
          <w:lang w:eastAsia="en-GB"/>
        </w:rPr>
        <w:t>you.  It is essential to record</w:t>
      </w:r>
    </w:p>
    <w:p w:rsidR="00DE178D" w:rsidRPr="00F639F6" w:rsidRDefault="00467359" w:rsidP="00467359">
      <w:pPr>
        <w:tabs>
          <w:tab w:val="left" w:pos="990"/>
          <w:tab w:val="left" w:pos="1276"/>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in writing, all you have heard, though not necessarily at the time of disclosure.</w:t>
      </w:r>
    </w:p>
    <w:p w:rsidR="00404D85" w:rsidRPr="00F639F6" w:rsidRDefault="00DE178D" w:rsidP="00C81D8C">
      <w:pPr>
        <w:numPr>
          <w:ilvl w:val="0"/>
          <w:numId w:val="33"/>
        </w:numPr>
        <w:tabs>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At the end of the conversation, tell the child again who you are</w:t>
      </w:r>
      <w:r w:rsidR="00404D85" w:rsidRPr="00F639F6">
        <w:rPr>
          <w:rFonts w:ascii="Century Gothic" w:hAnsi="Century Gothic"/>
          <w:sz w:val="22"/>
          <w:szCs w:val="22"/>
          <w:lang w:eastAsia="en-GB"/>
        </w:rPr>
        <w:t xml:space="preserve"> going to tell an</w:t>
      </w:r>
    </w:p>
    <w:p w:rsidR="00DE178D" w:rsidRPr="00F639F6" w:rsidRDefault="00467359" w:rsidP="00467359">
      <w:pPr>
        <w:tabs>
          <w:tab w:val="left" w:pos="990"/>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why that pers</w:t>
      </w:r>
      <w:r w:rsidR="00404D85" w:rsidRPr="00F639F6">
        <w:rPr>
          <w:rFonts w:ascii="Century Gothic" w:hAnsi="Century Gothic"/>
          <w:sz w:val="22"/>
          <w:szCs w:val="22"/>
          <w:lang w:eastAsia="en-GB"/>
        </w:rPr>
        <w:t>on or those people need to know</w:t>
      </w:r>
    </w:p>
    <w:p w:rsidR="00467359" w:rsidRPr="00F639F6" w:rsidRDefault="00DE178D" w:rsidP="00C81D8C">
      <w:pPr>
        <w:numPr>
          <w:ilvl w:val="0"/>
          <w:numId w:val="33"/>
        </w:numPr>
        <w:tabs>
          <w:tab w:val="left" w:pos="-90"/>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As soon as you can afterwards, make a detailed r</w:t>
      </w:r>
      <w:r w:rsidR="00467359" w:rsidRPr="00F639F6">
        <w:rPr>
          <w:rFonts w:ascii="Century Gothic" w:hAnsi="Century Gothic"/>
          <w:sz w:val="22"/>
          <w:szCs w:val="22"/>
          <w:lang w:eastAsia="en-GB"/>
        </w:rPr>
        <w:t>ecord of the conversation using</w:t>
      </w:r>
    </w:p>
    <w:p w:rsidR="00467359" w:rsidRPr="00F639F6" w:rsidRDefault="00467359" w:rsidP="00467359">
      <w:pPr>
        <w:tabs>
          <w:tab w:val="left" w:pos="-90"/>
          <w:tab w:val="left" w:pos="990"/>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 xml:space="preserve">the child’s own language.  Include any questions you may have asked.  Do not </w:t>
      </w:r>
    </w:p>
    <w:p w:rsidR="00467359" w:rsidRPr="00F639F6" w:rsidRDefault="00467359" w:rsidP="00467359">
      <w:pPr>
        <w:tabs>
          <w:tab w:val="left" w:pos="-90"/>
          <w:tab w:val="left" w:pos="990"/>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add any opinions or interpretations.</w:t>
      </w:r>
      <w:r w:rsidR="00632364" w:rsidRPr="00F639F6">
        <w:rPr>
          <w:rFonts w:ascii="Century Gothic" w:hAnsi="Century Gothic"/>
          <w:sz w:val="22"/>
          <w:szCs w:val="22"/>
          <w:lang w:eastAsia="en-GB"/>
        </w:rPr>
        <w:t xml:space="preserve"> (dates, times, names mentioned and to whom </w:t>
      </w:r>
    </w:p>
    <w:p w:rsidR="00DE178D" w:rsidRPr="00F639F6" w:rsidRDefault="00467359" w:rsidP="00467359">
      <w:pPr>
        <w:tabs>
          <w:tab w:val="left" w:pos="-90"/>
          <w:tab w:val="left" w:pos="990"/>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632364" w:rsidRPr="00F639F6">
        <w:rPr>
          <w:rFonts w:ascii="Century Gothic" w:hAnsi="Century Gothic"/>
          <w:sz w:val="22"/>
          <w:szCs w:val="22"/>
          <w:lang w:eastAsia="en-GB"/>
        </w:rPr>
        <w:t>the information was passed need to be clearly recorded)</w:t>
      </w:r>
    </w:p>
    <w:p w:rsidR="00632364" w:rsidRPr="00F639F6" w:rsidRDefault="00632364" w:rsidP="00C81D8C">
      <w:pPr>
        <w:numPr>
          <w:ilvl w:val="0"/>
          <w:numId w:val="33"/>
        </w:numPr>
        <w:tabs>
          <w:tab w:val="left" w:pos="-90"/>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Use the schools wri</w:t>
      </w:r>
      <w:r w:rsidR="00404D85" w:rsidRPr="00F639F6">
        <w:rPr>
          <w:rFonts w:ascii="Century Gothic" w:hAnsi="Century Gothic"/>
          <w:sz w:val="22"/>
          <w:szCs w:val="22"/>
          <w:lang w:eastAsia="en-GB"/>
        </w:rPr>
        <w:t>tten/electronic recording forms</w:t>
      </w:r>
    </w:p>
    <w:p w:rsidR="00467359" w:rsidRPr="00F639F6" w:rsidRDefault="00DE178D" w:rsidP="00C81D8C">
      <w:pPr>
        <w:numPr>
          <w:ilvl w:val="0"/>
          <w:numId w:val="33"/>
        </w:numPr>
        <w:tabs>
          <w:tab w:val="left" w:pos="-90"/>
          <w:tab w:val="left" w:pos="99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If the disclosure relates to a physical injury do not ph</w:t>
      </w:r>
      <w:r w:rsidR="00467359" w:rsidRPr="00F639F6">
        <w:rPr>
          <w:rFonts w:ascii="Century Gothic" w:hAnsi="Century Gothic"/>
          <w:sz w:val="22"/>
          <w:szCs w:val="22"/>
          <w:lang w:eastAsia="en-GB"/>
        </w:rPr>
        <w:t>otograph the injury, but</w:t>
      </w:r>
    </w:p>
    <w:p w:rsidR="00DE178D" w:rsidRPr="00F639F6" w:rsidRDefault="00467359" w:rsidP="00467359">
      <w:pPr>
        <w:tabs>
          <w:tab w:val="left" w:pos="-90"/>
          <w:tab w:val="left" w:pos="990"/>
          <w:tab w:val="left" w:pos="10080"/>
          <w:tab w:val="left" w:pos="10800"/>
          <w:tab w:val="left" w:pos="11520"/>
          <w:tab w:val="left" w:pos="12240"/>
        </w:tabs>
        <w:ind w:left="720"/>
        <w:jc w:val="both"/>
        <w:rPr>
          <w:rFonts w:ascii="Century Gothic" w:hAnsi="Century Gothic"/>
          <w:sz w:val="22"/>
          <w:szCs w:val="22"/>
          <w:lang w:eastAsia="en-GB"/>
        </w:rPr>
      </w:pPr>
      <w:r w:rsidRPr="00F639F6">
        <w:rPr>
          <w:rFonts w:ascii="Century Gothic" w:hAnsi="Century Gothic"/>
          <w:sz w:val="22"/>
          <w:szCs w:val="22"/>
          <w:lang w:eastAsia="en-GB"/>
        </w:rPr>
        <w:tab/>
      </w:r>
      <w:r w:rsidR="00DE178D" w:rsidRPr="00F639F6">
        <w:rPr>
          <w:rFonts w:ascii="Century Gothic" w:hAnsi="Century Gothic"/>
          <w:sz w:val="22"/>
          <w:szCs w:val="22"/>
          <w:lang w:eastAsia="en-GB"/>
        </w:rPr>
        <w:t xml:space="preserve">record in writing as </w:t>
      </w:r>
      <w:r w:rsidR="00404D85" w:rsidRPr="00F639F6">
        <w:rPr>
          <w:rFonts w:ascii="Century Gothic" w:hAnsi="Century Gothic"/>
          <w:sz w:val="22"/>
          <w:szCs w:val="22"/>
          <w:lang w:eastAsia="en-GB"/>
        </w:rPr>
        <w:t>much detail as possible</w:t>
      </w:r>
    </w:p>
    <w:p w:rsidR="00632364" w:rsidRPr="00F639F6" w:rsidRDefault="00632364" w:rsidP="00632364">
      <w:pPr>
        <w:tabs>
          <w:tab w:val="left" w:pos="-90"/>
          <w:tab w:val="left" w:pos="990"/>
          <w:tab w:val="left" w:pos="10080"/>
          <w:tab w:val="left" w:pos="10800"/>
          <w:tab w:val="left" w:pos="11520"/>
          <w:tab w:val="left" w:pos="12240"/>
        </w:tabs>
        <w:ind w:left="1080"/>
        <w:jc w:val="both"/>
        <w:rPr>
          <w:rFonts w:ascii="Century Gothic" w:hAnsi="Century Gothic"/>
          <w:sz w:val="22"/>
          <w:szCs w:val="22"/>
          <w:lang w:eastAsia="en-GB"/>
        </w:rPr>
      </w:pPr>
    </w:p>
    <w:p w:rsidR="00DE178D" w:rsidRPr="00F639F6" w:rsidRDefault="00DE178D" w:rsidP="00DE178D">
      <w:pPr>
        <w:tabs>
          <w:tab w:val="left" w:pos="0"/>
          <w:tab w:val="left" w:pos="10080"/>
          <w:tab w:val="left" w:pos="10800"/>
          <w:tab w:val="left" w:pos="11520"/>
          <w:tab w:val="left" w:pos="12240"/>
        </w:tabs>
        <w:jc w:val="both"/>
        <w:rPr>
          <w:rFonts w:ascii="Century Gothic" w:hAnsi="Century Gothic"/>
          <w:sz w:val="22"/>
          <w:szCs w:val="22"/>
          <w:lang w:eastAsia="en-GB"/>
        </w:rPr>
      </w:pPr>
    </w:p>
    <w:p w:rsidR="00DE178D" w:rsidRPr="00F639F6" w:rsidRDefault="00632364" w:rsidP="00DE178D">
      <w:pPr>
        <w:tabs>
          <w:tab w:val="left" w:pos="0"/>
          <w:tab w:val="left" w:pos="10080"/>
          <w:tab w:val="left" w:pos="10800"/>
          <w:tab w:val="left" w:pos="11520"/>
          <w:tab w:val="left" w:pos="12240"/>
        </w:tabs>
        <w:jc w:val="both"/>
        <w:rPr>
          <w:rFonts w:ascii="Century Gothic" w:hAnsi="Century Gothic"/>
          <w:sz w:val="22"/>
          <w:szCs w:val="22"/>
          <w:lang w:eastAsia="en-GB"/>
        </w:rPr>
      </w:pPr>
      <w:r w:rsidRPr="00F639F6">
        <w:rPr>
          <w:rFonts w:ascii="Century Gothic" w:hAnsi="Century Gothic"/>
          <w:sz w:val="22"/>
          <w:szCs w:val="22"/>
          <w:lang w:eastAsia="en-GB"/>
        </w:rPr>
        <w:t>The information should then be passed, in a timely way, to the DSL/DDSL. Immediately if the child disclos</w:t>
      </w:r>
      <w:r w:rsidR="00467359" w:rsidRPr="00F639F6">
        <w:rPr>
          <w:rFonts w:ascii="Century Gothic" w:hAnsi="Century Gothic"/>
          <w:sz w:val="22"/>
          <w:szCs w:val="22"/>
          <w:lang w:eastAsia="en-GB"/>
        </w:rPr>
        <w:t>es any abuse they have suffered</w:t>
      </w:r>
      <w:r w:rsidRPr="00F639F6">
        <w:rPr>
          <w:rFonts w:ascii="Century Gothic" w:hAnsi="Century Gothic"/>
          <w:sz w:val="22"/>
          <w:szCs w:val="22"/>
          <w:lang w:eastAsia="en-GB"/>
        </w:rPr>
        <w:t xml:space="preserve">, or may be at risk of suffering. </w:t>
      </w:r>
    </w:p>
    <w:p w:rsidR="00632364" w:rsidRPr="00F639F6" w:rsidRDefault="00632364" w:rsidP="00DE178D">
      <w:pPr>
        <w:tabs>
          <w:tab w:val="left" w:pos="0"/>
          <w:tab w:val="left" w:pos="10080"/>
          <w:tab w:val="left" w:pos="10800"/>
          <w:tab w:val="left" w:pos="11520"/>
          <w:tab w:val="left" w:pos="12240"/>
        </w:tabs>
        <w:jc w:val="both"/>
        <w:rPr>
          <w:rFonts w:ascii="Century Gothic" w:hAnsi="Century Gothic"/>
          <w:sz w:val="22"/>
          <w:szCs w:val="22"/>
          <w:lang w:eastAsia="en-GB"/>
        </w:rPr>
      </w:pPr>
    </w:p>
    <w:p w:rsidR="00632364" w:rsidRPr="00F639F6" w:rsidRDefault="00632364" w:rsidP="00DE178D">
      <w:pPr>
        <w:tabs>
          <w:tab w:val="left" w:pos="0"/>
          <w:tab w:val="left" w:pos="10080"/>
          <w:tab w:val="left" w:pos="10800"/>
          <w:tab w:val="left" w:pos="11520"/>
          <w:tab w:val="left" w:pos="12240"/>
        </w:tabs>
        <w:jc w:val="both"/>
        <w:rPr>
          <w:rFonts w:ascii="Century Gothic" w:hAnsi="Century Gothic"/>
          <w:b/>
          <w:sz w:val="22"/>
          <w:szCs w:val="22"/>
          <w:lang w:eastAsia="en-GB"/>
        </w:rPr>
      </w:pPr>
      <w:r w:rsidRPr="00F639F6">
        <w:rPr>
          <w:rFonts w:ascii="Century Gothic" w:hAnsi="Century Gothic"/>
          <w:sz w:val="22"/>
          <w:szCs w:val="22"/>
          <w:lang w:eastAsia="en-GB"/>
        </w:rPr>
        <w:t xml:space="preserve">If DSL/DDSL not available, it is the staff </w:t>
      </w:r>
      <w:r w:rsidR="00052348" w:rsidRPr="00F639F6">
        <w:rPr>
          <w:rFonts w:ascii="Century Gothic" w:hAnsi="Century Gothic"/>
          <w:sz w:val="22"/>
          <w:szCs w:val="22"/>
          <w:lang w:eastAsia="en-GB"/>
        </w:rPr>
        <w:t>member’s</w:t>
      </w:r>
      <w:r w:rsidRPr="00F639F6">
        <w:rPr>
          <w:rFonts w:ascii="Century Gothic" w:hAnsi="Century Gothic"/>
          <w:sz w:val="22"/>
          <w:szCs w:val="22"/>
          <w:lang w:eastAsia="en-GB"/>
        </w:rPr>
        <w:t xml:space="preserve"> </w:t>
      </w:r>
      <w:r w:rsidRPr="00F639F6">
        <w:rPr>
          <w:rFonts w:ascii="Century Gothic" w:hAnsi="Century Gothic"/>
          <w:b/>
          <w:sz w:val="22"/>
          <w:szCs w:val="22"/>
          <w:lang w:eastAsia="en-GB"/>
        </w:rPr>
        <w:t>responsibility</w:t>
      </w:r>
      <w:r w:rsidRPr="00F639F6">
        <w:rPr>
          <w:rFonts w:ascii="Century Gothic" w:hAnsi="Century Gothic"/>
          <w:sz w:val="22"/>
          <w:szCs w:val="22"/>
          <w:lang w:eastAsia="en-GB"/>
        </w:rPr>
        <w:t xml:space="preserve"> to make a referral to First Response, and then inform the DSL at the earliest opportunity. </w:t>
      </w:r>
      <w:r w:rsidRPr="00F639F6">
        <w:rPr>
          <w:rFonts w:ascii="Century Gothic" w:hAnsi="Century Gothic"/>
          <w:b/>
          <w:sz w:val="22"/>
          <w:szCs w:val="22"/>
          <w:lang w:eastAsia="en-GB"/>
        </w:rPr>
        <w:t>(First Response, 0800 13 13 126)</w:t>
      </w:r>
      <w:r w:rsidR="000679D8" w:rsidRPr="00F639F6">
        <w:rPr>
          <w:rFonts w:ascii="Century Gothic" w:hAnsi="Century Gothic"/>
          <w:b/>
          <w:sz w:val="22"/>
          <w:szCs w:val="22"/>
          <w:lang w:eastAsia="en-GB"/>
        </w:rPr>
        <w:t xml:space="preserve"> or email </w:t>
      </w:r>
      <w:hyperlink r:id="rId83" w:history="1">
        <w:r w:rsidR="000679D8" w:rsidRPr="00F639F6">
          <w:rPr>
            <w:rStyle w:val="Hyperlink"/>
            <w:rFonts w:ascii="Century Gothic" w:hAnsi="Century Gothic"/>
            <w:b/>
            <w:sz w:val="22"/>
            <w:szCs w:val="22"/>
            <w:lang w:eastAsia="en-GB"/>
          </w:rPr>
          <w:t>www.staffordshire.gov.uk/reportconcern</w:t>
        </w:r>
      </w:hyperlink>
      <w:r w:rsidR="000679D8" w:rsidRPr="00F639F6">
        <w:rPr>
          <w:rFonts w:ascii="Century Gothic" w:hAnsi="Century Gothic"/>
          <w:b/>
          <w:sz w:val="22"/>
          <w:szCs w:val="22"/>
          <w:lang w:eastAsia="en-GB"/>
        </w:rPr>
        <w:t xml:space="preserve"> </w:t>
      </w:r>
    </w:p>
    <w:p w:rsidR="00DE178D" w:rsidRPr="00F639F6" w:rsidRDefault="00DE178D" w:rsidP="00DE178D">
      <w:pPr>
        <w:tabs>
          <w:tab w:val="left" w:pos="0"/>
          <w:tab w:val="left" w:pos="10080"/>
          <w:tab w:val="left" w:pos="10800"/>
          <w:tab w:val="left" w:pos="11520"/>
          <w:tab w:val="left" w:pos="12240"/>
        </w:tabs>
        <w:jc w:val="both"/>
        <w:rPr>
          <w:rFonts w:ascii="Century Gothic" w:hAnsi="Century Gothic"/>
          <w:b/>
          <w:szCs w:val="20"/>
          <w:lang w:eastAsia="en-GB"/>
        </w:rPr>
      </w:pPr>
    </w:p>
    <w:p w:rsidR="00632364" w:rsidRPr="00F639F6" w:rsidRDefault="00632364" w:rsidP="00DE178D">
      <w:pPr>
        <w:tabs>
          <w:tab w:val="left" w:pos="0"/>
          <w:tab w:val="left" w:pos="10080"/>
          <w:tab w:val="left" w:pos="10800"/>
          <w:tab w:val="left" w:pos="11520"/>
          <w:tab w:val="left" w:pos="12240"/>
        </w:tabs>
        <w:jc w:val="both"/>
        <w:rPr>
          <w:rFonts w:ascii="Century Gothic" w:hAnsi="Century Gothic"/>
          <w:b/>
          <w:szCs w:val="20"/>
          <w:lang w:eastAsia="en-GB"/>
        </w:rPr>
      </w:pPr>
    </w:p>
    <w:p w:rsidR="00632364" w:rsidRPr="00F639F6" w:rsidRDefault="00632364" w:rsidP="00DE178D">
      <w:pPr>
        <w:tabs>
          <w:tab w:val="left" w:pos="0"/>
          <w:tab w:val="left" w:pos="10080"/>
          <w:tab w:val="left" w:pos="10800"/>
          <w:tab w:val="left" w:pos="11520"/>
          <w:tab w:val="left" w:pos="12240"/>
        </w:tabs>
        <w:jc w:val="both"/>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632364"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404D85" w:rsidP="00632364">
      <w:pPr>
        <w:tabs>
          <w:tab w:val="left" w:pos="0"/>
          <w:tab w:val="left" w:pos="10080"/>
          <w:tab w:val="left" w:pos="10800"/>
          <w:tab w:val="left" w:pos="11520"/>
          <w:tab w:val="left" w:pos="12240"/>
        </w:tabs>
        <w:jc w:val="right"/>
        <w:rPr>
          <w:rFonts w:ascii="Century Gothic" w:hAnsi="Century Gothic"/>
          <w:b/>
          <w:sz w:val="28"/>
          <w:szCs w:val="28"/>
          <w:lang w:eastAsia="en-GB"/>
        </w:rPr>
      </w:pPr>
      <w:r w:rsidRPr="00F639F6">
        <w:rPr>
          <w:rFonts w:ascii="Century Gothic" w:hAnsi="Century Gothic"/>
          <w:b/>
          <w:sz w:val="28"/>
          <w:szCs w:val="28"/>
          <w:lang w:eastAsia="en-GB"/>
        </w:rPr>
        <w:t>Appendix</w:t>
      </w:r>
      <w:r w:rsidR="00632364" w:rsidRPr="00F639F6">
        <w:rPr>
          <w:rFonts w:ascii="Century Gothic" w:hAnsi="Century Gothic"/>
          <w:b/>
          <w:sz w:val="28"/>
          <w:szCs w:val="28"/>
          <w:lang w:eastAsia="en-GB"/>
        </w:rPr>
        <w:t xml:space="preserve"> </w:t>
      </w:r>
      <w:r w:rsidR="0032006C" w:rsidRPr="00F639F6">
        <w:rPr>
          <w:rFonts w:ascii="Century Gothic" w:hAnsi="Century Gothic"/>
          <w:b/>
          <w:sz w:val="28"/>
          <w:szCs w:val="28"/>
          <w:lang w:eastAsia="en-GB"/>
        </w:rPr>
        <w:t>4</w:t>
      </w:r>
    </w:p>
    <w:p w:rsidR="0032006C" w:rsidRPr="00F639F6" w:rsidRDefault="0032006C" w:rsidP="00632364">
      <w:pPr>
        <w:tabs>
          <w:tab w:val="left" w:pos="0"/>
          <w:tab w:val="left" w:pos="10080"/>
          <w:tab w:val="left" w:pos="10800"/>
          <w:tab w:val="left" w:pos="11520"/>
          <w:tab w:val="left" w:pos="12240"/>
        </w:tabs>
        <w:jc w:val="right"/>
        <w:rPr>
          <w:rFonts w:ascii="Century Gothic" w:hAnsi="Century Gothic"/>
          <w:b/>
          <w:szCs w:val="20"/>
          <w:lang w:eastAsia="en-GB"/>
        </w:rPr>
      </w:pPr>
    </w:p>
    <w:p w:rsidR="00632364" w:rsidRPr="00F639F6" w:rsidRDefault="00404D85" w:rsidP="00404D85">
      <w:pPr>
        <w:keepNext/>
        <w:outlineLvl w:val="4"/>
        <w:rPr>
          <w:rFonts w:ascii="Century Gothic" w:hAnsi="Century Gothic"/>
          <w:b/>
          <w:sz w:val="32"/>
          <w:szCs w:val="32"/>
          <w:lang w:eastAsia="en-GB"/>
        </w:rPr>
      </w:pPr>
      <w:r w:rsidRPr="00F639F6">
        <w:rPr>
          <w:rFonts w:ascii="Century Gothic" w:hAnsi="Century Gothic"/>
          <w:b/>
          <w:sz w:val="32"/>
          <w:szCs w:val="32"/>
          <w:lang w:eastAsia="en-GB"/>
        </w:rPr>
        <w:t>Allegations a</w:t>
      </w:r>
      <w:r w:rsidR="006265A6">
        <w:rPr>
          <w:rFonts w:ascii="Century Gothic" w:hAnsi="Century Gothic"/>
          <w:b/>
          <w:sz w:val="32"/>
          <w:szCs w:val="32"/>
          <w:lang w:eastAsia="en-GB"/>
        </w:rPr>
        <w:t>bout a Member of Staff, Board Member</w:t>
      </w:r>
      <w:r w:rsidRPr="00F639F6">
        <w:rPr>
          <w:rFonts w:ascii="Century Gothic" w:hAnsi="Century Gothic"/>
          <w:b/>
          <w:sz w:val="32"/>
          <w:szCs w:val="32"/>
          <w:lang w:eastAsia="en-GB"/>
        </w:rPr>
        <w:t xml:space="preserve"> or Volunteer</w:t>
      </w:r>
    </w:p>
    <w:p w:rsidR="00632364" w:rsidRPr="00F639F6"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entury Gothic" w:hAnsi="Century Gothic"/>
          <w:szCs w:val="20"/>
          <w:lang w:eastAsia="en-GB"/>
        </w:rPr>
      </w:pPr>
    </w:p>
    <w:p w:rsidR="00632364" w:rsidRPr="00F639F6"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Century Gothic" w:hAnsi="Century Gothic"/>
          <w:sz w:val="22"/>
          <w:szCs w:val="22"/>
          <w:lang w:eastAsia="en-GB"/>
        </w:rPr>
      </w:pPr>
      <w:r w:rsidRPr="00F639F6">
        <w:rPr>
          <w:rFonts w:ascii="Century Gothic" w:hAnsi="Century Gothic"/>
          <w:sz w:val="22"/>
          <w:szCs w:val="22"/>
          <w:lang w:eastAsia="en-GB"/>
        </w:rPr>
        <w:t>1.</w:t>
      </w:r>
      <w:r w:rsidRPr="00F639F6">
        <w:rPr>
          <w:rFonts w:ascii="Century Gothic" w:hAnsi="Century Gothic"/>
          <w:sz w:val="22"/>
          <w:szCs w:val="22"/>
          <w:lang w:eastAsia="en-GB"/>
        </w:rPr>
        <w:tab/>
        <w:t>Inappropriate behaviour by staff/volunteers could take the following forms:</w:t>
      </w:r>
    </w:p>
    <w:p w:rsidR="00632364" w:rsidRPr="00F639F6"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Century Gothic" w:hAnsi="Century Gothic"/>
          <w:sz w:val="22"/>
          <w:szCs w:val="22"/>
          <w:lang w:eastAsia="en-GB"/>
        </w:rPr>
      </w:pPr>
    </w:p>
    <w:p w:rsidR="00632364" w:rsidRPr="00F639F6" w:rsidRDefault="00632364" w:rsidP="00467359">
      <w:pPr>
        <w:widowControl w:val="0"/>
        <w:numPr>
          <w:ilvl w:val="0"/>
          <w:numId w:val="34"/>
        </w:numPr>
        <w:tabs>
          <w:tab w:val="left" w:pos="1145"/>
        </w:tabs>
        <w:spacing w:line="289" w:lineRule="exact"/>
        <w:rPr>
          <w:rFonts w:ascii="Century Gothic" w:hAnsi="Century Gothic"/>
          <w:sz w:val="22"/>
          <w:szCs w:val="22"/>
          <w:lang w:val="en-US" w:eastAsia="en-GB"/>
        </w:rPr>
      </w:pPr>
      <w:r w:rsidRPr="00F639F6">
        <w:rPr>
          <w:rFonts w:ascii="Century Gothic" w:hAnsi="Century Gothic"/>
          <w:b/>
          <w:sz w:val="22"/>
          <w:szCs w:val="22"/>
          <w:lang w:val="en-US" w:eastAsia="en-GB"/>
        </w:rPr>
        <w:t>Physical</w:t>
      </w:r>
      <w:r w:rsidRPr="00F639F6">
        <w:rPr>
          <w:rFonts w:ascii="Century Gothic" w:hAnsi="Century Gothic"/>
          <w:sz w:val="22"/>
          <w:szCs w:val="22"/>
          <w:lang w:val="en-US" w:eastAsia="en-GB"/>
        </w:rPr>
        <w:t xml:space="preserve"> </w:t>
      </w:r>
    </w:p>
    <w:p w:rsidR="00632364" w:rsidRPr="00F639F6" w:rsidRDefault="00632364" w:rsidP="00467359">
      <w:pPr>
        <w:ind w:left="1080"/>
        <w:rPr>
          <w:rFonts w:ascii="Century Gothic" w:hAnsi="Century Gothic"/>
          <w:sz w:val="22"/>
          <w:szCs w:val="22"/>
          <w:lang w:val="en-US" w:eastAsia="en-GB"/>
        </w:rPr>
      </w:pPr>
      <w:r w:rsidRPr="00F639F6">
        <w:rPr>
          <w:rFonts w:ascii="Century Gothic" w:hAnsi="Century Gothic"/>
          <w:sz w:val="22"/>
          <w:szCs w:val="22"/>
          <w:lang w:val="en-US" w:eastAsia="en-GB"/>
        </w:rPr>
        <w:t>For example, the intentional use of force as a punishment, slapping, use of objects to hit with, throwing objects, or rough physical handling.</w:t>
      </w:r>
    </w:p>
    <w:p w:rsidR="00632364" w:rsidRPr="00F639F6" w:rsidRDefault="00632364" w:rsidP="00467359">
      <w:pPr>
        <w:widowControl w:val="0"/>
        <w:numPr>
          <w:ilvl w:val="0"/>
          <w:numId w:val="34"/>
        </w:numPr>
        <w:tabs>
          <w:tab w:val="left" w:pos="1145"/>
        </w:tabs>
        <w:spacing w:line="289" w:lineRule="exact"/>
        <w:rPr>
          <w:rFonts w:ascii="Century Gothic" w:hAnsi="Century Gothic"/>
          <w:sz w:val="22"/>
          <w:szCs w:val="22"/>
          <w:lang w:val="en-US" w:eastAsia="en-GB"/>
        </w:rPr>
      </w:pPr>
      <w:r w:rsidRPr="00F639F6">
        <w:rPr>
          <w:rFonts w:ascii="Century Gothic" w:hAnsi="Century Gothic"/>
          <w:b/>
          <w:sz w:val="22"/>
          <w:szCs w:val="22"/>
          <w:lang w:val="en-US" w:eastAsia="en-GB"/>
        </w:rPr>
        <w:t>Emotional</w:t>
      </w:r>
      <w:r w:rsidRPr="00F639F6">
        <w:rPr>
          <w:rFonts w:ascii="Century Gothic" w:hAnsi="Century Gothic"/>
          <w:sz w:val="22"/>
          <w:szCs w:val="22"/>
          <w:lang w:val="en-US" w:eastAsia="en-GB"/>
        </w:rPr>
        <w:t xml:space="preserve"> </w:t>
      </w:r>
    </w:p>
    <w:p w:rsidR="00632364" w:rsidRPr="00F639F6" w:rsidRDefault="00632364" w:rsidP="00467359">
      <w:pPr>
        <w:ind w:left="1080"/>
        <w:rPr>
          <w:rFonts w:ascii="Century Gothic" w:hAnsi="Century Gothic"/>
          <w:sz w:val="22"/>
          <w:szCs w:val="22"/>
          <w:lang w:val="en-US" w:eastAsia="en-GB"/>
        </w:rPr>
      </w:pPr>
      <w:r w:rsidRPr="00F639F6">
        <w:rPr>
          <w:rFonts w:ascii="Century Gothic" w:hAnsi="Century Gothic"/>
          <w:sz w:val="22"/>
          <w:szCs w:val="22"/>
          <w:lang w:val="en-US" w:eastAsia="en-GB"/>
        </w:rPr>
        <w:t>For example, intimidation, belittling, scapegoating, sarcasm, lack of respect for children’s rights, and attitudes that discriminate on the grounds of race, gender, disability or sexuality.</w:t>
      </w:r>
    </w:p>
    <w:p w:rsidR="00632364" w:rsidRPr="00F639F6" w:rsidRDefault="00632364" w:rsidP="00467359">
      <w:pPr>
        <w:widowControl w:val="0"/>
        <w:numPr>
          <w:ilvl w:val="0"/>
          <w:numId w:val="34"/>
        </w:numPr>
        <w:tabs>
          <w:tab w:val="left" w:pos="1145"/>
        </w:tabs>
        <w:spacing w:line="289" w:lineRule="exact"/>
        <w:rPr>
          <w:rFonts w:ascii="Century Gothic" w:hAnsi="Century Gothic"/>
          <w:sz w:val="22"/>
          <w:szCs w:val="22"/>
          <w:lang w:val="en-US" w:eastAsia="en-GB"/>
        </w:rPr>
      </w:pPr>
      <w:r w:rsidRPr="00F639F6">
        <w:rPr>
          <w:rFonts w:ascii="Century Gothic" w:hAnsi="Century Gothic"/>
          <w:b/>
          <w:sz w:val="22"/>
          <w:szCs w:val="22"/>
          <w:lang w:val="en-US" w:eastAsia="en-GB"/>
        </w:rPr>
        <w:t>Sexual</w:t>
      </w:r>
      <w:r w:rsidRPr="00F639F6">
        <w:rPr>
          <w:rFonts w:ascii="Century Gothic" w:hAnsi="Century Gothic"/>
          <w:sz w:val="22"/>
          <w:szCs w:val="22"/>
          <w:lang w:val="en-US" w:eastAsia="en-GB"/>
        </w:rPr>
        <w:t xml:space="preserve"> </w:t>
      </w:r>
    </w:p>
    <w:p w:rsidR="00632364" w:rsidRPr="00F639F6" w:rsidRDefault="00632364" w:rsidP="00467359">
      <w:pPr>
        <w:ind w:left="1080"/>
        <w:rPr>
          <w:rFonts w:ascii="Century Gothic" w:hAnsi="Century Gothic"/>
          <w:sz w:val="22"/>
          <w:szCs w:val="22"/>
          <w:lang w:val="en-US" w:eastAsia="en-GB"/>
        </w:rPr>
      </w:pPr>
      <w:r w:rsidRPr="00F639F6">
        <w:rPr>
          <w:rFonts w:ascii="Century Gothic" w:hAnsi="Century Gothic"/>
          <w:sz w:val="22"/>
          <w:szCs w:val="22"/>
          <w:lang w:val="en-US" w:eastAsia="en-GB"/>
        </w:rPr>
        <w:t xml:space="preserve">For example, </w:t>
      </w:r>
      <w:r w:rsidRPr="00F639F6">
        <w:rPr>
          <w:rFonts w:ascii="Century Gothic" w:hAnsi="Century Gothic"/>
          <w:sz w:val="22"/>
          <w:szCs w:val="22"/>
          <w:lang w:eastAsia="en-GB"/>
        </w:rPr>
        <w:t>sexualised</w:t>
      </w:r>
      <w:r w:rsidRPr="00F639F6">
        <w:rPr>
          <w:rFonts w:ascii="Century Gothic" w:hAnsi="Century Gothic"/>
          <w:sz w:val="22"/>
          <w:szCs w:val="22"/>
          <w:lang w:val="en-US" w:eastAsia="en-GB"/>
        </w:rPr>
        <w:t xml:space="preserve"> </w:t>
      </w:r>
      <w:r w:rsidRPr="00F639F6">
        <w:rPr>
          <w:rFonts w:ascii="Century Gothic" w:hAnsi="Century Gothic"/>
          <w:sz w:val="22"/>
          <w:szCs w:val="22"/>
          <w:lang w:eastAsia="en-GB"/>
        </w:rPr>
        <w:t>behaviour</w:t>
      </w:r>
      <w:r w:rsidRPr="00F639F6">
        <w:rPr>
          <w:rFonts w:ascii="Century Gothic" w:hAnsi="Century Gothic"/>
          <w:sz w:val="22"/>
          <w:szCs w:val="22"/>
          <w:lang w:val="en-US" w:eastAsia="en-GB"/>
        </w:rPr>
        <w:t xml:space="preserve"> towards pupils, sexual harassment, inappropriate phone calls and texts, images via social media, sexual assault and rape.</w:t>
      </w:r>
    </w:p>
    <w:p w:rsidR="00632364" w:rsidRPr="00F639F6" w:rsidRDefault="00632364" w:rsidP="00467359">
      <w:pPr>
        <w:widowControl w:val="0"/>
        <w:numPr>
          <w:ilvl w:val="0"/>
          <w:numId w:val="34"/>
        </w:numPr>
        <w:tabs>
          <w:tab w:val="left" w:pos="1145"/>
        </w:tabs>
        <w:spacing w:line="289" w:lineRule="exact"/>
        <w:rPr>
          <w:rFonts w:ascii="Century Gothic" w:hAnsi="Century Gothic"/>
          <w:sz w:val="22"/>
          <w:szCs w:val="22"/>
          <w:lang w:val="en-US" w:eastAsia="en-GB"/>
        </w:rPr>
      </w:pPr>
      <w:r w:rsidRPr="00F639F6">
        <w:rPr>
          <w:rFonts w:ascii="Century Gothic" w:hAnsi="Century Gothic"/>
          <w:b/>
          <w:sz w:val="22"/>
          <w:szCs w:val="22"/>
          <w:lang w:val="en-US" w:eastAsia="en-GB"/>
        </w:rPr>
        <w:t>Neglect</w:t>
      </w:r>
    </w:p>
    <w:p w:rsidR="00632364" w:rsidRPr="00F639F6" w:rsidRDefault="00632364" w:rsidP="00467359">
      <w:pPr>
        <w:ind w:left="1080"/>
        <w:rPr>
          <w:rFonts w:ascii="Century Gothic" w:hAnsi="Century Gothic"/>
          <w:sz w:val="22"/>
          <w:szCs w:val="22"/>
          <w:lang w:val="en-US" w:eastAsia="en-GB"/>
        </w:rPr>
      </w:pPr>
      <w:r w:rsidRPr="00F639F6">
        <w:rPr>
          <w:rFonts w:ascii="Century Gothic" w:hAnsi="Century Gothic"/>
          <w:sz w:val="22"/>
          <w:szCs w:val="22"/>
          <w:lang w:val="en-US" w:eastAsia="en-GB"/>
        </w:rPr>
        <w:t>For example failing to act to protect a child or children, failing to seek medical attention or failure to carry out an appropriate risk assessment.</w:t>
      </w:r>
    </w:p>
    <w:p w:rsidR="00632364" w:rsidRPr="00F639F6" w:rsidRDefault="00632364" w:rsidP="00467359">
      <w:pPr>
        <w:numPr>
          <w:ilvl w:val="0"/>
          <w:numId w:val="34"/>
        </w:numPr>
        <w:rPr>
          <w:rFonts w:ascii="Century Gothic" w:hAnsi="Century Gothic"/>
          <w:b/>
          <w:sz w:val="22"/>
          <w:szCs w:val="22"/>
          <w:lang w:val="en-US" w:eastAsia="en-GB"/>
        </w:rPr>
      </w:pPr>
      <w:r w:rsidRPr="00F639F6">
        <w:rPr>
          <w:rFonts w:ascii="Century Gothic" w:hAnsi="Century Gothic"/>
          <w:b/>
          <w:sz w:val="22"/>
          <w:szCs w:val="22"/>
          <w:lang w:val="en-US" w:eastAsia="en-GB"/>
        </w:rPr>
        <w:t>Spiritual Abuse</w:t>
      </w:r>
    </w:p>
    <w:p w:rsidR="00632364" w:rsidRPr="00F639F6" w:rsidRDefault="00632364" w:rsidP="00467359">
      <w:pPr>
        <w:ind w:left="1080"/>
        <w:rPr>
          <w:rFonts w:ascii="Century Gothic" w:hAnsi="Century Gothic"/>
          <w:sz w:val="22"/>
          <w:szCs w:val="22"/>
          <w:lang w:val="en-US" w:eastAsia="en-GB"/>
        </w:rPr>
      </w:pPr>
      <w:r w:rsidRPr="00F639F6">
        <w:rPr>
          <w:rFonts w:ascii="Century Gothic" w:hAnsi="Century Gothic"/>
          <w:sz w:val="22"/>
          <w:szCs w:val="22"/>
          <w:lang w:val="en-US" w:eastAsia="en-GB"/>
        </w:rPr>
        <w:t>For example using undue influence or pressure to control individuals or ensure obedience, follow religious practices that are harmful such as beatings or starvation.</w:t>
      </w:r>
    </w:p>
    <w:p w:rsidR="00632364" w:rsidRPr="00F639F6" w:rsidRDefault="00632364" w:rsidP="00467359">
      <w:pPr>
        <w:widowControl w:val="0"/>
        <w:tabs>
          <w:tab w:val="left" w:pos="1145"/>
        </w:tabs>
        <w:spacing w:line="289" w:lineRule="exact"/>
        <w:rPr>
          <w:rFonts w:ascii="Century Gothic" w:hAnsi="Century Gothic"/>
          <w:sz w:val="22"/>
          <w:szCs w:val="22"/>
          <w:lang w:val="en-US" w:eastAsia="en-GB"/>
        </w:rPr>
      </w:pPr>
    </w:p>
    <w:p w:rsidR="00632364" w:rsidRPr="00F639F6"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Century Gothic" w:hAnsi="Century Gothic"/>
          <w:sz w:val="22"/>
          <w:szCs w:val="22"/>
          <w:lang w:val="en-US" w:eastAsia="en-GB"/>
        </w:rPr>
      </w:pPr>
      <w:r w:rsidRPr="00F639F6">
        <w:rPr>
          <w:rFonts w:ascii="Century Gothic" w:hAnsi="Century Gothic"/>
          <w:sz w:val="22"/>
          <w:szCs w:val="22"/>
          <w:lang w:val="en-US" w:eastAsia="en-GB"/>
        </w:rPr>
        <w:t>2.</w:t>
      </w:r>
      <w:r w:rsidRPr="00F639F6">
        <w:rPr>
          <w:rFonts w:ascii="Century Gothic" w:hAnsi="Century Gothic"/>
          <w:sz w:val="22"/>
          <w:szCs w:val="22"/>
          <w:lang w:val="en-US" w:eastAsia="en-GB"/>
        </w:rPr>
        <w:tab/>
        <w:t>If a child makes an allegation a</w:t>
      </w:r>
      <w:r w:rsidR="006265A6">
        <w:rPr>
          <w:rFonts w:ascii="Century Gothic" w:hAnsi="Century Gothic"/>
          <w:sz w:val="22"/>
          <w:szCs w:val="22"/>
          <w:lang w:val="en-US" w:eastAsia="en-GB"/>
        </w:rPr>
        <w:t>bout a member of staff, Board Member</w:t>
      </w:r>
      <w:r w:rsidRPr="00F639F6">
        <w:rPr>
          <w:rFonts w:ascii="Century Gothic" w:hAnsi="Century Gothic"/>
          <w:sz w:val="22"/>
          <w:szCs w:val="22"/>
          <w:lang w:val="en-US" w:eastAsia="en-GB"/>
        </w:rPr>
        <w:t xml:space="preserve">, visitor </w:t>
      </w:r>
      <w:r w:rsidRPr="00F639F6">
        <w:rPr>
          <w:rFonts w:ascii="Century Gothic" w:hAnsi="Century Gothic"/>
          <w:sz w:val="22"/>
          <w:szCs w:val="22"/>
          <w:lang w:eastAsia="en-GB"/>
        </w:rPr>
        <w:t>or</w:t>
      </w:r>
      <w:r w:rsidRPr="00F639F6">
        <w:rPr>
          <w:rFonts w:ascii="Century Gothic" w:hAnsi="Century Gothic"/>
          <w:sz w:val="22"/>
          <w:szCs w:val="22"/>
          <w:lang w:val="en-US" w:eastAsia="en-GB"/>
        </w:rPr>
        <w:t xml:space="preserve"> volunteer the Head Teacher</w:t>
      </w:r>
      <w:r w:rsidR="006265A6">
        <w:rPr>
          <w:rFonts w:ascii="Century Gothic" w:hAnsi="Century Gothic"/>
          <w:sz w:val="22"/>
          <w:szCs w:val="22"/>
          <w:lang w:eastAsia="en-GB"/>
        </w:rPr>
        <w:t>/Director</w:t>
      </w:r>
      <w:r w:rsidRPr="00F639F6">
        <w:rPr>
          <w:rFonts w:ascii="Century Gothic" w:hAnsi="Century Gothic"/>
          <w:sz w:val="22"/>
          <w:szCs w:val="22"/>
          <w:lang w:val="en-US" w:eastAsia="en-GB"/>
        </w:rPr>
        <w:t xml:space="preserve"> must be informed immediately.  The Head Teacher</w:t>
      </w:r>
      <w:r w:rsidR="006265A6">
        <w:rPr>
          <w:rFonts w:ascii="Century Gothic" w:hAnsi="Century Gothic"/>
          <w:sz w:val="22"/>
          <w:szCs w:val="22"/>
          <w:lang w:eastAsia="en-GB"/>
        </w:rPr>
        <w:t>/Director</w:t>
      </w:r>
      <w:r w:rsidRPr="00F639F6">
        <w:rPr>
          <w:rFonts w:ascii="Century Gothic" w:hAnsi="Century Gothic"/>
          <w:sz w:val="22"/>
          <w:szCs w:val="22"/>
          <w:lang w:val="en-US" w:eastAsia="en-GB"/>
        </w:rPr>
        <w:t xml:space="preserve"> must carry out an urgent initial consideration in order to establish whether there is substance to the allegation.  The Head Teacher</w:t>
      </w:r>
      <w:r w:rsidR="006265A6">
        <w:rPr>
          <w:rFonts w:ascii="Century Gothic" w:hAnsi="Century Gothic"/>
          <w:sz w:val="22"/>
          <w:szCs w:val="22"/>
          <w:lang w:eastAsia="en-GB"/>
        </w:rPr>
        <w:t>/Director</w:t>
      </w:r>
      <w:r w:rsidRPr="00F639F6">
        <w:rPr>
          <w:rFonts w:ascii="Century Gothic" w:hAnsi="Century Gothic"/>
          <w:sz w:val="22"/>
          <w:szCs w:val="22"/>
          <w:lang w:val="en-US" w:eastAsia="en-GB"/>
        </w:rPr>
        <w:t xml:space="preserve"> should not </w:t>
      </w:r>
      <w:r w:rsidR="006265A6">
        <w:rPr>
          <w:rFonts w:ascii="Century Gothic" w:hAnsi="Century Gothic"/>
          <w:sz w:val="22"/>
          <w:szCs w:val="22"/>
          <w:lang w:val="en-US" w:eastAsia="en-GB"/>
        </w:rPr>
        <w:t xml:space="preserve">carry out the investigation </w:t>
      </w:r>
      <w:r w:rsidRPr="00F639F6">
        <w:rPr>
          <w:rFonts w:ascii="Century Gothic" w:hAnsi="Century Gothic"/>
          <w:sz w:val="22"/>
          <w:szCs w:val="22"/>
          <w:lang w:val="en-US" w:eastAsia="en-GB"/>
        </w:rPr>
        <w:t xml:space="preserve">herself or interview pupils.  </w:t>
      </w:r>
    </w:p>
    <w:p w:rsidR="00632364" w:rsidRPr="00F639F6" w:rsidRDefault="00632364" w:rsidP="00467359">
      <w:pPr>
        <w:widowControl w:val="0"/>
        <w:tabs>
          <w:tab w:val="left" w:pos="1145"/>
        </w:tabs>
        <w:rPr>
          <w:rFonts w:ascii="Century Gothic" w:hAnsi="Century Gothic"/>
          <w:sz w:val="22"/>
          <w:szCs w:val="22"/>
          <w:lang w:val="en-US" w:eastAsia="en-GB"/>
        </w:rPr>
      </w:pPr>
    </w:p>
    <w:p w:rsidR="00632364" w:rsidRPr="00F639F6" w:rsidRDefault="00632364" w:rsidP="00467359">
      <w:pPr>
        <w:autoSpaceDE w:val="0"/>
        <w:autoSpaceDN w:val="0"/>
        <w:adjustRightInd w:val="0"/>
        <w:ind w:left="720" w:hanging="72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3.</w:t>
      </w:r>
      <w:r w:rsidRPr="00F639F6">
        <w:rPr>
          <w:rFonts w:ascii="Century Gothic" w:hAnsi="Century Gothic" w:cs="Arial"/>
          <w:color w:val="000000"/>
          <w:sz w:val="22"/>
          <w:szCs w:val="22"/>
          <w:lang w:eastAsia="en-GB"/>
        </w:rPr>
        <w:tab/>
        <w:t>The Head Teacher</w:t>
      </w:r>
      <w:r w:rsidR="006265A6">
        <w:rPr>
          <w:rFonts w:ascii="Century Gothic" w:hAnsi="Century Gothic"/>
          <w:sz w:val="22"/>
          <w:szCs w:val="22"/>
          <w:lang w:eastAsia="en-GB"/>
        </w:rPr>
        <w:t>/director</w:t>
      </w:r>
      <w:r w:rsidRPr="00F639F6">
        <w:rPr>
          <w:rFonts w:ascii="Century Gothic" w:hAnsi="Century Gothic" w:cs="Arial"/>
          <w:color w:val="000000"/>
          <w:sz w:val="22"/>
          <w:szCs w:val="22"/>
          <w:lang w:eastAsia="en-GB"/>
        </w:rPr>
        <w:t xml:space="preserve"> should exercise and be accountable for their professional judgement on the action to be taken as follows: </w:t>
      </w:r>
    </w:p>
    <w:p w:rsidR="00632364" w:rsidRPr="00F639F6" w:rsidRDefault="00632364" w:rsidP="00467359">
      <w:pPr>
        <w:autoSpaceDE w:val="0"/>
        <w:autoSpaceDN w:val="0"/>
        <w:adjustRightInd w:val="0"/>
        <w:ind w:left="720" w:hanging="720"/>
        <w:rPr>
          <w:rFonts w:ascii="Century Gothic" w:hAnsi="Century Gothic" w:cs="Arial"/>
          <w:color w:val="000000"/>
          <w:sz w:val="22"/>
          <w:szCs w:val="22"/>
          <w:lang w:eastAsia="en-GB"/>
        </w:rPr>
      </w:pPr>
    </w:p>
    <w:p w:rsidR="00632364" w:rsidRPr="00F639F6" w:rsidRDefault="00632364" w:rsidP="00467359">
      <w:pPr>
        <w:numPr>
          <w:ilvl w:val="0"/>
          <w:numId w:val="34"/>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If the actions of the member of staff, and the consequences of the actions, raise credible Child Protection concerns the Head Teacher</w:t>
      </w:r>
      <w:r w:rsidR="006265A6">
        <w:rPr>
          <w:rFonts w:ascii="Century Gothic" w:hAnsi="Century Gothic"/>
          <w:sz w:val="22"/>
          <w:szCs w:val="22"/>
          <w:lang w:eastAsia="en-GB"/>
        </w:rPr>
        <w:t>/Dir</w:t>
      </w:r>
      <w:r w:rsidR="002B7430">
        <w:rPr>
          <w:rFonts w:ascii="Century Gothic" w:hAnsi="Century Gothic"/>
          <w:sz w:val="22"/>
          <w:szCs w:val="22"/>
          <w:lang w:eastAsia="en-GB"/>
        </w:rPr>
        <w:t>e</w:t>
      </w:r>
      <w:r w:rsidR="006265A6">
        <w:rPr>
          <w:rFonts w:ascii="Century Gothic" w:hAnsi="Century Gothic"/>
          <w:sz w:val="22"/>
          <w:szCs w:val="22"/>
          <w:lang w:eastAsia="en-GB"/>
        </w:rPr>
        <w:t>ctor</w:t>
      </w:r>
      <w:r w:rsidRPr="00F639F6">
        <w:rPr>
          <w:rFonts w:ascii="Century Gothic" w:hAnsi="Century Gothic" w:cs="Arial"/>
          <w:color w:val="000000"/>
          <w:sz w:val="22"/>
          <w:szCs w:val="22"/>
          <w:lang w:eastAsia="en-GB"/>
        </w:rPr>
        <w:t xml:space="preserve"> will notify the Staffordshire Designated Officer </w:t>
      </w:r>
      <w:r w:rsidRPr="00F639F6">
        <w:rPr>
          <w:rFonts w:ascii="Century Gothic" w:hAnsi="Century Gothic" w:cs="Arial"/>
          <w:b/>
          <w:color w:val="000000"/>
          <w:sz w:val="22"/>
          <w:szCs w:val="22"/>
          <w:lang w:eastAsia="en-GB"/>
        </w:rPr>
        <w:t>(LADO) (0800 1313126)</w:t>
      </w:r>
      <w:r w:rsidRPr="00F639F6">
        <w:rPr>
          <w:rFonts w:ascii="Century Gothic" w:hAnsi="Century Gothic" w:cs="Arial"/>
          <w:color w:val="000000"/>
          <w:sz w:val="22"/>
          <w:szCs w:val="22"/>
          <w:lang w:eastAsia="en-GB"/>
        </w:rPr>
        <w:t>.  The LADO will li</w:t>
      </w:r>
      <w:r w:rsidR="006265A6">
        <w:rPr>
          <w:rFonts w:ascii="Century Gothic" w:hAnsi="Century Gothic" w:cs="Arial"/>
          <w:color w:val="000000"/>
          <w:sz w:val="22"/>
          <w:szCs w:val="22"/>
          <w:lang w:eastAsia="en-GB"/>
        </w:rPr>
        <w:t>aise with the Chair of the Board</w:t>
      </w:r>
      <w:r w:rsidRPr="00F639F6">
        <w:rPr>
          <w:rFonts w:ascii="Century Gothic" w:hAnsi="Century Gothic" w:cs="Arial"/>
          <w:color w:val="000000"/>
          <w:sz w:val="22"/>
          <w:szCs w:val="22"/>
          <w:lang w:eastAsia="en-GB"/>
        </w:rPr>
        <w:t xml:space="preserve"> and advise about action to be taken, and may initiate internal referrals within </w:t>
      </w:r>
      <w:r w:rsidR="00E82071" w:rsidRPr="00F639F6">
        <w:rPr>
          <w:rFonts w:ascii="Century Gothic" w:hAnsi="Century Gothic" w:cs="Arial"/>
          <w:color w:val="000000"/>
          <w:sz w:val="22"/>
          <w:szCs w:val="22"/>
          <w:lang w:eastAsia="en-GB"/>
        </w:rPr>
        <w:t>Staffordshire Childrens Social Care</w:t>
      </w:r>
      <w:r w:rsidRPr="00F639F6">
        <w:rPr>
          <w:rFonts w:ascii="Century Gothic" w:hAnsi="Century Gothic" w:cs="Arial"/>
          <w:color w:val="000000"/>
          <w:sz w:val="22"/>
          <w:szCs w:val="22"/>
          <w:lang w:eastAsia="en-GB"/>
        </w:rPr>
        <w:t xml:space="preserve"> to address the needs of children likely to have been affected.</w:t>
      </w:r>
    </w:p>
    <w:p w:rsidR="00632364" w:rsidRPr="00F639F6" w:rsidRDefault="00632364" w:rsidP="00467359">
      <w:pPr>
        <w:numPr>
          <w:ilvl w:val="0"/>
          <w:numId w:val="34"/>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632364" w:rsidRPr="00F639F6" w:rsidRDefault="00632364" w:rsidP="00467359">
      <w:pPr>
        <w:numPr>
          <w:ilvl w:val="0"/>
          <w:numId w:val="34"/>
        </w:numPr>
        <w:autoSpaceDE w:val="0"/>
        <w:autoSpaceDN w:val="0"/>
        <w:adjustRightInd w:val="0"/>
        <w:rPr>
          <w:rFonts w:ascii="Century Gothic" w:hAnsi="Century Gothic" w:cs="Arial"/>
          <w:color w:val="000000"/>
          <w:sz w:val="22"/>
          <w:szCs w:val="22"/>
          <w:lang w:eastAsia="en-GB"/>
        </w:rPr>
      </w:pPr>
      <w:r w:rsidRPr="00F639F6">
        <w:rPr>
          <w:rFonts w:ascii="Century Gothic" w:hAnsi="Century Gothic" w:cs="Arial"/>
          <w:color w:val="000000"/>
          <w:lang w:eastAsia="en-GB"/>
        </w:rPr>
        <w:t>If the Head Teacher</w:t>
      </w:r>
      <w:r w:rsidR="006265A6">
        <w:rPr>
          <w:rFonts w:ascii="Century Gothic" w:hAnsi="Century Gothic"/>
          <w:lang w:eastAsia="en-GB"/>
        </w:rPr>
        <w:t xml:space="preserve">/ Director </w:t>
      </w:r>
      <w:r w:rsidRPr="00F639F6">
        <w:rPr>
          <w:rFonts w:ascii="Century Gothic" w:hAnsi="Century Gothic" w:cs="Arial"/>
          <w:color w:val="000000"/>
          <w:lang w:eastAsia="en-GB"/>
        </w:rPr>
        <w:t xml:space="preserve">decides that the allegation is without </w:t>
      </w:r>
      <w:r w:rsidRPr="00F639F6">
        <w:rPr>
          <w:rFonts w:ascii="Century Gothic" w:hAnsi="Century Gothic" w:cs="Arial"/>
          <w:color w:val="000000"/>
          <w:sz w:val="22"/>
          <w:szCs w:val="22"/>
          <w:lang w:eastAsia="en-GB"/>
        </w:rPr>
        <w:t xml:space="preserve">foundation and no further formal action is necessary, all those involved should be informed of this conclusion, and the reasons for the decision should be recorded on the child </w:t>
      </w:r>
      <w:r w:rsidRPr="00F639F6">
        <w:rPr>
          <w:rFonts w:ascii="Century Gothic" w:hAnsi="Century Gothic" w:cs="Arial"/>
          <w:sz w:val="22"/>
          <w:szCs w:val="22"/>
          <w:lang w:eastAsia="en-GB"/>
        </w:rPr>
        <w:t>safeguarding</w:t>
      </w:r>
      <w:r w:rsidRPr="00F639F6">
        <w:rPr>
          <w:rFonts w:ascii="Century Gothic" w:hAnsi="Century Gothic" w:cs="Arial"/>
          <w:color w:val="FF0000"/>
          <w:sz w:val="22"/>
          <w:szCs w:val="22"/>
          <w:lang w:eastAsia="en-GB"/>
        </w:rPr>
        <w:t xml:space="preserve"> </w:t>
      </w:r>
      <w:r w:rsidRPr="00F639F6">
        <w:rPr>
          <w:rFonts w:ascii="Century Gothic" w:hAnsi="Century Gothic" w:cs="Arial"/>
          <w:color w:val="000000"/>
          <w:sz w:val="22"/>
          <w:szCs w:val="22"/>
          <w:lang w:eastAsia="en-GB"/>
        </w:rPr>
        <w:t xml:space="preserve">file. </w:t>
      </w:r>
    </w:p>
    <w:p w:rsidR="00632364" w:rsidRPr="00F639F6" w:rsidRDefault="00632364" w:rsidP="00632364">
      <w:pPr>
        <w:widowControl w:val="0"/>
        <w:tabs>
          <w:tab w:val="left" w:pos="1145"/>
        </w:tabs>
        <w:jc w:val="both"/>
        <w:rPr>
          <w:rFonts w:ascii="Century Gothic" w:hAnsi="Century Gothic"/>
          <w:sz w:val="22"/>
          <w:szCs w:val="22"/>
          <w:lang w:val="en-US" w:eastAsia="en-GB"/>
        </w:rPr>
      </w:pPr>
    </w:p>
    <w:p w:rsidR="00632364" w:rsidRPr="00F639F6" w:rsidRDefault="00632364" w:rsidP="00467359">
      <w:pPr>
        <w:tabs>
          <w:tab w:val="left" w:pos="10800"/>
          <w:tab w:val="left" w:pos="11520"/>
          <w:tab w:val="left" w:pos="12240"/>
        </w:tabs>
        <w:ind w:left="720" w:hanging="720"/>
        <w:rPr>
          <w:rFonts w:ascii="Century Gothic" w:hAnsi="Century Gothic" w:cs="Arial"/>
          <w:sz w:val="22"/>
          <w:szCs w:val="22"/>
          <w:lang w:val="en-US" w:eastAsia="en-GB"/>
        </w:rPr>
      </w:pPr>
      <w:r w:rsidRPr="00F639F6">
        <w:rPr>
          <w:rFonts w:ascii="Century Gothic" w:hAnsi="Century Gothic" w:cs="Arial"/>
          <w:sz w:val="22"/>
          <w:szCs w:val="22"/>
          <w:lang w:val="en-US" w:eastAsia="en-GB"/>
        </w:rPr>
        <w:t>4.</w:t>
      </w:r>
      <w:r w:rsidRPr="00F639F6">
        <w:rPr>
          <w:rFonts w:ascii="Century Gothic" w:hAnsi="Century Gothic" w:cs="Arial"/>
          <w:sz w:val="22"/>
          <w:szCs w:val="22"/>
          <w:lang w:val="en-US" w:eastAsia="en-GB"/>
        </w:rPr>
        <w:tab/>
        <w:t>Where an allegation has been made against the Head Teacher</w:t>
      </w:r>
      <w:r w:rsidR="006265A6">
        <w:rPr>
          <w:rFonts w:ascii="Century Gothic" w:hAnsi="Century Gothic"/>
          <w:sz w:val="22"/>
          <w:szCs w:val="22"/>
          <w:lang w:eastAsia="en-GB"/>
        </w:rPr>
        <w:t>/</w:t>
      </w:r>
      <w:r w:rsidRPr="00F639F6">
        <w:rPr>
          <w:rFonts w:ascii="Century Gothic" w:hAnsi="Century Gothic"/>
          <w:sz w:val="22"/>
          <w:szCs w:val="22"/>
          <w:lang w:eastAsia="en-GB"/>
        </w:rPr>
        <w:t>Proprietor</w:t>
      </w:r>
      <w:r w:rsidRPr="00F639F6">
        <w:rPr>
          <w:rFonts w:ascii="Century Gothic" w:hAnsi="Century Gothic" w:cs="Arial"/>
          <w:sz w:val="22"/>
          <w:szCs w:val="22"/>
          <w:lang w:val="en-US" w:eastAsia="en-GB"/>
        </w:rPr>
        <w:t xml:space="preserve">, then the Chair of the </w:t>
      </w:r>
      <w:r w:rsidR="006265A6">
        <w:rPr>
          <w:rFonts w:ascii="Century Gothic" w:hAnsi="Century Gothic" w:cs="Arial"/>
          <w:sz w:val="22"/>
          <w:szCs w:val="22"/>
          <w:lang w:eastAsia="en-GB"/>
        </w:rPr>
        <w:t>Management Board</w:t>
      </w:r>
      <w:r w:rsidRPr="00F639F6">
        <w:rPr>
          <w:rFonts w:ascii="Century Gothic" w:hAnsi="Century Gothic" w:cs="Arial"/>
          <w:sz w:val="22"/>
          <w:szCs w:val="22"/>
          <w:lang w:val="en-US" w:eastAsia="en-GB"/>
        </w:rPr>
        <w:t xml:space="preserve"> takes on the role of liaising with the LADO in determining the appropriate way forward. </w:t>
      </w:r>
    </w:p>
    <w:p w:rsidR="00632364" w:rsidRPr="00F639F6" w:rsidRDefault="00632364" w:rsidP="00467359">
      <w:pPr>
        <w:tabs>
          <w:tab w:val="left" w:pos="10800"/>
          <w:tab w:val="left" w:pos="11520"/>
          <w:tab w:val="left" w:pos="12240"/>
        </w:tabs>
        <w:ind w:left="720" w:hanging="720"/>
        <w:rPr>
          <w:rFonts w:ascii="Century Gothic" w:hAnsi="Century Gothic" w:cs="Arial"/>
          <w:sz w:val="22"/>
          <w:szCs w:val="22"/>
          <w:lang w:val="en-US" w:eastAsia="en-GB"/>
        </w:rPr>
      </w:pPr>
    </w:p>
    <w:p w:rsidR="00632364" w:rsidRPr="00F639F6" w:rsidRDefault="00632364" w:rsidP="00467359">
      <w:pPr>
        <w:tabs>
          <w:tab w:val="left" w:pos="10800"/>
          <w:tab w:val="left" w:pos="11520"/>
          <w:tab w:val="left" w:pos="12240"/>
        </w:tabs>
        <w:ind w:left="720" w:hanging="720"/>
        <w:rPr>
          <w:rFonts w:ascii="Century Gothic" w:hAnsi="Century Gothic" w:cs="Arial"/>
          <w:sz w:val="22"/>
          <w:szCs w:val="22"/>
          <w:lang w:val="en-US" w:eastAsia="en-GB"/>
        </w:rPr>
      </w:pPr>
      <w:r w:rsidRPr="00F639F6">
        <w:rPr>
          <w:rFonts w:ascii="Century Gothic" w:hAnsi="Century Gothic" w:cs="Arial"/>
          <w:sz w:val="22"/>
          <w:szCs w:val="22"/>
          <w:lang w:val="en-US" w:eastAsia="en-GB"/>
        </w:rPr>
        <w:t xml:space="preserve">           Please see SSCB guidance:-</w:t>
      </w:r>
    </w:p>
    <w:p w:rsidR="00632364" w:rsidRPr="00F639F6" w:rsidRDefault="00632364" w:rsidP="00467359">
      <w:pPr>
        <w:tabs>
          <w:tab w:val="left" w:pos="10800"/>
          <w:tab w:val="left" w:pos="11520"/>
          <w:tab w:val="left" w:pos="12240"/>
        </w:tabs>
        <w:ind w:left="720" w:hanging="720"/>
        <w:rPr>
          <w:rFonts w:ascii="Century Gothic" w:hAnsi="Century Gothic" w:cs="Arial"/>
          <w:sz w:val="22"/>
          <w:szCs w:val="22"/>
          <w:lang w:val="en-US" w:eastAsia="en-GB"/>
        </w:rPr>
      </w:pPr>
      <w:r w:rsidRPr="00F639F6">
        <w:rPr>
          <w:rFonts w:ascii="Century Gothic" w:hAnsi="Century Gothic" w:cs="Arial"/>
          <w:sz w:val="22"/>
          <w:szCs w:val="22"/>
          <w:lang w:val="en-US" w:eastAsia="en-GB"/>
        </w:rPr>
        <w:t xml:space="preserve">           </w:t>
      </w:r>
      <w:hyperlink r:id="rId84" w:history="1">
        <w:r w:rsidRPr="00F639F6">
          <w:rPr>
            <w:rFonts w:ascii="Century Gothic" w:eastAsia="Arial" w:hAnsi="Century Gothic" w:cs="Arial"/>
            <w:b/>
            <w:color w:val="0000FF"/>
            <w:sz w:val="22"/>
            <w:szCs w:val="22"/>
            <w:u w:val="single"/>
            <w:lang w:eastAsia="en-GB"/>
          </w:rPr>
          <w:t>Managing Allegations of Abuse against a Person who works with Children</w:t>
        </w:r>
      </w:hyperlink>
      <w:r w:rsidRPr="00F639F6">
        <w:rPr>
          <w:rFonts w:ascii="Century Gothic" w:eastAsia="Arial" w:hAnsi="Century Gothic" w:cs="Arial"/>
          <w:b/>
          <w:sz w:val="22"/>
          <w:szCs w:val="22"/>
          <w:lang w:eastAsia="en-GB"/>
        </w:rPr>
        <w:t xml:space="preserve">   </w:t>
      </w:r>
    </w:p>
    <w:p w:rsidR="00632364" w:rsidRPr="00F639F6" w:rsidRDefault="00632364" w:rsidP="00467359">
      <w:pPr>
        <w:tabs>
          <w:tab w:val="left" w:pos="10800"/>
          <w:tab w:val="left" w:pos="11520"/>
          <w:tab w:val="left" w:pos="12240"/>
        </w:tabs>
        <w:ind w:left="720" w:hanging="720"/>
        <w:rPr>
          <w:rFonts w:ascii="Century Gothic" w:hAnsi="Century Gothic" w:cs="Arial"/>
          <w:sz w:val="22"/>
          <w:szCs w:val="22"/>
          <w:lang w:val="en-US" w:eastAsia="en-GB"/>
        </w:rPr>
      </w:pPr>
    </w:p>
    <w:p w:rsidR="00632364" w:rsidRPr="00F639F6" w:rsidRDefault="00632364" w:rsidP="00467359">
      <w:pPr>
        <w:tabs>
          <w:tab w:val="left" w:pos="10800"/>
          <w:tab w:val="left" w:pos="11520"/>
          <w:tab w:val="left" w:pos="12240"/>
        </w:tabs>
        <w:ind w:left="720" w:hanging="720"/>
        <w:rPr>
          <w:rFonts w:ascii="Century Gothic" w:hAnsi="Century Gothic" w:cs="Arial"/>
          <w:sz w:val="22"/>
          <w:szCs w:val="22"/>
          <w:u w:val="single"/>
          <w:lang w:eastAsia="en-GB"/>
        </w:rPr>
      </w:pPr>
      <w:r w:rsidRPr="00F639F6">
        <w:rPr>
          <w:rFonts w:ascii="Century Gothic" w:hAnsi="Century Gothic" w:cs="Arial"/>
          <w:sz w:val="22"/>
          <w:szCs w:val="22"/>
          <w:lang w:val="en-US" w:eastAsia="en-GB"/>
        </w:rPr>
        <w:t>5.</w:t>
      </w:r>
      <w:r w:rsidRPr="00F639F6">
        <w:rPr>
          <w:rFonts w:ascii="Century Gothic" w:hAnsi="Century Gothic" w:cs="Arial"/>
          <w:sz w:val="22"/>
          <w:szCs w:val="22"/>
          <w:lang w:val="en-US" w:eastAsia="en-GB"/>
        </w:rPr>
        <w:tab/>
        <w:t>Where the allegation is against the sole proprietor, the referral should be made to the LADO directly.</w:t>
      </w:r>
    </w:p>
    <w:p w:rsidR="00632364" w:rsidRPr="00F639F6" w:rsidRDefault="00632364" w:rsidP="00467359">
      <w:pPr>
        <w:rPr>
          <w:rFonts w:ascii="Century Gothic" w:hAnsi="Century Gothic"/>
          <w:sz w:val="22"/>
          <w:szCs w:val="22"/>
          <w:lang w:eastAsia="en-GB"/>
        </w:rPr>
      </w:pPr>
    </w:p>
    <w:p w:rsidR="008C7EED" w:rsidRPr="00F639F6" w:rsidRDefault="00632364" w:rsidP="00632364">
      <w:pPr>
        <w:autoSpaceDE w:val="0"/>
        <w:autoSpaceDN w:val="0"/>
        <w:adjustRightInd w:val="0"/>
        <w:rPr>
          <w:rFonts w:ascii="Century Gothic" w:eastAsia="Calibri" w:hAnsi="Century Gothic" w:cs="Arial"/>
          <w:b/>
          <w:bCs/>
          <w:color w:val="000000"/>
          <w:sz w:val="22"/>
          <w:szCs w:val="22"/>
        </w:rPr>
      </w:pPr>
      <w:r w:rsidRPr="00F639F6">
        <w:rPr>
          <w:rFonts w:ascii="Century Gothic" w:hAnsi="Century Gothic"/>
          <w:szCs w:val="20"/>
          <w:lang w:eastAsia="en-GB"/>
        </w:rPr>
        <w:br w:type="page"/>
      </w:r>
    </w:p>
    <w:p w:rsidR="00BF6D14" w:rsidRPr="00F639F6" w:rsidRDefault="00404D85" w:rsidP="0032006C">
      <w:pPr>
        <w:ind w:left="720"/>
        <w:jc w:val="right"/>
        <w:rPr>
          <w:rFonts w:ascii="Century Gothic" w:eastAsia="Calibri" w:hAnsi="Century Gothic" w:cs="Arial"/>
          <w:b/>
          <w:sz w:val="28"/>
          <w:szCs w:val="28"/>
          <w:lang w:eastAsia="en-GB"/>
        </w:rPr>
      </w:pPr>
      <w:r w:rsidRPr="00F639F6">
        <w:rPr>
          <w:rFonts w:ascii="Century Gothic" w:eastAsia="Calibri" w:hAnsi="Century Gothic" w:cs="Arial"/>
          <w:b/>
          <w:sz w:val="28"/>
          <w:szCs w:val="28"/>
          <w:lang w:eastAsia="en-GB"/>
        </w:rPr>
        <w:t>Appendix</w:t>
      </w:r>
      <w:r w:rsidR="00BF6D14" w:rsidRPr="00F639F6">
        <w:rPr>
          <w:rFonts w:ascii="Century Gothic" w:eastAsia="Calibri" w:hAnsi="Century Gothic" w:cs="Arial"/>
          <w:b/>
          <w:sz w:val="28"/>
          <w:szCs w:val="28"/>
          <w:lang w:eastAsia="en-GB"/>
        </w:rPr>
        <w:t xml:space="preserve"> </w:t>
      </w:r>
      <w:r w:rsidR="0032006C" w:rsidRPr="00F639F6">
        <w:rPr>
          <w:rFonts w:ascii="Century Gothic" w:eastAsia="Calibri" w:hAnsi="Century Gothic" w:cs="Arial"/>
          <w:b/>
          <w:sz w:val="28"/>
          <w:szCs w:val="28"/>
          <w:lang w:eastAsia="en-GB"/>
        </w:rPr>
        <w:t>5</w:t>
      </w:r>
    </w:p>
    <w:p w:rsidR="0032006C" w:rsidRPr="00F639F6" w:rsidRDefault="0032006C" w:rsidP="0032006C">
      <w:pPr>
        <w:ind w:left="720"/>
        <w:jc w:val="right"/>
        <w:rPr>
          <w:rFonts w:ascii="Century Gothic" w:eastAsia="Calibri" w:hAnsi="Century Gothic" w:cs="Arial"/>
          <w:b/>
          <w:lang w:eastAsia="en-GB"/>
        </w:rPr>
      </w:pPr>
    </w:p>
    <w:p w:rsidR="00BF6D14" w:rsidRPr="00F639F6" w:rsidRDefault="00404D85" w:rsidP="00BF6D14">
      <w:pPr>
        <w:jc w:val="center"/>
        <w:rPr>
          <w:rFonts w:ascii="Century Gothic" w:hAnsi="Century Gothic"/>
          <w:b/>
          <w:sz w:val="28"/>
          <w:szCs w:val="28"/>
          <w:lang w:eastAsia="en-GB"/>
        </w:rPr>
      </w:pPr>
      <w:r w:rsidRPr="00F639F6">
        <w:rPr>
          <w:rFonts w:ascii="Century Gothic" w:hAnsi="Century Gothic"/>
          <w:b/>
          <w:sz w:val="28"/>
          <w:szCs w:val="28"/>
          <w:lang w:eastAsia="en-GB"/>
        </w:rPr>
        <w:t>Indicators of Vulnerability to Radicalisation</w:t>
      </w:r>
    </w:p>
    <w:p w:rsidR="00BF6D14" w:rsidRPr="00F639F6" w:rsidRDefault="00BF6D14" w:rsidP="00BF6D14">
      <w:pPr>
        <w:rPr>
          <w:rFonts w:ascii="Century Gothic" w:hAnsi="Century Gothic"/>
          <w:szCs w:val="20"/>
          <w:lang w:eastAsia="en-GB"/>
        </w:rPr>
      </w:pPr>
    </w:p>
    <w:p w:rsidR="00BF6D14" w:rsidRPr="00F639F6" w:rsidRDefault="00BF6D14" w:rsidP="002B7430">
      <w:pPr>
        <w:numPr>
          <w:ilvl w:val="0"/>
          <w:numId w:val="76"/>
        </w:numPr>
        <w:rPr>
          <w:rFonts w:ascii="Century Gothic" w:eastAsia="Calibri" w:hAnsi="Century Gothic" w:cs="Arial"/>
          <w:lang w:eastAsia="en-GB"/>
        </w:rPr>
      </w:pPr>
      <w:r w:rsidRPr="00F639F6">
        <w:rPr>
          <w:rFonts w:ascii="Century Gothic" w:hAnsi="Century Gothic" w:cs="Arial"/>
          <w:lang w:eastAsia="en-GB"/>
        </w:rPr>
        <w:t>Radicalisation refers to the process by which a person comes to support terrorism and forms of extremism leading to terrorism.</w:t>
      </w:r>
    </w:p>
    <w:p w:rsidR="00BF6D14" w:rsidRPr="00F639F6" w:rsidRDefault="00BF6D14" w:rsidP="002B7430">
      <w:pPr>
        <w:rPr>
          <w:rFonts w:ascii="Century Gothic" w:eastAsia="Calibri" w:hAnsi="Century Gothic" w:cs="Arial"/>
          <w:lang w:eastAsia="en-GB"/>
        </w:rPr>
      </w:pPr>
    </w:p>
    <w:p w:rsidR="00BF6D14" w:rsidRPr="00F639F6" w:rsidRDefault="00BF6D14" w:rsidP="002B7430">
      <w:pPr>
        <w:numPr>
          <w:ilvl w:val="0"/>
          <w:numId w:val="76"/>
        </w:numPr>
        <w:tabs>
          <w:tab w:val="left" w:pos="0"/>
        </w:tabs>
        <w:rPr>
          <w:rFonts w:ascii="Century Gothic" w:hAnsi="Century Gothic" w:cs="Arial"/>
          <w:lang w:eastAsia="en-GB"/>
        </w:rPr>
      </w:pPr>
      <w:r w:rsidRPr="00F639F6">
        <w:rPr>
          <w:rFonts w:ascii="Century Gothic" w:hAnsi="Century Gothic" w:cs="Arial"/>
          <w:lang w:eastAsia="en-GB"/>
        </w:rPr>
        <w:t xml:space="preserve">Extremism is defined by the Government in the Prevent Strategy as: </w:t>
      </w:r>
    </w:p>
    <w:p w:rsidR="00467359" w:rsidRPr="00F639F6" w:rsidRDefault="00BF6D14" w:rsidP="002B7430">
      <w:pPr>
        <w:ind w:left="1080"/>
        <w:rPr>
          <w:rFonts w:ascii="Century Gothic" w:hAnsi="Century Gothic" w:cs="Arial"/>
          <w:lang w:eastAsia="en-GB"/>
        </w:rPr>
      </w:pPr>
      <w:r w:rsidRPr="00F639F6">
        <w:rPr>
          <w:rFonts w:ascii="Century Gothic" w:hAnsi="Century Gothic" w:cs="Arial"/>
          <w:lang w:eastAsia="en-GB"/>
        </w:rPr>
        <w:t xml:space="preserve">Vocal or active opposition to fundamental British values, including </w:t>
      </w:r>
      <w:r w:rsidR="002B7430">
        <w:rPr>
          <w:rFonts w:ascii="Century Gothic" w:hAnsi="Century Gothic" w:cs="Arial"/>
          <w:lang w:eastAsia="en-GB"/>
        </w:rPr>
        <w:t xml:space="preserve">     </w:t>
      </w:r>
      <w:r w:rsidRPr="00F639F6">
        <w:rPr>
          <w:rFonts w:ascii="Century Gothic" w:hAnsi="Century Gothic" w:cs="Arial"/>
          <w:lang w:eastAsia="en-GB"/>
        </w:rPr>
        <w:t xml:space="preserve">democracy, </w:t>
      </w:r>
      <w:r w:rsidR="00467359" w:rsidRPr="00F639F6">
        <w:rPr>
          <w:rFonts w:ascii="Century Gothic" w:hAnsi="Century Gothic" w:cs="Arial"/>
          <w:lang w:eastAsia="en-GB"/>
        </w:rPr>
        <w:tab/>
      </w:r>
      <w:r w:rsidRPr="00F639F6">
        <w:rPr>
          <w:rFonts w:ascii="Century Gothic" w:hAnsi="Century Gothic" w:cs="Arial"/>
          <w:lang w:eastAsia="en-GB"/>
        </w:rPr>
        <w:t xml:space="preserve">the rule of law, individual liberty and mutual respect and tolerance of different </w:t>
      </w:r>
      <w:r w:rsidR="00467359" w:rsidRPr="00F639F6">
        <w:rPr>
          <w:rFonts w:ascii="Century Gothic" w:hAnsi="Century Gothic" w:cs="Arial"/>
          <w:lang w:eastAsia="en-GB"/>
        </w:rPr>
        <w:tab/>
      </w:r>
      <w:r w:rsidRPr="00F639F6">
        <w:rPr>
          <w:rFonts w:ascii="Century Gothic" w:hAnsi="Century Gothic" w:cs="Arial"/>
          <w:lang w:eastAsia="en-GB"/>
        </w:rPr>
        <w:t xml:space="preserve">faiths and beliefs.  We also include in our definition of extremism calls for the </w:t>
      </w:r>
      <w:r w:rsidR="00467359" w:rsidRPr="00F639F6">
        <w:rPr>
          <w:rFonts w:ascii="Century Gothic" w:hAnsi="Century Gothic" w:cs="Arial"/>
          <w:lang w:eastAsia="en-GB"/>
        </w:rPr>
        <w:tab/>
      </w:r>
      <w:r w:rsidRPr="00F639F6">
        <w:rPr>
          <w:rFonts w:ascii="Century Gothic" w:hAnsi="Century Gothic" w:cs="Arial"/>
          <w:lang w:eastAsia="en-GB"/>
        </w:rPr>
        <w:t xml:space="preserve">death of members of our armed forces, whether in this country or overseas.  </w:t>
      </w:r>
    </w:p>
    <w:p w:rsidR="00467359" w:rsidRPr="00F639F6" w:rsidRDefault="00467359" w:rsidP="00467359">
      <w:pPr>
        <w:rPr>
          <w:rFonts w:ascii="Century Gothic" w:hAnsi="Century Gothic" w:cs="Arial"/>
          <w:lang w:eastAsia="en-GB"/>
        </w:rPr>
      </w:pPr>
    </w:p>
    <w:p w:rsidR="00BF6D14" w:rsidRPr="00F639F6" w:rsidRDefault="00467359" w:rsidP="00467359">
      <w:pPr>
        <w:rPr>
          <w:rFonts w:ascii="Century Gothic" w:hAnsi="Century Gothic" w:cs="Arial"/>
          <w:lang w:eastAsia="en-GB"/>
        </w:rPr>
      </w:pPr>
      <w:r w:rsidRPr="00F639F6">
        <w:rPr>
          <w:rFonts w:ascii="Century Gothic" w:hAnsi="Century Gothic" w:cs="Arial"/>
          <w:lang w:eastAsia="en-GB"/>
        </w:rPr>
        <w:t>3.</w:t>
      </w:r>
      <w:r w:rsidRPr="00F639F6">
        <w:rPr>
          <w:rFonts w:ascii="Century Gothic" w:hAnsi="Century Gothic" w:cs="Arial"/>
          <w:lang w:eastAsia="en-GB"/>
        </w:rPr>
        <w:tab/>
      </w:r>
      <w:r w:rsidR="00BF6D14" w:rsidRPr="00F639F6">
        <w:rPr>
          <w:rFonts w:ascii="Century Gothic" w:hAnsi="Century Gothic" w:cs="Arial"/>
          <w:lang w:eastAsia="en-GB"/>
        </w:rPr>
        <w:t>Extremism is defined by the Crown Prosecution Service as:</w:t>
      </w:r>
    </w:p>
    <w:p w:rsidR="00467359" w:rsidRPr="00F639F6" w:rsidRDefault="00467359" w:rsidP="00467359">
      <w:pPr>
        <w:rPr>
          <w:rFonts w:ascii="Century Gothic" w:hAnsi="Century Gothic" w:cs="Arial"/>
          <w:lang w:eastAsia="en-GB"/>
        </w:rPr>
      </w:pPr>
    </w:p>
    <w:p w:rsidR="00BF6D14" w:rsidRPr="00F639F6" w:rsidRDefault="00BF6D14" w:rsidP="00467359">
      <w:pPr>
        <w:numPr>
          <w:ilvl w:val="0"/>
          <w:numId w:val="68"/>
        </w:numPr>
        <w:rPr>
          <w:rFonts w:ascii="Century Gothic" w:hAnsi="Century Gothic" w:cs="Arial"/>
          <w:lang w:eastAsia="en-GB"/>
        </w:rPr>
      </w:pPr>
      <w:r w:rsidRPr="00F639F6">
        <w:rPr>
          <w:rFonts w:ascii="Century Gothic" w:hAnsi="Century Gothic" w:cs="Arial"/>
          <w:lang w:eastAsia="en-GB"/>
        </w:rPr>
        <w:t>The demonstration of unacceptable behaviour by using any means or medium to express views which</w:t>
      </w:r>
    </w:p>
    <w:p w:rsidR="00BF6D14" w:rsidRPr="00F639F6" w:rsidRDefault="00BF6D14" w:rsidP="00467359">
      <w:pPr>
        <w:numPr>
          <w:ilvl w:val="0"/>
          <w:numId w:val="35"/>
        </w:numPr>
        <w:rPr>
          <w:rFonts w:ascii="Century Gothic" w:hAnsi="Century Gothic" w:cs="Arial"/>
          <w:lang w:eastAsia="en-GB"/>
        </w:rPr>
      </w:pPr>
      <w:r w:rsidRPr="00F639F6">
        <w:rPr>
          <w:rFonts w:ascii="Century Gothic" w:hAnsi="Century Gothic" w:cs="Arial"/>
          <w:lang w:eastAsia="en-GB"/>
        </w:rPr>
        <w:t>Encourage, justify or glorify terrorist violence in furtherance of particular beliefs</w:t>
      </w:r>
    </w:p>
    <w:p w:rsidR="00BF6D14" w:rsidRPr="00F639F6" w:rsidRDefault="00BF6D14" w:rsidP="00467359">
      <w:pPr>
        <w:numPr>
          <w:ilvl w:val="0"/>
          <w:numId w:val="35"/>
        </w:numPr>
        <w:rPr>
          <w:rFonts w:ascii="Century Gothic" w:hAnsi="Century Gothic" w:cs="Arial"/>
          <w:lang w:eastAsia="en-GB"/>
        </w:rPr>
      </w:pPr>
      <w:r w:rsidRPr="00F639F6">
        <w:rPr>
          <w:rFonts w:ascii="Century Gothic" w:hAnsi="Century Gothic" w:cs="Arial"/>
          <w:lang w:eastAsia="en-GB"/>
        </w:rPr>
        <w:t>Seek to provoke others to terrorist acts</w:t>
      </w:r>
    </w:p>
    <w:p w:rsidR="00BF6D14" w:rsidRPr="00F639F6" w:rsidRDefault="00BF6D14" w:rsidP="00467359">
      <w:pPr>
        <w:numPr>
          <w:ilvl w:val="0"/>
          <w:numId w:val="35"/>
        </w:numPr>
        <w:rPr>
          <w:rFonts w:ascii="Century Gothic" w:hAnsi="Century Gothic" w:cs="Arial"/>
          <w:lang w:eastAsia="en-GB"/>
        </w:rPr>
      </w:pPr>
      <w:r w:rsidRPr="00F639F6">
        <w:rPr>
          <w:rFonts w:ascii="Century Gothic" w:hAnsi="Century Gothic" w:cs="Arial"/>
          <w:lang w:eastAsia="en-GB"/>
        </w:rPr>
        <w:t>Encourage other serious criminal activity or seek to provoke others to serious criminal acts or</w:t>
      </w:r>
    </w:p>
    <w:p w:rsidR="00BF6D14" w:rsidRPr="00F639F6" w:rsidRDefault="00BF6D14" w:rsidP="00467359">
      <w:pPr>
        <w:numPr>
          <w:ilvl w:val="0"/>
          <w:numId w:val="35"/>
        </w:numPr>
        <w:rPr>
          <w:rFonts w:ascii="Century Gothic" w:hAnsi="Century Gothic" w:cs="Arial"/>
          <w:lang w:eastAsia="en-GB"/>
        </w:rPr>
      </w:pPr>
      <w:r w:rsidRPr="00F639F6">
        <w:rPr>
          <w:rFonts w:ascii="Century Gothic" w:hAnsi="Century Gothic" w:cs="Arial"/>
          <w:lang w:eastAsia="en-GB"/>
        </w:rPr>
        <w:t>Foster hatred which might lead to inter-community violence in the UK.</w:t>
      </w:r>
    </w:p>
    <w:p w:rsidR="00BF6D14" w:rsidRPr="00F639F6" w:rsidRDefault="00BF6D14" w:rsidP="00467359">
      <w:pPr>
        <w:rPr>
          <w:rFonts w:ascii="Century Gothic" w:hAnsi="Century Gothic"/>
          <w:szCs w:val="20"/>
          <w:lang w:eastAsia="en-GB"/>
        </w:rPr>
      </w:pPr>
    </w:p>
    <w:p w:rsidR="00BF6D14" w:rsidRPr="00F639F6" w:rsidRDefault="00BF6D14" w:rsidP="00467359">
      <w:pPr>
        <w:rPr>
          <w:rFonts w:ascii="Century Gothic" w:eastAsia="Calibri" w:hAnsi="Century Gothic" w:cs="Arial"/>
          <w:lang w:eastAsia="en-GB"/>
        </w:rPr>
      </w:pPr>
      <w:r w:rsidRPr="00F639F6">
        <w:rPr>
          <w:rFonts w:ascii="Century Gothic" w:eastAsia="Calibri" w:hAnsi="Century Gothic" w:cs="Arial"/>
          <w:lang w:eastAsia="en-GB"/>
        </w:rPr>
        <w:t>4.</w:t>
      </w:r>
      <w:r w:rsidRPr="00F639F6">
        <w:rPr>
          <w:rFonts w:ascii="Century Gothic" w:eastAsia="Calibri" w:hAnsi="Century Gothic" w:cs="Arial"/>
          <w:lang w:eastAsia="en-GB"/>
        </w:rPr>
        <w:tab/>
        <w:t xml:space="preserve">There is no such thing as a “typical extremist”: those who become involved in </w:t>
      </w:r>
      <w:r w:rsidR="00467359" w:rsidRPr="00F639F6">
        <w:rPr>
          <w:rFonts w:ascii="Century Gothic" w:eastAsia="Calibri" w:hAnsi="Century Gothic" w:cs="Arial"/>
          <w:lang w:eastAsia="en-GB"/>
        </w:rPr>
        <w:tab/>
      </w:r>
      <w:r w:rsidRPr="00F639F6">
        <w:rPr>
          <w:rFonts w:ascii="Century Gothic" w:eastAsia="Calibri" w:hAnsi="Century Gothic" w:cs="Arial"/>
          <w:lang w:eastAsia="en-GB"/>
        </w:rPr>
        <w:t xml:space="preserve">extremist actions come from a range of backgrounds and experiences, and </w:t>
      </w:r>
      <w:r w:rsidR="00467359" w:rsidRPr="00F639F6">
        <w:rPr>
          <w:rFonts w:ascii="Century Gothic" w:eastAsia="Calibri" w:hAnsi="Century Gothic" w:cs="Arial"/>
          <w:lang w:eastAsia="en-GB"/>
        </w:rPr>
        <w:tab/>
      </w:r>
      <w:r w:rsidRPr="00F639F6">
        <w:rPr>
          <w:rFonts w:ascii="Century Gothic" w:hAnsi="Century Gothic" w:cs="Arial"/>
          <w:lang w:eastAsia="en-GB"/>
        </w:rPr>
        <w:t xml:space="preserve">most individuals, even those who hold radical views, do not become involved </w:t>
      </w:r>
      <w:r w:rsidR="00467359" w:rsidRPr="00F639F6">
        <w:rPr>
          <w:rFonts w:ascii="Century Gothic" w:hAnsi="Century Gothic" w:cs="Arial"/>
          <w:lang w:eastAsia="en-GB"/>
        </w:rPr>
        <w:tab/>
      </w:r>
      <w:r w:rsidRPr="00F639F6">
        <w:rPr>
          <w:rFonts w:ascii="Century Gothic" w:hAnsi="Century Gothic" w:cs="Arial"/>
          <w:lang w:eastAsia="en-GB"/>
        </w:rPr>
        <w:t>in violent extremist activity.</w:t>
      </w:r>
    </w:p>
    <w:p w:rsidR="00BF6D14" w:rsidRPr="00F639F6" w:rsidRDefault="00BF6D14" w:rsidP="00467359">
      <w:pPr>
        <w:rPr>
          <w:rFonts w:ascii="Century Gothic" w:eastAsia="Calibri" w:hAnsi="Century Gothic" w:cs="Arial"/>
          <w:lang w:eastAsia="en-GB"/>
        </w:rPr>
      </w:pPr>
    </w:p>
    <w:p w:rsidR="00BF6D14" w:rsidRPr="00F639F6" w:rsidRDefault="00BF6D14" w:rsidP="00467359">
      <w:pPr>
        <w:rPr>
          <w:rFonts w:ascii="Century Gothic" w:hAnsi="Century Gothic" w:cs="Arial"/>
          <w:lang w:eastAsia="en-GB"/>
        </w:rPr>
      </w:pPr>
      <w:r w:rsidRPr="00F639F6">
        <w:rPr>
          <w:rFonts w:ascii="Century Gothic" w:hAnsi="Century Gothic" w:cs="Arial"/>
          <w:lang w:eastAsia="en-GB"/>
        </w:rPr>
        <w:t>5.</w:t>
      </w:r>
      <w:r w:rsidRPr="00F639F6">
        <w:rPr>
          <w:rFonts w:ascii="Century Gothic" w:hAnsi="Century Gothic" w:cs="Arial"/>
          <w:lang w:eastAsia="en-GB"/>
        </w:rPr>
        <w:tab/>
        <w:t xml:space="preserve">Pupils may become susceptible to radicalisation through a range of social, </w:t>
      </w:r>
      <w:r w:rsidR="00467359" w:rsidRPr="00F639F6">
        <w:rPr>
          <w:rFonts w:ascii="Century Gothic" w:hAnsi="Century Gothic" w:cs="Arial"/>
          <w:lang w:eastAsia="en-GB"/>
        </w:rPr>
        <w:tab/>
      </w:r>
      <w:r w:rsidRPr="00F639F6">
        <w:rPr>
          <w:rFonts w:ascii="Century Gothic" w:hAnsi="Century Gothic" w:cs="Arial"/>
          <w:lang w:eastAsia="en-GB"/>
        </w:rPr>
        <w:t xml:space="preserve">personal and environmental factors - it is known that violent extremists exploit </w:t>
      </w:r>
      <w:r w:rsidR="00467359" w:rsidRPr="00F639F6">
        <w:rPr>
          <w:rFonts w:ascii="Century Gothic" w:hAnsi="Century Gothic" w:cs="Arial"/>
          <w:lang w:eastAsia="en-GB"/>
        </w:rPr>
        <w:tab/>
      </w:r>
      <w:r w:rsidRPr="00F639F6">
        <w:rPr>
          <w:rFonts w:ascii="Century Gothic" w:hAnsi="Century Gothic" w:cs="Arial"/>
          <w:lang w:eastAsia="en-GB"/>
        </w:rPr>
        <w:t xml:space="preserve">vulnerabilities in individuals to drive a wedge between them and their families </w:t>
      </w:r>
      <w:r w:rsidR="00467359" w:rsidRPr="00F639F6">
        <w:rPr>
          <w:rFonts w:ascii="Century Gothic" w:hAnsi="Century Gothic" w:cs="Arial"/>
          <w:lang w:eastAsia="en-GB"/>
        </w:rPr>
        <w:tab/>
      </w:r>
      <w:r w:rsidRPr="00F639F6">
        <w:rPr>
          <w:rFonts w:ascii="Century Gothic" w:hAnsi="Century Gothic" w:cs="Arial"/>
          <w:lang w:eastAsia="en-GB"/>
        </w:rPr>
        <w:t xml:space="preserve">and communities. It is vital that school staff are able to recognise those </w:t>
      </w:r>
      <w:r w:rsidR="00467359" w:rsidRPr="00F639F6">
        <w:rPr>
          <w:rFonts w:ascii="Century Gothic" w:hAnsi="Century Gothic" w:cs="Arial"/>
          <w:lang w:eastAsia="en-GB"/>
        </w:rPr>
        <w:tab/>
      </w:r>
      <w:r w:rsidRPr="00F639F6">
        <w:rPr>
          <w:rFonts w:ascii="Century Gothic" w:hAnsi="Century Gothic" w:cs="Arial"/>
          <w:lang w:eastAsia="en-GB"/>
        </w:rPr>
        <w:t xml:space="preserve">vulnerabilities.  </w:t>
      </w:r>
    </w:p>
    <w:p w:rsidR="00BF6D14" w:rsidRPr="00F639F6" w:rsidRDefault="00BF6D14" w:rsidP="00467359">
      <w:pPr>
        <w:rPr>
          <w:rFonts w:ascii="Century Gothic" w:hAnsi="Century Gothic" w:cs="Arial"/>
          <w:lang w:eastAsia="en-GB"/>
        </w:rPr>
      </w:pPr>
    </w:p>
    <w:p w:rsidR="00BF6D14" w:rsidRPr="00F639F6" w:rsidRDefault="00BF6D14" w:rsidP="00467359">
      <w:pPr>
        <w:rPr>
          <w:rFonts w:ascii="Century Gothic" w:hAnsi="Century Gothic" w:cs="Arial"/>
          <w:lang w:eastAsia="en-GB"/>
        </w:rPr>
      </w:pPr>
      <w:r w:rsidRPr="00F639F6">
        <w:rPr>
          <w:rFonts w:ascii="Century Gothic" w:hAnsi="Century Gothic" w:cs="Arial"/>
          <w:lang w:eastAsia="en-GB"/>
        </w:rPr>
        <w:t>6.</w:t>
      </w:r>
      <w:r w:rsidRPr="00F639F6">
        <w:rPr>
          <w:rFonts w:ascii="Century Gothic" w:hAnsi="Century Gothic" w:cs="Arial"/>
          <w:lang w:eastAsia="en-GB"/>
        </w:rPr>
        <w:tab/>
        <w:t>Indicators of vulnerability include:</w:t>
      </w:r>
    </w:p>
    <w:p w:rsidR="00BF6D14" w:rsidRPr="00F639F6" w:rsidRDefault="00BF6D14" w:rsidP="00467359">
      <w:pPr>
        <w:rPr>
          <w:rFonts w:ascii="Century Gothic" w:eastAsia="Calibri" w:hAnsi="Century Gothic" w:cs="Arial"/>
          <w:lang w:eastAsia="en-GB"/>
        </w:rPr>
      </w:pPr>
    </w:p>
    <w:p w:rsidR="00BF6D14" w:rsidRPr="00F639F6" w:rsidRDefault="00BF6D14" w:rsidP="00467359">
      <w:pPr>
        <w:numPr>
          <w:ilvl w:val="0"/>
          <w:numId w:val="36"/>
        </w:numPr>
        <w:rPr>
          <w:rFonts w:ascii="Century Gothic" w:eastAsia="Calibri" w:hAnsi="Century Gothic" w:cs="Arial"/>
          <w:lang w:eastAsia="en-GB"/>
        </w:rPr>
      </w:pPr>
      <w:r w:rsidRPr="00F639F6">
        <w:rPr>
          <w:rFonts w:ascii="Century Gothic" w:eastAsia="Calibri" w:hAnsi="Century Gothic" w:cs="Arial"/>
          <w:lang w:eastAsia="en-GB"/>
        </w:rPr>
        <w:t xml:space="preserve">Identity Crisis – the </w:t>
      </w:r>
      <w:r w:rsidRPr="00F639F6">
        <w:rPr>
          <w:rFonts w:ascii="Century Gothic" w:hAnsi="Century Gothic" w:cs="Arial"/>
          <w:lang w:eastAsia="en-GB"/>
        </w:rPr>
        <w:t xml:space="preserve">student/pupil </w:t>
      </w:r>
      <w:r w:rsidRPr="00F639F6">
        <w:rPr>
          <w:rFonts w:ascii="Century Gothic" w:eastAsia="Calibri" w:hAnsi="Century Gothic" w:cs="Arial"/>
          <w:lang w:eastAsia="en-GB"/>
        </w:rPr>
        <w:t xml:space="preserve">is distanced from their </w:t>
      </w:r>
      <w:r w:rsidRPr="00F639F6">
        <w:rPr>
          <w:rFonts w:ascii="Century Gothic" w:hAnsi="Century Gothic" w:cs="Arial"/>
          <w:lang w:eastAsia="en-GB"/>
        </w:rPr>
        <w:t>cultural/religious heritage and experiences discomfort about their place in society;</w:t>
      </w:r>
    </w:p>
    <w:p w:rsidR="00BF6D14" w:rsidRPr="00F639F6" w:rsidRDefault="00BF6D14" w:rsidP="00467359">
      <w:pPr>
        <w:numPr>
          <w:ilvl w:val="0"/>
          <w:numId w:val="36"/>
        </w:numPr>
        <w:rPr>
          <w:rFonts w:ascii="Century Gothic" w:eastAsia="Calibri" w:hAnsi="Century Gothic" w:cs="Arial"/>
          <w:lang w:eastAsia="en-GB"/>
        </w:rPr>
      </w:pPr>
      <w:r w:rsidRPr="00F639F6">
        <w:rPr>
          <w:rFonts w:ascii="Century Gothic" w:hAnsi="Century Gothic" w:cs="Arial"/>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F6D14" w:rsidRPr="00F639F6" w:rsidRDefault="00BF6D14" w:rsidP="00467359">
      <w:pPr>
        <w:numPr>
          <w:ilvl w:val="0"/>
          <w:numId w:val="36"/>
        </w:numPr>
        <w:rPr>
          <w:rFonts w:ascii="Century Gothic" w:eastAsia="Calibri" w:hAnsi="Century Gothic" w:cs="Arial"/>
          <w:lang w:eastAsia="en-GB"/>
        </w:rPr>
      </w:pPr>
      <w:r w:rsidRPr="00F639F6">
        <w:rPr>
          <w:rFonts w:ascii="Century Gothic" w:eastAsia="Calibri" w:hAnsi="Century Gothic" w:cs="Arial"/>
          <w:lang w:eastAsia="en-GB"/>
        </w:rPr>
        <w:t xml:space="preserve">Personal Circumstances – migration; </w:t>
      </w:r>
      <w:r w:rsidRPr="00F639F6">
        <w:rPr>
          <w:rFonts w:ascii="Century Gothic" w:hAnsi="Century Gothic" w:cs="Arial"/>
          <w:lang w:eastAsia="en-GB"/>
        </w:rPr>
        <w:t>local community tensions; and events affecting the student/pupil’s country or region of origin may contribute to a sense of grievance that is triggered by personal experience of racism or discrimination or aspects of Government policy;</w:t>
      </w:r>
    </w:p>
    <w:p w:rsidR="00BF6D14" w:rsidRPr="00F639F6" w:rsidRDefault="00BF6D14" w:rsidP="00467359">
      <w:pPr>
        <w:numPr>
          <w:ilvl w:val="0"/>
          <w:numId w:val="36"/>
        </w:numPr>
        <w:rPr>
          <w:rFonts w:ascii="Century Gothic" w:eastAsia="Calibri" w:hAnsi="Century Gothic" w:cs="Arial"/>
          <w:lang w:eastAsia="en-GB"/>
        </w:rPr>
      </w:pPr>
      <w:r w:rsidRPr="00F639F6">
        <w:rPr>
          <w:rFonts w:ascii="Century Gothic" w:hAnsi="Century Gothic" w:cs="Arial"/>
          <w:lang w:eastAsia="en-GB"/>
        </w:rPr>
        <w:t xml:space="preserve">Unmet Aspirations – the student/pupil may have perceptions of injustice; a feeling of failure; rejection of civic life; </w:t>
      </w:r>
    </w:p>
    <w:p w:rsidR="00BF6D14" w:rsidRPr="00F639F6" w:rsidRDefault="00BF6D14" w:rsidP="00467359">
      <w:pPr>
        <w:numPr>
          <w:ilvl w:val="0"/>
          <w:numId w:val="36"/>
        </w:numPr>
        <w:rPr>
          <w:rFonts w:ascii="Century Gothic" w:eastAsia="Calibri" w:hAnsi="Century Gothic" w:cs="Arial"/>
          <w:lang w:eastAsia="en-GB"/>
        </w:rPr>
      </w:pPr>
      <w:r w:rsidRPr="00F639F6">
        <w:rPr>
          <w:rFonts w:ascii="Century Gothic" w:eastAsia="Calibri" w:hAnsi="Century Gothic" w:cs="Arial"/>
          <w:lang w:eastAsia="en-GB"/>
        </w:rPr>
        <w:t xml:space="preserve">Experiences of Criminality – which may include involvement with criminal groups, imprisonment, and </w:t>
      </w:r>
      <w:r w:rsidRPr="00F639F6">
        <w:rPr>
          <w:rFonts w:ascii="Century Gothic" w:hAnsi="Century Gothic" w:cs="Arial"/>
          <w:lang w:eastAsia="en-GB"/>
        </w:rPr>
        <w:t>poor resettlement/reintegration;</w:t>
      </w:r>
    </w:p>
    <w:p w:rsidR="00BF6D14" w:rsidRPr="00F639F6" w:rsidRDefault="00BF6D14" w:rsidP="00467359">
      <w:pPr>
        <w:numPr>
          <w:ilvl w:val="0"/>
          <w:numId w:val="36"/>
        </w:numPr>
        <w:rPr>
          <w:rFonts w:ascii="Century Gothic" w:eastAsia="Calibri" w:hAnsi="Century Gothic" w:cs="Arial"/>
          <w:lang w:eastAsia="en-GB"/>
        </w:rPr>
      </w:pPr>
      <w:r w:rsidRPr="00F639F6">
        <w:rPr>
          <w:rFonts w:ascii="Century Gothic" w:eastAsia="Calibri" w:hAnsi="Century Gothic" w:cs="Arial"/>
          <w:lang w:eastAsia="en-GB"/>
        </w:rPr>
        <w:t>Special Educational Need – students/pupils may experience difficulties with social interaction, empathy with others, understanding the consequences of their actions and awareness of the motivations of others.</w:t>
      </w:r>
    </w:p>
    <w:p w:rsidR="00BF6D14" w:rsidRPr="00F639F6" w:rsidRDefault="00BF6D14" w:rsidP="00467359">
      <w:pPr>
        <w:rPr>
          <w:rFonts w:ascii="Century Gothic" w:hAnsi="Century Gothic" w:cs="Arial"/>
          <w:lang w:eastAsia="en-GB"/>
        </w:rPr>
      </w:pPr>
    </w:p>
    <w:p w:rsidR="00BF6D14" w:rsidRPr="00F639F6" w:rsidRDefault="00BF6D14" w:rsidP="00467359">
      <w:pPr>
        <w:rPr>
          <w:rFonts w:ascii="Century Gothic" w:eastAsia="Calibri" w:hAnsi="Century Gothic" w:cs="Arial"/>
          <w:lang w:eastAsia="en-GB"/>
        </w:rPr>
      </w:pPr>
      <w:r w:rsidRPr="00F639F6">
        <w:rPr>
          <w:rFonts w:ascii="Century Gothic" w:hAnsi="Century Gothic" w:cs="Arial"/>
          <w:lang w:eastAsia="en-GB"/>
        </w:rPr>
        <w:t>7.</w:t>
      </w:r>
      <w:r w:rsidRPr="00F639F6">
        <w:rPr>
          <w:rFonts w:ascii="Century Gothic" w:hAnsi="Century Gothic" w:cs="Arial"/>
          <w:lang w:eastAsia="en-GB"/>
        </w:rPr>
        <w:tab/>
        <w:t xml:space="preserve">This list is not exhaustive, nor does it mean that all young people experiencing </w:t>
      </w:r>
      <w:r w:rsidR="00467359" w:rsidRPr="00F639F6">
        <w:rPr>
          <w:rFonts w:ascii="Century Gothic" w:hAnsi="Century Gothic" w:cs="Arial"/>
          <w:lang w:eastAsia="en-GB"/>
        </w:rPr>
        <w:tab/>
      </w:r>
      <w:r w:rsidRPr="00F639F6">
        <w:rPr>
          <w:rFonts w:ascii="Century Gothic" w:hAnsi="Century Gothic" w:cs="Arial"/>
          <w:lang w:eastAsia="en-GB"/>
        </w:rPr>
        <w:t>the above are at risk of radicalisation for the purposes of violent extremism.</w:t>
      </w:r>
    </w:p>
    <w:p w:rsidR="00BF6D14" w:rsidRPr="00F639F6" w:rsidRDefault="00BF6D14" w:rsidP="00467359">
      <w:pPr>
        <w:rPr>
          <w:rFonts w:ascii="Century Gothic" w:eastAsia="Calibri" w:hAnsi="Century Gothic" w:cs="Arial"/>
          <w:lang w:eastAsia="en-GB"/>
        </w:rPr>
      </w:pPr>
    </w:p>
    <w:p w:rsidR="00BF6D14" w:rsidRPr="00F639F6" w:rsidRDefault="00BF6D14" w:rsidP="00467359">
      <w:pPr>
        <w:rPr>
          <w:rFonts w:ascii="Century Gothic" w:hAnsi="Century Gothic" w:cs="Arial"/>
          <w:lang w:eastAsia="en-GB"/>
        </w:rPr>
      </w:pPr>
      <w:r w:rsidRPr="00F639F6">
        <w:rPr>
          <w:rFonts w:ascii="Century Gothic" w:hAnsi="Century Gothic" w:cs="Arial"/>
          <w:lang w:eastAsia="en-GB"/>
        </w:rPr>
        <w:t>8.</w:t>
      </w:r>
      <w:r w:rsidRPr="00F639F6">
        <w:rPr>
          <w:rFonts w:ascii="Century Gothic" w:hAnsi="Century Gothic" w:cs="Arial"/>
          <w:lang w:eastAsia="en-GB"/>
        </w:rPr>
        <w:tab/>
        <w:t>More critical risk factors could include:</w:t>
      </w:r>
    </w:p>
    <w:p w:rsidR="00BF6D14" w:rsidRPr="00F639F6" w:rsidRDefault="00BF6D14" w:rsidP="00467359">
      <w:pPr>
        <w:rPr>
          <w:rFonts w:ascii="Century Gothic" w:eastAsia="Calibri" w:hAnsi="Century Gothic" w:cs="Arial"/>
          <w:lang w:eastAsia="en-GB"/>
        </w:rPr>
      </w:pP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Being in contact with extremist recruiters;</w:t>
      </w: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Family members convicted of a terrorism act or subject to a Channel intervention;</w:t>
      </w: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Accessing violent extremist websites, especially those with a social networking element;</w:t>
      </w: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Possessing or accessing violent extremist literature;</w:t>
      </w: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Using extremist narratives and a global ideology to explain personal disadvantage;</w:t>
      </w: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Justifying the use of violence to solve societal issues;</w:t>
      </w:r>
    </w:p>
    <w:p w:rsidR="00BF6D14" w:rsidRPr="00F639F6" w:rsidRDefault="00BF6D14" w:rsidP="00467359">
      <w:pPr>
        <w:numPr>
          <w:ilvl w:val="0"/>
          <w:numId w:val="37"/>
        </w:numPr>
        <w:rPr>
          <w:rFonts w:ascii="Century Gothic" w:eastAsia="Calibri" w:hAnsi="Century Gothic" w:cs="Arial"/>
          <w:lang w:eastAsia="en-GB"/>
        </w:rPr>
      </w:pPr>
      <w:r w:rsidRPr="00F639F6">
        <w:rPr>
          <w:rFonts w:ascii="Century Gothic" w:hAnsi="Century Gothic" w:cs="Arial"/>
          <w:lang w:eastAsia="en-GB"/>
        </w:rPr>
        <w:t xml:space="preserve">Joining or seeking to join extremist organisations; </w:t>
      </w:r>
    </w:p>
    <w:p w:rsidR="00BF6D14" w:rsidRPr="00F639F6" w:rsidRDefault="00BF6D14" w:rsidP="00467359">
      <w:pPr>
        <w:numPr>
          <w:ilvl w:val="0"/>
          <w:numId w:val="37"/>
        </w:numPr>
        <w:rPr>
          <w:rFonts w:ascii="Century Gothic" w:hAnsi="Century Gothic" w:cs="Arial"/>
          <w:lang w:eastAsia="en-GB"/>
        </w:rPr>
      </w:pPr>
      <w:r w:rsidRPr="00F639F6">
        <w:rPr>
          <w:rFonts w:ascii="Century Gothic" w:hAnsi="Century Gothic" w:cs="Arial"/>
          <w:lang w:eastAsia="en-GB"/>
        </w:rPr>
        <w:t>Significant changes to appearance and/or behaviour; and</w:t>
      </w:r>
    </w:p>
    <w:p w:rsidR="00BF6D14" w:rsidRPr="00F639F6" w:rsidRDefault="00BF6D14" w:rsidP="00467359">
      <w:pPr>
        <w:numPr>
          <w:ilvl w:val="0"/>
          <w:numId w:val="37"/>
        </w:numPr>
        <w:rPr>
          <w:rFonts w:ascii="Century Gothic" w:hAnsi="Century Gothic" w:cs="Arial"/>
          <w:lang w:eastAsia="en-GB"/>
        </w:rPr>
      </w:pPr>
      <w:r w:rsidRPr="00F639F6">
        <w:rPr>
          <w:rFonts w:ascii="Century Gothic" w:hAnsi="Century Gothic" w:cs="Arial"/>
          <w:lang w:eastAsia="en-GB"/>
        </w:rPr>
        <w:t>Experiencing a high level of social isolation resulting in issues of identity crisis and/or personal crisis.</w:t>
      </w:r>
    </w:p>
    <w:p w:rsidR="00467359" w:rsidRPr="00F639F6" w:rsidRDefault="00467359" w:rsidP="00467359">
      <w:pPr>
        <w:autoSpaceDE w:val="0"/>
        <w:autoSpaceDN w:val="0"/>
        <w:adjustRightInd w:val="0"/>
        <w:rPr>
          <w:rFonts w:ascii="Century Gothic" w:hAnsi="Century Gothic"/>
          <w:b/>
        </w:rPr>
        <w:sectPr w:rsidR="00467359" w:rsidRPr="00F639F6" w:rsidSect="00D7053A">
          <w:headerReference w:type="even" r:id="rId85"/>
          <w:headerReference w:type="default" r:id="rId86"/>
          <w:footerReference w:type="even" r:id="rId87"/>
          <w:footerReference w:type="default" r:id="rId88"/>
          <w:headerReference w:type="first" r:id="rId89"/>
          <w:footerReference w:type="first" r:id="rId90"/>
          <w:pgSz w:w="11906" w:h="16838"/>
          <w:pgMar w:top="1440" w:right="1440" w:bottom="1440" w:left="1440" w:header="709" w:footer="709" w:gutter="0"/>
          <w:cols w:space="708"/>
          <w:titlePg/>
          <w:docGrid w:linePitch="360"/>
        </w:sectPr>
      </w:pPr>
    </w:p>
    <w:p w:rsidR="00467359" w:rsidRPr="00F639F6" w:rsidRDefault="00972F0C" w:rsidP="00D7053A">
      <w:pPr>
        <w:jc w:val="center"/>
        <w:rPr>
          <w:rFonts w:ascii="Century Gothic" w:hAnsi="Century Gothic" w:cs="Arial"/>
          <w:b/>
          <w:sz w:val="28"/>
          <w:szCs w:val="28"/>
        </w:rPr>
      </w:pPr>
      <w:r w:rsidRPr="00F639F6">
        <w:rPr>
          <w:rFonts w:ascii="Century Gothic" w:hAnsi="Century Gothic" w:cs="Arial"/>
          <w:b/>
          <w:bCs/>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7781925</wp:posOffset>
                </wp:positionH>
                <wp:positionV relativeFrom="paragraph">
                  <wp:posOffset>-561975</wp:posOffset>
                </wp:positionV>
                <wp:extent cx="1457325" cy="40957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40B" w:rsidRDefault="00F0740B">
                            <w:r>
                              <w:rPr>
                                <w:rFonts w:ascii="Arial" w:hAnsi="Arial" w:cs="Arial"/>
                                <w:b/>
                                <w:sz w:val="28"/>
                                <w:szCs w:val="28"/>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" stroked="f">
                <v:textbox>
                  <w:txbxContent>
                    <w:p w:rsidR="00F0740B" w:rsidRDefault="00F0740B">
                      <w:r>
                        <w:rPr>
                          <w:rFonts w:ascii="Arial" w:hAnsi="Arial" w:cs="Arial"/>
                          <w:b/>
                          <w:sz w:val="28"/>
                          <w:szCs w:val="28"/>
                        </w:rPr>
                        <w:t>Appendix 6</w:t>
                      </w:r>
                    </w:p>
                  </w:txbxContent>
                </v:textbox>
              </v:shape>
            </w:pict>
          </mc:Fallback>
        </mc:AlternateContent>
      </w:r>
      <w:r w:rsidR="00D7053A" w:rsidRPr="00F639F6">
        <w:rPr>
          <w:rFonts w:ascii="Century Gothic" w:hAnsi="Century Gothic" w:cs="Arial"/>
          <w:b/>
          <w:bCs/>
          <w:sz w:val="28"/>
          <w:szCs w:val="28"/>
        </w:rPr>
        <w:t xml:space="preserve">SPOC Contacts                                                                                                                                                                  </w:t>
      </w:r>
    </w:p>
    <w:p w:rsidR="00467359" w:rsidRPr="00F639F6" w:rsidRDefault="00467359" w:rsidP="00467359">
      <w:pPr>
        <w:rPr>
          <w:rFonts w:ascii="Century Gothic" w:hAnsi="Century Gothic" w:cs="Arial"/>
          <w:b/>
          <w:sz w:val="28"/>
          <w:szCs w:val="28"/>
        </w:rPr>
      </w:pPr>
    </w:p>
    <w:tbl>
      <w:tblPr>
        <w:tblW w:w="12960" w:type="dxa"/>
        <w:tblCellMar>
          <w:left w:w="0" w:type="dxa"/>
          <w:right w:w="0" w:type="dxa"/>
        </w:tblCellMar>
        <w:tblLook w:val="04A0" w:firstRow="1" w:lastRow="0" w:firstColumn="1" w:lastColumn="0" w:noHBand="0" w:noVBand="1"/>
      </w:tblPr>
      <w:tblGrid>
        <w:gridCol w:w="2778"/>
        <w:gridCol w:w="4683"/>
        <w:gridCol w:w="5499"/>
      </w:tblGrid>
      <w:tr w:rsidR="00467359" w:rsidRPr="00F639F6"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Email Address</w:t>
            </w:r>
          </w:p>
        </w:tc>
      </w:tr>
      <w:tr w:rsidR="00467359" w:rsidRPr="00F639F6"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KerryWright@cannockchasedc.gov.uk</w:t>
            </w:r>
          </w:p>
        </w:tc>
      </w:tr>
      <w:tr w:rsidR="00467359" w:rsidRPr="00F639F6"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67359" w:rsidRPr="00F639F6" w:rsidRDefault="00467359" w:rsidP="00467359">
            <w:pPr>
              <w:rPr>
                <w:rFonts w:ascii="Century Gothic" w:hAnsi="Century Gothic"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Karla Vowles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KarlaVowles@cannockchasedc.gov.uk</w:t>
            </w:r>
          </w:p>
        </w:tc>
      </w:tr>
      <w:tr w:rsidR="00467359" w:rsidRPr="00F639F6"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Michael.hovers@eaststaffsbc.gov.uk</w:t>
            </w:r>
          </w:p>
        </w:tc>
      </w:tr>
      <w:tr w:rsidR="00467359" w:rsidRPr="00F639F6"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67359" w:rsidRPr="00F639F6" w:rsidRDefault="00467359" w:rsidP="00467359">
            <w:pPr>
              <w:rPr>
                <w:rFonts w:ascii="Century Gothic" w:hAnsi="Century Gothic"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sal.khan@eaststaffsbc.gov.uk</w:t>
            </w:r>
          </w:p>
        </w:tc>
      </w:tr>
      <w:tr w:rsidR="00467359" w:rsidRPr="00F639F6"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olor w:val="1008B8"/>
                <w:kern w:val="24"/>
                <w:sz w:val="28"/>
                <w:szCs w:val="28"/>
                <w:u w:val="single"/>
                <w:lang w:eastAsia="en-GB"/>
              </w:rPr>
              <w:t>Susan.Bamford@lichfielddc.gov.uk</w:t>
            </w:r>
          </w:p>
        </w:tc>
      </w:tr>
      <w:tr w:rsidR="00467359" w:rsidRPr="00F639F6"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 xml:space="preserve">Sarah.moore@newcastle-staffs.gov.uk </w:t>
            </w:r>
          </w:p>
        </w:tc>
      </w:tr>
      <w:tr w:rsidR="00467359" w:rsidRPr="00F639F6"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hyperlink r:id="rId91" w:history="1">
              <w:r w:rsidRPr="00F639F6">
                <w:rPr>
                  <w:rStyle w:val="Hyperlink"/>
                  <w:rFonts w:ascii="Century Gothic" w:hAnsi="Century Gothic"/>
                  <w:kern w:val="24"/>
                  <w:sz w:val="28"/>
                  <w:szCs w:val="28"/>
                  <w:lang w:eastAsia="en-GB"/>
                </w:rPr>
                <w:t>H.Marshall@sstaffs.gov.uk</w:t>
              </w:r>
            </w:hyperlink>
            <w:r w:rsidRPr="00F639F6">
              <w:rPr>
                <w:rFonts w:ascii="Century Gothic" w:hAnsi="Century Gothic"/>
                <w:color w:val="1008B8"/>
                <w:kern w:val="24"/>
                <w:sz w:val="28"/>
                <w:szCs w:val="28"/>
                <w:lang w:eastAsia="en-GB"/>
              </w:rPr>
              <w:t xml:space="preserve">  </w:t>
            </w:r>
          </w:p>
        </w:tc>
      </w:tr>
      <w:tr w:rsidR="00467359" w:rsidRPr="00F639F6"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olor w:val="1008B8"/>
                <w:kern w:val="24"/>
                <w:sz w:val="28"/>
                <w:szCs w:val="28"/>
                <w:u w:val="single"/>
                <w:lang w:eastAsia="en-GB"/>
              </w:rPr>
              <w:t>vcooper@staffordbc.gov.uk</w:t>
            </w:r>
            <w:r w:rsidRPr="00F639F6">
              <w:rPr>
                <w:rFonts w:ascii="Century Gothic" w:hAnsi="Century Gothic"/>
                <w:color w:val="1008B8"/>
                <w:kern w:val="24"/>
                <w:sz w:val="28"/>
                <w:szCs w:val="28"/>
                <w:lang w:eastAsia="en-GB"/>
              </w:rPr>
              <w:t xml:space="preserve">  </w:t>
            </w:r>
          </w:p>
        </w:tc>
      </w:tr>
      <w:tr w:rsidR="00467359" w:rsidRPr="00F639F6"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david.smith@staffsmoorlands.gov.uk</w:t>
            </w:r>
          </w:p>
        </w:tc>
      </w:tr>
      <w:tr w:rsidR="00467359" w:rsidRPr="00F639F6"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F639F6" w:rsidRDefault="00467359" w:rsidP="00467359">
            <w:pPr>
              <w:rPr>
                <w:rFonts w:ascii="Century Gothic" w:hAnsi="Century Gothic" w:cs="Arial"/>
                <w:sz w:val="36"/>
                <w:szCs w:val="36"/>
                <w:lang w:eastAsia="en-GB"/>
              </w:rPr>
            </w:pPr>
            <w:r w:rsidRPr="00F639F6">
              <w:rPr>
                <w:rFonts w:ascii="Century Gothic" w:hAnsi="Century Gothic" w:cs="Arial"/>
                <w:color w:val="1008B8"/>
                <w:kern w:val="24"/>
                <w:sz w:val="28"/>
                <w:szCs w:val="28"/>
                <w:u w:val="single"/>
                <w:lang w:eastAsia="en-GB"/>
              </w:rPr>
              <w:t>joanne-sands@tamworth.gov.uk</w:t>
            </w:r>
            <w:r w:rsidRPr="00F639F6">
              <w:rPr>
                <w:rFonts w:ascii="Century Gothic" w:hAnsi="Century Gothic" w:cs="Arial"/>
                <w:color w:val="1008B8"/>
                <w:kern w:val="24"/>
                <w:sz w:val="28"/>
                <w:szCs w:val="28"/>
                <w:lang w:eastAsia="en-GB"/>
              </w:rPr>
              <w:t xml:space="preserve"> </w:t>
            </w:r>
          </w:p>
        </w:tc>
      </w:tr>
      <w:tr w:rsidR="00467359" w:rsidRPr="00F639F6"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467359" w:rsidRPr="00F639F6" w:rsidRDefault="00467359" w:rsidP="00467359">
            <w:pPr>
              <w:rPr>
                <w:rFonts w:ascii="Century Gothic" w:hAnsi="Century Gothic" w:cs="Arial"/>
                <w:b/>
                <w:bCs/>
                <w:color w:val="000000"/>
                <w:kern w:val="24"/>
                <w:sz w:val="28"/>
                <w:szCs w:val="28"/>
                <w:lang w:eastAsia="en-GB"/>
              </w:rPr>
            </w:pPr>
            <w:r w:rsidRPr="00F639F6">
              <w:rPr>
                <w:rFonts w:ascii="Century Gothic" w:hAnsi="Century Gothic"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F639F6" w:rsidRDefault="00467359" w:rsidP="00467359">
            <w:pPr>
              <w:rPr>
                <w:rFonts w:ascii="Century Gothic" w:hAnsi="Century Gothic" w:cs="Arial"/>
                <w:color w:val="000000"/>
                <w:kern w:val="24"/>
                <w:sz w:val="28"/>
                <w:szCs w:val="28"/>
                <w:lang w:eastAsia="en-GB"/>
              </w:rPr>
            </w:pPr>
            <w:r w:rsidRPr="00F639F6">
              <w:rPr>
                <w:rFonts w:ascii="Century Gothic" w:hAnsi="Century Gothic" w:cs="Arial"/>
                <w:color w:val="000000"/>
                <w:kern w:val="24"/>
                <w:sz w:val="28"/>
                <w:szCs w:val="28"/>
                <w:lang w:eastAsia="en-GB"/>
              </w:rPr>
              <w:t xml:space="preserve">Becky Murphy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F639F6" w:rsidRDefault="00467359" w:rsidP="00467359">
            <w:pPr>
              <w:rPr>
                <w:rFonts w:ascii="Century Gothic" w:hAnsi="Century Gothic" w:cs="Arial"/>
                <w:color w:val="1008B8"/>
                <w:kern w:val="24"/>
                <w:sz w:val="28"/>
                <w:szCs w:val="28"/>
                <w:u w:val="single"/>
                <w:lang w:eastAsia="en-GB"/>
              </w:rPr>
            </w:pPr>
            <w:hyperlink r:id="rId92" w:history="1">
              <w:r w:rsidRPr="00F639F6">
                <w:rPr>
                  <w:rStyle w:val="Hyperlink"/>
                  <w:rFonts w:ascii="Century Gothic" w:hAnsi="Century Gothic" w:cs="Arial"/>
                  <w:kern w:val="24"/>
                  <w:sz w:val="28"/>
                  <w:szCs w:val="28"/>
                  <w:lang w:eastAsia="en-GB"/>
                </w:rPr>
                <w:t>Becky.murphy@staffordshire.gov.uk</w:t>
              </w:r>
            </w:hyperlink>
            <w:r w:rsidRPr="00F639F6">
              <w:rPr>
                <w:rFonts w:ascii="Century Gothic" w:hAnsi="Century Gothic" w:cs="Arial"/>
                <w:color w:val="1008B8"/>
                <w:kern w:val="24"/>
                <w:sz w:val="28"/>
                <w:szCs w:val="28"/>
                <w:u w:val="single"/>
                <w:lang w:eastAsia="en-GB"/>
              </w:rPr>
              <w:t xml:space="preserve"> </w:t>
            </w:r>
          </w:p>
        </w:tc>
      </w:tr>
      <w:tr w:rsidR="00467359" w:rsidRPr="00F639F6"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467359" w:rsidRPr="00F639F6" w:rsidRDefault="00467359" w:rsidP="00467359">
            <w:pPr>
              <w:rPr>
                <w:rFonts w:ascii="Century Gothic" w:hAnsi="Century Gothic" w:cs="Arial"/>
                <w:b/>
                <w:bCs/>
                <w:color w:val="000000"/>
                <w:kern w:val="24"/>
                <w:sz w:val="28"/>
                <w:szCs w:val="28"/>
                <w:lang w:eastAsia="en-GB"/>
              </w:rPr>
            </w:pPr>
            <w:r w:rsidRPr="00F639F6">
              <w:rPr>
                <w:rFonts w:ascii="Century Gothic" w:hAnsi="Century Gothic"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467359" w:rsidRPr="00F639F6" w:rsidRDefault="00467359" w:rsidP="00467359">
            <w:pPr>
              <w:rPr>
                <w:rFonts w:ascii="Century Gothic" w:hAnsi="Century Gothic" w:cs="Arial"/>
                <w:color w:val="000000"/>
                <w:kern w:val="24"/>
                <w:sz w:val="28"/>
                <w:szCs w:val="28"/>
                <w:lang w:eastAsia="en-GB"/>
              </w:rPr>
            </w:pPr>
            <w:r w:rsidRPr="00F639F6">
              <w:rPr>
                <w:rFonts w:ascii="Century Gothic" w:hAnsi="Century Gothic" w:cs="Arial"/>
                <w:color w:val="000000"/>
                <w:kern w:val="24"/>
                <w:sz w:val="28"/>
                <w:szCs w:val="28"/>
                <w:lang w:eastAsia="en-GB"/>
              </w:rPr>
              <w:t>Sgt.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467359" w:rsidRPr="00F639F6" w:rsidRDefault="00467359" w:rsidP="00467359">
            <w:pPr>
              <w:rPr>
                <w:rFonts w:ascii="Century Gothic" w:hAnsi="Century Gothic" w:cs="Arial"/>
                <w:color w:val="1008B8"/>
                <w:kern w:val="24"/>
                <w:sz w:val="28"/>
                <w:szCs w:val="28"/>
                <w:u w:val="single"/>
                <w:lang w:eastAsia="en-GB"/>
              </w:rPr>
            </w:pPr>
            <w:r w:rsidRPr="00F639F6">
              <w:rPr>
                <w:rFonts w:ascii="Century Gothic" w:hAnsi="Century Gothic" w:cs="Arial"/>
                <w:color w:val="1008B8"/>
                <w:kern w:val="24"/>
                <w:sz w:val="28"/>
                <w:szCs w:val="28"/>
                <w:u w:val="single"/>
                <w:lang w:eastAsia="en-GB"/>
              </w:rPr>
              <w:t>prevent@staffordshire.pnn.police.uk</w:t>
            </w:r>
          </w:p>
        </w:tc>
      </w:tr>
    </w:tbl>
    <w:p w:rsidR="00467359" w:rsidRPr="00F639F6" w:rsidRDefault="00467359" w:rsidP="00AB6EE0">
      <w:pPr>
        <w:pStyle w:val="Footer"/>
        <w:tabs>
          <w:tab w:val="clear" w:pos="4153"/>
          <w:tab w:val="clear" w:pos="8306"/>
        </w:tabs>
        <w:rPr>
          <w:rFonts w:ascii="Century Gothic" w:hAnsi="Century Gothic" w:cs="Arial"/>
          <w:b/>
          <w:i/>
        </w:rPr>
        <w:sectPr w:rsidR="00467359" w:rsidRPr="00F639F6" w:rsidSect="00467359">
          <w:pgSz w:w="16838" w:h="11906" w:orient="landscape"/>
          <w:pgMar w:top="1440" w:right="1440" w:bottom="1440" w:left="1440" w:header="709" w:footer="709" w:gutter="0"/>
          <w:cols w:space="708"/>
          <w:docGrid w:linePitch="360"/>
        </w:sectPr>
      </w:pPr>
      <w:bookmarkStart w:id="0" w:name="_GoBack"/>
      <w:bookmarkEnd w:id="0"/>
    </w:p>
    <w:p w:rsidR="007C729F" w:rsidRPr="00F639F6" w:rsidRDefault="00AB6EE0" w:rsidP="00467359">
      <w:pPr>
        <w:pStyle w:val="Footer"/>
        <w:tabs>
          <w:tab w:val="clear" w:pos="4153"/>
          <w:tab w:val="clear" w:pos="8306"/>
        </w:tabs>
        <w:jc w:val="right"/>
        <w:rPr>
          <w:rFonts w:ascii="Century Gothic" w:hAnsi="Century Gothic" w:cs="Arial"/>
          <w:b/>
          <w:i/>
          <w:sz w:val="28"/>
          <w:szCs w:val="28"/>
        </w:rPr>
      </w:pPr>
      <w:r w:rsidRPr="00F639F6">
        <w:rPr>
          <w:rFonts w:ascii="Century Gothic" w:hAnsi="Century Gothic" w:cs="Arial"/>
          <w:b/>
          <w:i/>
          <w:sz w:val="28"/>
          <w:szCs w:val="28"/>
        </w:rPr>
        <w:t>Appendix 7</w:t>
      </w:r>
    </w:p>
    <w:p w:rsidR="00AB6EE0" w:rsidRPr="00F639F6" w:rsidRDefault="00AB6EE0" w:rsidP="00AB6EE0">
      <w:pPr>
        <w:pStyle w:val="Footer"/>
        <w:tabs>
          <w:tab w:val="clear" w:pos="4153"/>
          <w:tab w:val="clear" w:pos="8306"/>
        </w:tabs>
        <w:rPr>
          <w:rFonts w:ascii="Century Gothic" w:hAnsi="Century Gothic" w:cs="Arial"/>
          <w:b/>
          <w:i/>
        </w:rPr>
      </w:pPr>
    </w:p>
    <w:p w:rsidR="00AB6EE0" w:rsidRPr="00F639F6" w:rsidRDefault="00AB6EE0" w:rsidP="00F74490">
      <w:pPr>
        <w:shd w:val="clear" w:color="auto" w:fill="FFFFFF"/>
        <w:spacing w:before="100" w:beforeAutospacing="1" w:after="100" w:afterAutospacing="1"/>
        <w:jc w:val="center"/>
        <w:rPr>
          <w:rFonts w:ascii="Century Gothic" w:hAnsi="Century Gothic" w:cs="Arial"/>
          <w:b/>
          <w:color w:val="000000"/>
          <w:sz w:val="22"/>
          <w:szCs w:val="22"/>
          <w:lang w:eastAsia="en-GB"/>
        </w:rPr>
      </w:pPr>
      <w:r w:rsidRPr="00F639F6">
        <w:rPr>
          <w:rFonts w:ascii="Century Gothic" w:hAnsi="Century Gothic" w:cs="Arial"/>
          <w:b/>
          <w:bCs/>
          <w:color w:val="000000"/>
          <w:sz w:val="22"/>
          <w:szCs w:val="22"/>
          <w:lang w:eastAsia="en-GB"/>
        </w:rPr>
        <w:t>Role of the Staffordshire LADO</w:t>
      </w:r>
    </w:p>
    <w:p w:rsidR="00AB6EE0" w:rsidRPr="00F639F6" w:rsidRDefault="00AB6EE0" w:rsidP="00AB6EE0">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Staffordshire LADO (Local Authority Designated Officer) promotes a safer children’s workforce by providing effective guidance, advice and investigation oversight to cases. </w:t>
      </w:r>
    </w:p>
    <w:p w:rsidR="00AB6EE0" w:rsidRPr="00F639F6" w:rsidRDefault="00AB6EE0" w:rsidP="00AB6EE0">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Staffordshire LADO may be able to offer advice and assist with communication in situations which sit outside the statutory criteria, albeit at the discretion of the LADO Duty Officer and where the broader goals of a safer children’s workforce are relevant. </w:t>
      </w:r>
    </w:p>
    <w:p w:rsidR="00AB6EE0" w:rsidRPr="00F639F6" w:rsidRDefault="00AB6EE0" w:rsidP="00AB6EE0">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 </w:t>
      </w:r>
    </w:p>
    <w:p w:rsidR="00AB6EE0" w:rsidRPr="00F639F6" w:rsidRDefault="00AB6EE0" w:rsidP="00AB6EE0">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Staffordshire LADO will retain oversight of individual cases to ensure concerns or allegations are investigated thoroughly in a fair and timely manner, and will advise in relation to any subsequent duties to communicate with regulatory bodies and/or the DBS. |</w:t>
      </w:r>
    </w:p>
    <w:p w:rsidR="00AB6EE0" w:rsidRPr="00F639F6" w:rsidRDefault="00AB6EE0" w:rsidP="00AB6EE0">
      <w:pPr>
        <w:rPr>
          <w:rFonts w:ascii="Century Gothic" w:hAnsi="Century Gothic" w:cs="Arial"/>
          <w:sz w:val="22"/>
          <w:szCs w:val="22"/>
        </w:rPr>
      </w:pP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The SSCB inter-agency procedures for managing </w:t>
      </w:r>
      <w:hyperlink r:id="rId93" w:tooltip="Section 4A - Managing Allegations of Abuse Against a Person who works with Children &amp; the Role of the LADO" w:history="1">
        <w:r w:rsidRPr="00F639F6">
          <w:rPr>
            <w:rFonts w:ascii="Century Gothic" w:hAnsi="Century Gothic" w:cs="Arial"/>
            <w:b/>
            <w:bCs/>
            <w:color w:val="0000FF"/>
            <w:sz w:val="22"/>
            <w:szCs w:val="22"/>
            <w:u w:val="single"/>
            <w:lang w:eastAsia="en-GB"/>
          </w:rPr>
          <w:t>Section 4A - Managing Allegations of Abuse Against a Person who works with Children &amp; the Role of the LADO</w:t>
        </w:r>
      </w:hyperlink>
      <w:r w:rsidRPr="00F639F6">
        <w:rPr>
          <w:rFonts w:ascii="Century Gothic" w:hAnsi="Century Gothic" w:cs="Arial"/>
          <w:b/>
          <w:bCs/>
          <w:color w:val="000000"/>
          <w:sz w:val="22"/>
          <w:szCs w:val="22"/>
          <w:lang w:eastAsia="en-GB"/>
        </w:rPr>
        <w:t xml:space="preserve">| </w:t>
      </w:r>
      <w:r w:rsidRPr="00F639F6">
        <w:rPr>
          <w:rFonts w:ascii="Century Gothic" w:hAnsi="Century Gothic" w:cs="Arial"/>
          <w:bCs/>
          <w:color w:val="000000"/>
          <w:sz w:val="22"/>
          <w:szCs w:val="22"/>
          <w:lang w:eastAsia="en-GB"/>
        </w:rPr>
        <w:t>(146 KB) is based on the framework for dealing with allegations made against an adult who works with children, detailed</w:t>
      </w:r>
      <w:r w:rsidRPr="00F639F6">
        <w:rPr>
          <w:rFonts w:ascii="Century Gothic" w:hAnsi="Century Gothic" w:cs="Arial"/>
          <w:b/>
          <w:bCs/>
          <w:color w:val="000000"/>
          <w:sz w:val="22"/>
          <w:szCs w:val="22"/>
          <w:lang w:eastAsia="en-GB"/>
        </w:rPr>
        <w:t xml:space="preserve"> </w:t>
      </w:r>
      <w:r w:rsidRPr="00F639F6">
        <w:rPr>
          <w:rFonts w:ascii="Century Gothic" w:hAnsi="Century Gothic" w:cs="Arial"/>
          <w:bCs/>
          <w:color w:val="000000"/>
          <w:sz w:val="22"/>
          <w:szCs w:val="22"/>
          <w:lang w:eastAsia="en-GB"/>
        </w:rPr>
        <w:t>in</w:t>
      </w:r>
      <w:r w:rsidRPr="00F639F6">
        <w:rPr>
          <w:rFonts w:ascii="Century Gothic" w:hAnsi="Century Gothic" w:cs="Arial"/>
          <w:b/>
          <w:bCs/>
          <w:color w:val="000000"/>
          <w:sz w:val="22"/>
          <w:szCs w:val="22"/>
          <w:lang w:eastAsia="en-GB"/>
        </w:rPr>
        <w:t xml:space="preserve"> </w:t>
      </w:r>
      <w:r w:rsidR="00BB34A8" w:rsidRPr="00F639F6">
        <w:rPr>
          <w:rFonts w:ascii="Century Gothic" w:hAnsi="Century Gothic" w:cs="Arial"/>
          <w:b/>
          <w:bCs/>
          <w:color w:val="000000"/>
          <w:sz w:val="22"/>
          <w:szCs w:val="22"/>
          <w:lang w:eastAsia="en-GB"/>
        </w:rPr>
        <w:t>Working Together 2018</w:t>
      </w:r>
      <w:r w:rsidRPr="00F639F6">
        <w:rPr>
          <w:rFonts w:ascii="Century Gothic" w:hAnsi="Century Gothic" w:cs="Arial"/>
          <w:b/>
          <w:bCs/>
          <w:color w:val="000000"/>
          <w:sz w:val="22"/>
          <w:szCs w:val="22"/>
          <w:lang w:eastAsia="en-GB"/>
        </w:rPr>
        <w:t xml:space="preserve"> </w:t>
      </w:r>
      <w:r w:rsidRPr="00F639F6">
        <w:rPr>
          <w:rFonts w:ascii="Century Gothic" w:hAnsi="Century Gothic" w:cs="Arial"/>
          <w:bCs/>
          <w:color w:val="000000"/>
          <w:sz w:val="22"/>
          <w:szCs w:val="22"/>
          <w:lang w:eastAsia="en-GB"/>
        </w:rPr>
        <w:t xml:space="preserve">and should be followed by all organisations providing services for children and young people. </w:t>
      </w:r>
      <w:r w:rsidRPr="00F639F6">
        <w:rPr>
          <w:rFonts w:ascii="Century Gothic" w:hAnsi="Century Gothic" w:cs="Arial"/>
          <w:color w:val="000000"/>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94" w:tooltip="Guidance for Safer Working Practice for Adults who work with Children" w:history="1">
        <w:r w:rsidRPr="00F639F6">
          <w:rPr>
            <w:rFonts w:ascii="Century Gothic" w:hAnsi="Century Gothic" w:cs="Arial"/>
            <w:color w:val="0000FF"/>
            <w:sz w:val="22"/>
            <w:szCs w:val="22"/>
            <w:u w:val="single"/>
            <w:lang w:eastAsia="en-GB"/>
          </w:rPr>
          <w:t>Guidance for Safer Working Practice for Adults who work with Children</w:t>
        </w:r>
      </w:hyperlink>
      <w:r w:rsidRPr="00F639F6">
        <w:rPr>
          <w:rFonts w:ascii="Century Gothic" w:hAnsi="Century Gothic" w:cs="Arial"/>
          <w:color w:val="000000"/>
          <w:sz w:val="22"/>
          <w:szCs w:val="22"/>
          <w:lang w:eastAsia="en-GB"/>
        </w:rPr>
        <w:t xml:space="preserve">| is available which will help individuals form judgements on what may constitute behaviour that is unsafe or abusive. </w:t>
      </w:r>
    </w:p>
    <w:p w:rsidR="00917C69" w:rsidRPr="00F639F6" w:rsidRDefault="00917C69" w:rsidP="00917C69">
      <w:pPr>
        <w:shd w:val="clear" w:color="auto" w:fill="FFFFFF"/>
        <w:spacing w:before="100" w:beforeAutospacing="1" w:after="100" w:afterAutospacing="1"/>
        <w:rPr>
          <w:rFonts w:ascii="Century Gothic" w:hAnsi="Century Gothic" w:cs="Arial"/>
          <w:i/>
          <w:color w:val="000000"/>
          <w:sz w:val="22"/>
          <w:szCs w:val="22"/>
          <w:lang w:eastAsia="en-GB"/>
        </w:rPr>
      </w:pPr>
      <w:r w:rsidRPr="00F639F6">
        <w:rPr>
          <w:rFonts w:ascii="Century Gothic" w:hAnsi="Century Gothic" w:cs="Arial"/>
          <w:bCs/>
          <w:i/>
          <w:color w:val="000000"/>
          <w:sz w:val="22"/>
          <w:szCs w:val="22"/>
          <w:lang w:eastAsia="en-GB"/>
        </w:rPr>
        <w:t xml:space="preserve">Who to refer concerns to: </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All reports of concern or allegation to the Staffordshire LADO (Local Authority Designated Officer) that an adult working or volunteering with children: </w:t>
      </w:r>
    </w:p>
    <w:p w:rsidR="00917C69" w:rsidRPr="00F639F6" w:rsidRDefault="00917C69" w:rsidP="00CD4D68">
      <w:pPr>
        <w:numPr>
          <w:ilvl w:val="0"/>
          <w:numId w:val="12"/>
        </w:num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Has or may have harmed a child </w:t>
      </w:r>
    </w:p>
    <w:p w:rsidR="00917C69" w:rsidRPr="00F639F6" w:rsidRDefault="00917C69" w:rsidP="00CD4D68">
      <w:pPr>
        <w:numPr>
          <w:ilvl w:val="0"/>
          <w:numId w:val="12"/>
        </w:num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May have committed a criminal offence related to a child and / or </w:t>
      </w:r>
    </w:p>
    <w:p w:rsidR="00917C69" w:rsidRPr="00F639F6" w:rsidRDefault="00917C69" w:rsidP="00CD4D68">
      <w:pPr>
        <w:numPr>
          <w:ilvl w:val="0"/>
          <w:numId w:val="12"/>
        </w:num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Behaved towards a child or children in a way that indicates they may pose a risk of harm to children </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b/>
          <w:bCs/>
          <w:color w:val="000000"/>
          <w:sz w:val="22"/>
          <w:szCs w:val="22"/>
          <w:lang w:eastAsia="en-GB"/>
        </w:rPr>
        <w:t>Step 1:</w:t>
      </w:r>
      <w:r w:rsidRPr="00F639F6">
        <w:rPr>
          <w:rFonts w:ascii="Century Gothic" w:hAnsi="Century Gothic" w:cs="Arial"/>
          <w:color w:val="000000"/>
          <w:sz w:val="22"/>
          <w:szCs w:val="22"/>
          <w:lang w:eastAsia="en-GB"/>
        </w:rPr>
        <w:t xml:space="preserve"> If your workplace has a Designated Senior Manager who deals with allegations contact them. They must contact the First Response Team within 24 hours of any situation arising at </w:t>
      </w:r>
      <w:r w:rsidRPr="00F639F6">
        <w:rPr>
          <w:rFonts w:ascii="Century Gothic" w:hAnsi="Century Gothic" w:cs="Arial"/>
          <w:b/>
          <w:bCs/>
          <w:color w:val="000000"/>
          <w:sz w:val="22"/>
          <w:szCs w:val="22"/>
          <w:lang w:eastAsia="en-GB"/>
        </w:rPr>
        <w:t>0800 1313 126</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If your workplace does not have a Designated Senior Manager or if the concern is in relation to them please contact the First Response Team directly within 24 hours of any situation arising at </w:t>
      </w:r>
      <w:r w:rsidRPr="00F639F6">
        <w:rPr>
          <w:rFonts w:ascii="Century Gothic" w:hAnsi="Century Gothic" w:cs="Arial"/>
          <w:b/>
          <w:bCs/>
          <w:color w:val="000000"/>
          <w:sz w:val="22"/>
          <w:szCs w:val="22"/>
          <w:lang w:eastAsia="en-GB"/>
        </w:rPr>
        <w:t>0800 1313 126</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b/>
          <w:bCs/>
          <w:color w:val="000000"/>
          <w:sz w:val="22"/>
          <w:szCs w:val="22"/>
          <w:lang w:eastAsia="en-GB"/>
        </w:rPr>
        <w:t>Step 2:</w:t>
      </w:r>
      <w:r w:rsidRPr="00F639F6">
        <w:rPr>
          <w:rFonts w:ascii="Century Gothic" w:hAnsi="Century Gothic" w:cs="Arial"/>
          <w:color w:val="000000"/>
          <w:sz w:val="22"/>
          <w:szCs w:val="22"/>
          <w:lang w:eastAsia="en-GB"/>
        </w:rPr>
        <w:t xml:space="preserve"> The First Response Team will ensure that the matter is passed promptly to the Staffordshire LADO Duty Officer and assist in initiating any additional safeguarding activities. </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If your concern or allegation is urgent and outside of office hours telephone: 0845 6042 886 (the Emergency Duty Team). </w:t>
      </w:r>
    </w:p>
    <w:p w:rsidR="00917C69" w:rsidRPr="00F639F6" w:rsidRDefault="00917C69" w:rsidP="00917C69">
      <w:pPr>
        <w:shd w:val="clear" w:color="auto" w:fill="FFFFFF"/>
        <w:spacing w:before="100" w:beforeAutospacing="1" w:after="100" w:afterAutospacing="1"/>
        <w:rPr>
          <w:rFonts w:ascii="Century Gothic" w:hAnsi="Century Gothic" w:cs="Arial"/>
          <w:color w:val="000000"/>
          <w:sz w:val="22"/>
          <w:szCs w:val="22"/>
          <w:lang w:eastAsia="en-GB"/>
        </w:rPr>
      </w:pPr>
      <w:r w:rsidRPr="00F639F6">
        <w:rPr>
          <w:rFonts w:ascii="Century Gothic" w:hAnsi="Century Gothic" w:cs="Arial"/>
          <w:color w:val="000000"/>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rsidR="003C1AB8" w:rsidRPr="00F639F6" w:rsidRDefault="00D1442C" w:rsidP="00BC7D00">
      <w:pPr>
        <w:rPr>
          <w:rFonts w:ascii="Century Gothic" w:eastAsia="Arial" w:hAnsi="Century Gothic" w:cs="Arial"/>
          <w:sz w:val="22"/>
          <w:szCs w:val="22"/>
        </w:rPr>
      </w:pPr>
      <w:r w:rsidRPr="00F639F6">
        <w:rPr>
          <w:rFonts w:ascii="Century Gothic" w:hAnsi="Century Gothic" w:cs="Arial"/>
          <w:sz w:val="22"/>
          <w:szCs w:val="22"/>
        </w:rPr>
        <w:br w:type="page"/>
      </w:r>
    </w:p>
    <w:p w:rsidR="007C729F" w:rsidRPr="00F639F6" w:rsidRDefault="007C729F" w:rsidP="00F74490">
      <w:pPr>
        <w:ind w:left="-284"/>
        <w:jc w:val="center"/>
        <w:rPr>
          <w:rFonts w:ascii="Century Gothic" w:eastAsia="Arial" w:hAnsi="Century Gothic" w:cs="Arial"/>
          <w:b/>
          <w:sz w:val="22"/>
          <w:szCs w:val="22"/>
        </w:rPr>
      </w:pPr>
      <w:r w:rsidRPr="00F639F6">
        <w:rPr>
          <w:rFonts w:ascii="Century Gothic" w:eastAsia="Arial" w:hAnsi="Century Gothic" w:cs="Arial"/>
          <w:b/>
          <w:sz w:val="22"/>
          <w:szCs w:val="22"/>
        </w:rPr>
        <w:t>Further advice on Safeguarding matters can also be obtained from:</w:t>
      </w:r>
    </w:p>
    <w:p w:rsidR="007C729F" w:rsidRPr="00F639F6" w:rsidRDefault="007C729F" w:rsidP="007C729F">
      <w:pPr>
        <w:ind w:left="-284"/>
        <w:rPr>
          <w:rFonts w:ascii="Century Gothic" w:eastAsia="Arial" w:hAnsi="Century Gothic" w:cs="Arial"/>
          <w:sz w:val="22"/>
          <w:szCs w:val="22"/>
        </w:rPr>
      </w:pPr>
    </w:p>
    <w:p w:rsidR="00AB6EE0" w:rsidRPr="00F639F6" w:rsidRDefault="00AB6EE0" w:rsidP="00AB6EE0">
      <w:pPr>
        <w:rPr>
          <w:rFonts w:ascii="Century Gothic" w:hAnsi="Century Gothic" w:cs="Arial"/>
          <w:b/>
          <w:bCs/>
          <w:color w:val="0000FF"/>
          <w:sz w:val="22"/>
          <w:szCs w:val="22"/>
        </w:rPr>
      </w:pPr>
      <w:r w:rsidRPr="00F639F6">
        <w:rPr>
          <w:rFonts w:ascii="Century Gothic" w:hAnsi="Century Gothic" w:cs="Arial"/>
          <w:b/>
          <w:bCs/>
          <w:color w:val="0000FF"/>
          <w:sz w:val="22"/>
          <w:szCs w:val="22"/>
        </w:rPr>
        <w:t>Local Contacts</w:t>
      </w:r>
    </w:p>
    <w:p w:rsidR="00BC7D00" w:rsidRPr="00F639F6" w:rsidRDefault="00BC7D00" w:rsidP="00BC7D00">
      <w:pPr>
        <w:pStyle w:val="ListParagraph"/>
        <w:numPr>
          <w:ilvl w:val="0"/>
          <w:numId w:val="17"/>
        </w:numPr>
        <w:contextualSpacing/>
        <w:rPr>
          <w:rFonts w:ascii="Century Gothic" w:hAnsi="Century Gothic" w:cs="Arial"/>
          <w:sz w:val="22"/>
          <w:szCs w:val="22"/>
        </w:rPr>
      </w:pPr>
      <w:r w:rsidRPr="00F639F6">
        <w:rPr>
          <w:rFonts w:ascii="Century Gothic" w:hAnsi="Century Gothic" w:cs="Arial"/>
          <w:sz w:val="22"/>
          <w:szCs w:val="22"/>
        </w:rPr>
        <w:t>Staffordshire County Council’s Education Safeguarding Advice Service</w:t>
      </w:r>
    </w:p>
    <w:p w:rsidR="00BC7D00" w:rsidRPr="00F639F6" w:rsidRDefault="00BC7D00" w:rsidP="00BC7D00">
      <w:pPr>
        <w:ind w:left="720"/>
        <w:rPr>
          <w:rFonts w:ascii="Century Gothic" w:hAnsi="Century Gothic" w:cs="Arial"/>
          <w:sz w:val="22"/>
          <w:szCs w:val="22"/>
        </w:rPr>
      </w:pPr>
      <w:r w:rsidRPr="00F639F6">
        <w:rPr>
          <w:rFonts w:ascii="Century Gothic" w:hAnsi="Century Gothic" w:cs="Arial"/>
          <w:sz w:val="22"/>
          <w:szCs w:val="22"/>
        </w:rPr>
        <w:t xml:space="preserve">01785 895836  e-mail : </w:t>
      </w:r>
      <w:hyperlink r:id="rId95" w:history="1">
        <w:r w:rsidRPr="00F639F6">
          <w:rPr>
            <w:rStyle w:val="Hyperlink"/>
            <w:rFonts w:ascii="Century Gothic" w:hAnsi="Century Gothic" w:cs="Arial"/>
            <w:sz w:val="22"/>
            <w:szCs w:val="22"/>
          </w:rPr>
          <w:t>esas@staffordshire.gov.uk</w:t>
        </w:r>
      </w:hyperlink>
    </w:p>
    <w:p w:rsidR="00BC7D00" w:rsidRPr="00F639F6" w:rsidRDefault="00BC7D00" w:rsidP="00AB6EE0">
      <w:pPr>
        <w:pStyle w:val="ListParagraph"/>
        <w:numPr>
          <w:ilvl w:val="0"/>
          <w:numId w:val="17"/>
        </w:numPr>
        <w:contextualSpacing/>
        <w:rPr>
          <w:rFonts w:ascii="Century Gothic" w:hAnsi="Century Gothic" w:cs="Arial"/>
          <w:b/>
          <w:bCs/>
          <w:color w:val="1DADA7"/>
          <w:sz w:val="22"/>
          <w:szCs w:val="22"/>
        </w:rPr>
      </w:pPr>
      <w:r w:rsidRPr="00F639F6">
        <w:rPr>
          <w:rFonts w:ascii="Century Gothic" w:hAnsi="Century Gothic" w:cs="Arial"/>
          <w:sz w:val="22"/>
          <w:szCs w:val="22"/>
        </w:rPr>
        <w:t>LADO Staffordshire  0800 13 13 126</w:t>
      </w:r>
    </w:p>
    <w:p w:rsidR="00AB6EE0" w:rsidRPr="00F639F6" w:rsidRDefault="00AB6EE0" w:rsidP="00CD4D68">
      <w:pPr>
        <w:numPr>
          <w:ilvl w:val="0"/>
          <w:numId w:val="18"/>
        </w:numPr>
        <w:rPr>
          <w:rFonts w:ascii="Century Gothic" w:hAnsi="Century Gothic" w:cs="Arial"/>
          <w:color w:val="646363"/>
          <w:sz w:val="22"/>
          <w:szCs w:val="22"/>
        </w:rPr>
      </w:pPr>
      <w:r w:rsidRPr="00F639F6">
        <w:rPr>
          <w:rFonts w:ascii="Century Gothic" w:hAnsi="Century Gothic" w:cs="Arial"/>
          <w:sz w:val="22"/>
          <w:szCs w:val="22"/>
        </w:rPr>
        <w:t xml:space="preserve">Staffordshire Children’s Social Care Services: First Response Service in Multi Agency Safeguarding Hub (M.A.S.H.) 0800 1313 126.  Email </w:t>
      </w:r>
      <w:hyperlink r:id="rId96" w:history="1">
        <w:r w:rsidR="00BC7D00" w:rsidRPr="00F639F6">
          <w:rPr>
            <w:rStyle w:val="Hyperlink"/>
            <w:rFonts w:ascii="Century Gothic" w:hAnsi="Century Gothic" w:cs="Arial"/>
            <w:sz w:val="22"/>
            <w:szCs w:val="22"/>
          </w:rPr>
          <w:t>www.staffordshire.gov.uk/reportconcern</w:t>
        </w:r>
      </w:hyperlink>
      <w:r w:rsidR="00BC7D00" w:rsidRPr="00F639F6">
        <w:rPr>
          <w:rFonts w:ascii="Century Gothic" w:hAnsi="Century Gothic" w:cs="Arial"/>
          <w:sz w:val="22"/>
          <w:szCs w:val="22"/>
        </w:rPr>
        <w:t xml:space="preserve"> </w:t>
      </w:r>
    </w:p>
    <w:p w:rsidR="00AB6EE0" w:rsidRPr="00F639F6" w:rsidRDefault="00AB6EE0" w:rsidP="00CD4D68">
      <w:pPr>
        <w:pStyle w:val="ListParagraph"/>
        <w:numPr>
          <w:ilvl w:val="0"/>
          <w:numId w:val="17"/>
        </w:numPr>
        <w:spacing w:after="200" w:line="276" w:lineRule="auto"/>
        <w:contextualSpacing/>
        <w:rPr>
          <w:rStyle w:val="Hyperlink"/>
          <w:rFonts w:ascii="Century Gothic" w:hAnsi="Century Gothic" w:cs="Arial"/>
          <w:sz w:val="22"/>
          <w:szCs w:val="22"/>
        </w:rPr>
      </w:pPr>
      <w:r w:rsidRPr="00F639F6">
        <w:rPr>
          <w:rFonts w:ascii="Century Gothic" w:hAnsi="Century Gothic" w:cs="Arial"/>
          <w:sz w:val="22"/>
          <w:szCs w:val="22"/>
        </w:rPr>
        <w:t xml:space="preserve">Emergency Duty Services (out of hours safeguarding concerns) 0845 604 2886 or email  </w:t>
      </w:r>
      <w:hyperlink r:id="rId97" w:history="1">
        <w:r w:rsidRPr="00F639F6">
          <w:rPr>
            <w:rStyle w:val="Hyperlink"/>
            <w:rFonts w:ascii="Century Gothic" w:hAnsi="Century Gothic" w:cs="Arial"/>
            <w:sz w:val="22"/>
            <w:szCs w:val="22"/>
          </w:rPr>
          <w:t>eds.team.manager@staffordshire.gov.uk</w:t>
        </w:r>
      </w:hyperlink>
    </w:p>
    <w:p w:rsidR="00AB6EE0" w:rsidRPr="00F639F6" w:rsidRDefault="00AB6EE0" w:rsidP="00CD4D68">
      <w:pPr>
        <w:pStyle w:val="ListParagraph"/>
        <w:numPr>
          <w:ilvl w:val="0"/>
          <w:numId w:val="17"/>
        </w:numPr>
        <w:spacing w:after="200" w:line="276" w:lineRule="auto"/>
        <w:contextualSpacing/>
        <w:rPr>
          <w:rFonts w:ascii="Century Gothic" w:hAnsi="Century Gothic" w:cs="Arial"/>
          <w:sz w:val="22"/>
          <w:szCs w:val="22"/>
        </w:rPr>
      </w:pPr>
      <w:r w:rsidRPr="00F639F6">
        <w:rPr>
          <w:rFonts w:ascii="Century Gothic" w:hAnsi="Century Gothic" w:cs="Arial"/>
          <w:sz w:val="22"/>
          <w:szCs w:val="22"/>
        </w:rPr>
        <w:t>Staffordshire Police M.A.S.H. can be contacted on 101.  In the event of an emergency please dial 999</w:t>
      </w:r>
    </w:p>
    <w:p w:rsidR="00AB6EE0" w:rsidRPr="00F639F6" w:rsidRDefault="00AB6EE0" w:rsidP="00CD4D68">
      <w:pPr>
        <w:pStyle w:val="ListParagraph"/>
        <w:numPr>
          <w:ilvl w:val="0"/>
          <w:numId w:val="17"/>
        </w:numPr>
        <w:contextualSpacing/>
        <w:rPr>
          <w:rFonts w:ascii="Century Gothic" w:hAnsi="Century Gothic" w:cs="Arial"/>
          <w:sz w:val="22"/>
          <w:szCs w:val="22"/>
        </w:rPr>
      </w:pPr>
      <w:r w:rsidRPr="00F639F6">
        <w:rPr>
          <w:rFonts w:ascii="Century Gothic" w:hAnsi="Century Gothic" w:cs="Arial"/>
          <w:sz w:val="22"/>
          <w:szCs w:val="22"/>
        </w:rPr>
        <w:t>Stoke-on-Trent Children’s Services: Advice and Referral Team (ART) 01782 235100</w:t>
      </w:r>
      <w:r w:rsidRPr="00F639F6">
        <w:rPr>
          <w:rFonts w:ascii="Century Gothic" w:hAnsi="Century Gothic" w:cs="Arial"/>
          <w:sz w:val="22"/>
          <w:szCs w:val="22"/>
        </w:rPr>
        <w:br/>
        <w:t>Emergency Duty Team: 01782 234234</w:t>
      </w:r>
      <w:r w:rsidRPr="00F639F6">
        <w:rPr>
          <w:rFonts w:ascii="Century Gothic" w:hAnsi="Century Gothic" w:cs="Arial"/>
          <w:b/>
          <w:bCs/>
          <w:sz w:val="22"/>
          <w:szCs w:val="22"/>
        </w:rPr>
        <w:t xml:space="preserve"> </w:t>
      </w:r>
      <w:r w:rsidRPr="00F639F6">
        <w:rPr>
          <w:rFonts w:ascii="Century Gothic" w:hAnsi="Century Gothic" w:cs="Arial"/>
          <w:sz w:val="22"/>
          <w:szCs w:val="22"/>
        </w:rPr>
        <w:t>(outside office hours, weekends and bank holidays)</w:t>
      </w:r>
      <w:r w:rsidR="004143C2" w:rsidRPr="00F639F6">
        <w:rPr>
          <w:rFonts w:ascii="Century Gothic" w:hAnsi="Century Gothic" w:cs="Arial"/>
          <w:sz w:val="22"/>
          <w:szCs w:val="22"/>
        </w:rPr>
        <w:t xml:space="preserve"> </w:t>
      </w:r>
      <w:r w:rsidRPr="00F639F6">
        <w:rPr>
          <w:rFonts w:ascii="Century Gothic" w:hAnsi="Century Gothic" w:cs="Arial"/>
          <w:sz w:val="22"/>
          <w:szCs w:val="22"/>
        </w:rPr>
        <w:t>Minicom: 01782 236037</w:t>
      </w:r>
    </w:p>
    <w:p w:rsidR="006964F9" w:rsidRPr="00F639F6" w:rsidRDefault="006964F9" w:rsidP="00CD4D68">
      <w:pPr>
        <w:pStyle w:val="ListParagraph"/>
        <w:numPr>
          <w:ilvl w:val="0"/>
          <w:numId w:val="17"/>
        </w:numPr>
        <w:contextualSpacing/>
        <w:rPr>
          <w:rFonts w:ascii="Century Gothic" w:hAnsi="Century Gothic" w:cs="Arial"/>
          <w:sz w:val="22"/>
          <w:szCs w:val="22"/>
        </w:rPr>
      </w:pPr>
      <w:r w:rsidRPr="00F639F6">
        <w:rPr>
          <w:rFonts w:ascii="Century Gothic" w:hAnsi="Century Gothic" w:cs="Arial"/>
          <w:sz w:val="22"/>
          <w:szCs w:val="22"/>
        </w:rPr>
        <w:t xml:space="preserve">Sam Hubza – School Guidance around Asylum Seekers (Central </w:t>
      </w:r>
      <w:r w:rsidR="0016278A" w:rsidRPr="00F639F6">
        <w:rPr>
          <w:rFonts w:ascii="Century Gothic" w:hAnsi="Century Gothic" w:cs="Arial"/>
          <w:sz w:val="22"/>
          <w:szCs w:val="22"/>
        </w:rPr>
        <w:t>Thoroughfare</w:t>
      </w:r>
      <w:r w:rsidRPr="00F639F6">
        <w:rPr>
          <w:rFonts w:ascii="Century Gothic" w:hAnsi="Century Gothic" w:cs="Arial"/>
          <w:sz w:val="22"/>
          <w:szCs w:val="22"/>
        </w:rPr>
        <w:t xml:space="preserve"> Team) Tel: 01785 854906</w:t>
      </w:r>
    </w:p>
    <w:p w:rsidR="00AB6EE0" w:rsidRPr="00F639F6" w:rsidRDefault="00AB6EE0" w:rsidP="00CD4D68">
      <w:pPr>
        <w:pStyle w:val="ListParagraph"/>
        <w:numPr>
          <w:ilvl w:val="0"/>
          <w:numId w:val="17"/>
        </w:numPr>
        <w:contextualSpacing/>
        <w:rPr>
          <w:rFonts w:ascii="Century Gothic" w:hAnsi="Century Gothic" w:cs="Arial"/>
          <w:sz w:val="22"/>
          <w:szCs w:val="22"/>
        </w:rPr>
      </w:pPr>
      <w:r w:rsidRPr="00F639F6">
        <w:rPr>
          <w:rFonts w:ascii="Century Gothic" w:hAnsi="Century Gothic" w:cs="Arial"/>
          <w:sz w:val="22"/>
          <w:szCs w:val="22"/>
        </w:rPr>
        <w:t xml:space="preserve">Staffordshire Police Force coordinator : Mark Hardern </w:t>
      </w:r>
    </w:p>
    <w:p w:rsidR="00AB6EE0" w:rsidRPr="00F639F6" w:rsidRDefault="00AB6EE0" w:rsidP="00AB6EE0">
      <w:pPr>
        <w:ind w:left="720"/>
        <w:rPr>
          <w:rFonts w:ascii="Century Gothic" w:hAnsi="Century Gothic" w:cs="Arial"/>
          <w:sz w:val="22"/>
          <w:szCs w:val="22"/>
        </w:rPr>
      </w:pPr>
      <w:r w:rsidRPr="00F639F6">
        <w:rPr>
          <w:rFonts w:ascii="Century Gothic" w:hAnsi="Century Gothic" w:cs="Arial"/>
          <w:sz w:val="22"/>
          <w:szCs w:val="22"/>
        </w:rPr>
        <w:t xml:space="preserve">Tel: 07539  3636299 Email: </w:t>
      </w:r>
      <w:hyperlink r:id="rId98" w:history="1">
        <w:r w:rsidRPr="00F639F6">
          <w:rPr>
            <w:rStyle w:val="Hyperlink"/>
            <w:rFonts w:ascii="Century Gothic" w:hAnsi="Century Gothic" w:cs="Arial"/>
            <w:sz w:val="22"/>
            <w:szCs w:val="22"/>
          </w:rPr>
          <w:t>mark.hardern@staffordshire.pnn.police.uk</w:t>
        </w:r>
      </w:hyperlink>
    </w:p>
    <w:p w:rsidR="00AB6EE0" w:rsidRPr="00F639F6" w:rsidRDefault="00AB6EE0" w:rsidP="00CD4D68">
      <w:pPr>
        <w:pStyle w:val="ListParagraph"/>
        <w:numPr>
          <w:ilvl w:val="0"/>
          <w:numId w:val="17"/>
        </w:numPr>
        <w:contextualSpacing/>
        <w:rPr>
          <w:rFonts w:ascii="Century Gothic" w:hAnsi="Century Gothic" w:cs="Arial"/>
          <w:sz w:val="22"/>
          <w:szCs w:val="22"/>
        </w:rPr>
      </w:pPr>
      <w:r w:rsidRPr="00F639F6">
        <w:rPr>
          <w:rFonts w:ascii="Century Gothic" w:hAnsi="Century Gothic" w:cs="Arial"/>
          <w:sz w:val="22"/>
          <w:szCs w:val="22"/>
        </w:rPr>
        <w:t xml:space="preserve">Staffordshire Police Prevent Team 01785 232054, 01785 233109 or email </w:t>
      </w:r>
      <w:hyperlink r:id="rId99" w:history="1">
        <w:r w:rsidRPr="00F639F6">
          <w:rPr>
            <w:rStyle w:val="Hyperlink"/>
            <w:rFonts w:ascii="Century Gothic" w:hAnsi="Century Gothic" w:cs="Arial"/>
            <w:sz w:val="22"/>
            <w:szCs w:val="22"/>
          </w:rPr>
          <w:t>prevent@staffordshire.pnn.police.uk</w:t>
        </w:r>
      </w:hyperlink>
      <w:r w:rsidRPr="00F639F6">
        <w:rPr>
          <w:rFonts w:ascii="Century Gothic" w:hAnsi="Century Gothic" w:cs="Arial"/>
          <w:sz w:val="22"/>
          <w:szCs w:val="22"/>
        </w:rPr>
        <w:t xml:space="preserve"> </w:t>
      </w:r>
    </w:p>
    <w:p w:rsidR="007C729F" w:rsidRPr="00F639F6" w:rsidRDefault="007C729F" w:rsidP="007C729F">
      <w:pPr>
        <w:rPr>
          <w:rFonts w:ascii="Century Gothic" w:hAnsi="Century Gothic" w:cs="Arial"/>
          <w:sz w:val="22"/>
          <w:szCs w:val="22"/>
        </w:rPr>
      </w:pPr>
    </w:p>
    <w:p w:rsidR="00484FAF" w:rsidRPr="00F639F6" w:rsidRDefault="00484FAF" w:rsidP="00484FAF">
      <w:pPr>
        <w:autoSpaceDE w:val="0"/>
        <w:autoSpaceDN w:val="0"/>
        <w:adjustRightInd w:val="0"/>
        <w:rPr>
          <w:rFonts w:ascii="Century Gothic" w:hAnsi="Century Gothic" w:cs="Arial"/>
          <w:b/>
          <w:bCs/>
          <w:color w:val="000000"/>
          <w:sz w:val="22"/>
          <w:szCs w:val="22"/>
          <w:lang w:eastAsia="en-GB"/>
        </w:rPr>
      </w:pPr>
      <w:r w:rsidRPr="00F639F6">
        <w:rPr>
          <w:rFonts w:ascii="Century Gothic" w:hAnsi="Century Gothic" w:cs="Arial"/>
          <w:b/>
          <w:bCs/>
          <w:color w:val="000000"/>
          <w:sz w:val="22"/>
          <w:szCs w:val="22"/>
          <w:lang w:eastAsia="en-GB"/>
        </w:rPr>
        <w:t>NSPCC</w:t>
      </w:r>
    </w:p>
    <w:p w:rsidR="00484FAF" w:rsidRPr="00F639F6" w:rsidRDefault="00484FAF" w:rsidP="00484FAF">
      <w:pPr>
        <w:autoSpaceDE w:val="0"/>
        <w:autoSpaceDN w:val="0"/>
        <w:adjustRightInd w:val="0"/>
        <w:rPr>
          <w:rFonts w:ascii="Century Gothic" w:hAnsi="Century Gothic" w:cs="Arial"/>
          <w:b/>
          <w:bCs/>
          <w:color w:val="000000"/>
          <w:sz w:val="22"/>
          <w:szCs w:val="22"/>
          <w:lang w:eastAsia="en-GB"/>
        </w:rPr>
      </w:pPr>
      <w:r w:rsidRPr="00F639F6">
        <w:rPr>
          <w:rFonts w:ascii="Century Gothic" w:hAnsi="Century Gothic" w:cs="Arial"/>
          <w:color w:val="000000"/>
          <w:sz w:val="22"/>
          <w:szCs w:val="22"/>
          <w:lang w:eastAsia="en-GB"/>
        </w:rPr>
        <w:t xml:space="preserve">Harmful Sexual Behaviour project: </w:t>
      </w:r>
      <w:r w:rsidRPr="00F639F6">
        <w:rPr>
          <w:rFonts w:ascii="Century Gothic" w:hAnsi="Century Gothic" w:cs="Arial"/>
          <w:b/>
          <w:bCs/>
          <w:color w:val="000000"/>
          <w:sz w:val="22"/>
          <w:szCs w:val="22"/>
          <w:lang w:eastAsia="en-GB"/>
        </w:rPr>
        <w:t>0844 892 0273</w:t>
      </w:r>
    </w:p>
    <w:p w:rsidR="007C729F" w:rsidRPr="00F639F6" w:rsidRDefault="007C729F" w:rsidP="007C729F">
      <w:pPr>
        <w:rPr>
          <w:rFonts w:ascii="Century Gothic" w:hAnsi="Century Gothic" w:cs="Arial"/>
          <w:sz w:val="22"/>
          <w:szCs w:val="22"/>
        </w:rPr>
      </w:pPr>
    </w:p>
    <w:p w:rsidR="00AB6EE0" w:rsidRPr="00F639F6" w:rsidRDefault="00AB6EE0" w:rsidP="00AB6EE0">
      <w:pPr>
        <w:rPr>
          <w:rFonts w:ascii="Century Gothic" w:hAnsi="Century Gothic" w:cs="Arial"/>
          <w:b/>
          <w:bCs/>
          <w:color w:val="0000FF"/>
          <w:sz w:val="22"/>
          <w:szCs w:val="22"/>
        </w:rPr>
      </w:pPr>
      <w:r w:rsidRPr="00F639F6">
        <w:rPr>
          <w:rFonts w:ascii="Century Gothic" w:hAnsi="Century Gothic" w:cs="Arial"/>
          <w:b/>
          <w:bCs/>
          <w:color w:val="0000FF"/>
          <w:sz w:val="22"/>
          <w:szCs w:val="22"/>
        </w:rPr>
        <w:t>Local Advice</w:t>
      </w:r>
    </w:p>
    <w:p w:rsidR="00AB6EE0" w:rsidRPr="00F639F6" w:rsidRDefault="00AB6EE0" w:rsidP="00CD4D68">
      <w:pPr>
        <w:numPr>
          <w:ilvl w:val="0"/>
          <w:numId w:val="19"/>
        </w:numPr>
        <w:rPr>
          <w:rFonts w:ascii="Century Gothic" w:hAnsi="Century Gothic" w:cs="Arial"/>
          <w:color w:val="646363"/>
          <w:sz w:val="22"/>
          <w:szCs w:val="22"/>
        </w:rPr>
      </w:pPr>
      <w:r w:rsidRPr="00F639F6">
        <w:rPr>
          <w:rFonts w:ascii="Century Gothic" w:hAnsi="Century Gothic" w:cs="Arial"/>
          <w:sz w:val="22"/>
          <w:szCs w:val="22"/>
        </w:rPr>
        <w:t>Entrust Learning Technologies ICT/Computing/E-safety Teacher Consultants  0300 111 8030</w:t>
      </w:r>
    </w:p>
    <w:p w:rsidR="00AB6EE0" w:rsidRPr="00F639F6" w:rsidRDefault="00AB6EE0" w:rsidP="00CD4D68">
      <w:pPr>
        <w:numPr>
          <w:ilvl w:val="0"/>
          <w:numId w:val="20"/>
        </w:numPr>
        <w:rPr>
          <w:rFonts w:ascii="Century Gothic" w:hAnsi="Century Gothic" w:cs="Arial"/>
          <w:sz w:val="22"/>
          <w:szCs w:val="22"/>
        </w:rPr>
      </w:pPr>
      <w:r w:rsidRPr="00F639F6">
        <w:rPr>
          <w:rFonts w:ascii="Century Gothic" w:hAnsi="Century Gothic" w:cs="Arial"/>
          <w:sz w:val="22"/>
          <w:szCs w:val="22"/>
        </w:rPr>
        <w:t xml:space="preserve">Families First Local Support team (Staffordshire) email </w:t>
      </w:r>
      <w:hyperlink r:id="rId100" w:history="1">
        <w:r w:rsidRPr="00F639F6">
          <w:rPr>
            <w:rStyle w:val="Hyperlink"/>
            <w:rFonts w:ascii="Century Gothic" w:hAnsi="Century Gothic" w:cs="Arial"/>
            <w:sz w:val="22"/>
            <w:szCs w:val="22"/>
          </w:rPr>
          <w:t>families.first@staffordshire.gov.uk</w:t>
        </w:r>
      </w:hyperlink>
      <w:r w:rsidRPr="00F639F6">
        <w:rPr>
          <w:rFonts w:ascii="Century Gothic" w:hAnsi="Century Gothic" w:cs="Arial"/>
          <w:sz w:val="22"/>
          <w:szCs w:val="22"/>
        </w:rPr>
        <w:t xml:space="preserve"> </w:t>
      </w:r>
    </w:p>
    <w:p w:rsidR="00AB6EE0" w:rsidRPr="00F639F6" w:rsidRDefault="00AB6EE0" w:rsidP="00CD4D68">
      <w:pPr>
        <w:numPr>
          <w:ilvl w:val="0"/>
          <w:numId w:val="20"/>
        </w:numPr>
        <w:rPr>
          <w:rFonts w:ascii="Century Gothic" w:hAnsi="Century Gothic" w:cs="Arial"/>
          <w:sz w:val="22"/>
          <w:szCs w:val="22"/>
        </w:rPr>
      </w:pPr>
      <w:r w:rsidRPr="00F639F6">
        <w:rPr>
          <w:rFonts w:ascii="Century Gothic" w:hAnsi="Century Gothic" w:cs="Arial"/>
          <w:sz w:val="22"/>
          <w:szCs w:val="22"/>
        </w:rPr>
        <w:t xml:space="preserve">Fostering Service (Staffordshire) 0800 169 2061 email </w:t>
      </w:r>
      <w:hyperlink r:id="rId101" w:history="1">
        <w:r w:rsidRPr="00F639F6">
          <w:rPr>
            <w:rStyle w:val="Hyperlink"/>
            <w:rFonts w:ascii="Century Gothic" w:hAnsi="Century Gothic" w:cs="Arial"/>
            <w:sz w:val="22"/>
            <w:szCs w:val="22"/>
          </w:rPr>
          <w:t>fostering&amp;adoptionbus@staffordshire.gov.uk</w:t>
        </w:r>
      </w:hyperlink>
      <w:r w:rsidRPr="00F639F6">
        <w:rPr>
          <w:rFonts w:ascii="Century Gothic" w:hAnsi="Century Gothic" w:cs="Arial"/>
          <w:sz w:val="22"/>
          <w:szCs w:val="22"/>
        </w:rPr>
        <w:t>  Out of Hours: Emergency Duty Service 01785 354030</w:t>
      </w:r>
    </w:p>
    <w:p w:rsidR="00AB6EE0" w:rsidRPr="00F639F6" w:rsidRDefault="00AB6EE0" w:rsidP="00CD4D68">
      <w:pPr>
        <w:numPr>
          <w:ilvl w:val="0"/>
          <w:numId w:val="20"/>
        </w:numPr>
        <w:rPr>
          <w:rFonts w:ascii="Century Gothic" w:hAnsi="Century Gothic" w:cs="Arial"/>
          <w:sz w:val="22"/>
          <w:szCs w:val="22"/>
        </w:rPr>
      </w:pPr>
      <w:r w:rsidRPr="00F639F6">
        <w:rPr>
          <w:rFonts w:ascii="Century Gothic" w:hAnsi="Century Gothic" w:cs="Arial"/>
          <w:sz w:val="22"/>
          <w:szCs w:val="22"/>
        </w:rPr>
        <w:t>Staffordshire Safeguarding Children Board</w:t>
      </w:r>
      <w:r w:rsidRPr="00F639F6">
        <w:rPr>
          <w:rFonts w:ascii="Century Gothic" w:hAnsi="Century Gothic" w:cs="Arial"/>
          <w:b/>
          <w:bCs/>
          <w:sz w:val="22"/>
          <w:szCs w:val="22"/>
        </w:rPr>
        <w:t xml:space="preserve"> </w:t>
      </w:r>
      <w:r w:rsidRPr="00F639F6">
        <w:rPr>
          <w:rFonts w:ascii="Century Gothic" w:hAnsi="Century Gothic" w:cs="Arial"/>
          <w:sz w:val="22"/>
          <w:szCs w:val="22"/>
        </w:rPr>
        <w:t xml:space="preserve">01785 277151 </w:t>
      </w:r>
      <w:hyperlink r:id="rId102" w:history="1">
        <w:r w:rsidRPr="00F639F6">
          <w:rPr>
            <w:rStyle w:val="Hyperlink"/>
            <w:rFonts w:ascii="Century Gothic" w:hAnsi="Century Gothic" w:cs="Arial"/>
            <w:sz w:val="22"/>
            <w:szCs w:val="22"/>
          </w:rPr>
          <w:t>sscb.admin@staffordshire.gov.uk</w:t>
        </w:r>
      </w:hyperlink>
    </w:p>
    <w:p w:rsidR="00AB6EE0" w:rsidRPr="00F639F6" w:rsidRDefault="00AB6EE0" w:rsidP="00CD4D68">
      <w:pPr>
        <w:numPr>
          <w:ilvl w:val="0"/>
          <w:numId w:val="20"/>
        </w:numPr>
        <w:rPr>
          <w:rFonts w:ascii="Century Gothic" w:hAnsi="Century Gothic" w:cs="Arial"/>
          <w:sz w:val="22"/>
          <w:szCs w:val="22"/>
        </w:rPr>
      </w:pPr>
      <w:r w:rsidRPr="00F639F6">
        <w:rPr>
          <w:rFonts w:ascii="Century Gothic" w:hAnsi="Century Gothic" w:cs="Arial"/>
          <w:sz w:val="22"/>
          <w:szCs w:val="22"/>
        </w:rPr>
        <w:t>Entrust HR Services (subscription basis) 01785 278961</w:t>
      </w:r>
    </w:p>
    <w:p w:rsidR="00AB6EE0" w:rsidRPr="00F639F6" w:rsidRDefault="00AB6EE0" w:rsidP="00CD4D68">
      <w:pPr>
        <w:numPr>
          <w:ilvl w:val="0"/>
          <w:numId w:val="20"/>
        </w:numPr>
        <w:rPr>
          <w:rFonts w:ascii="Century Gothic" w:hAnsi="Century Gothic" w:cs="Arial"/>
          <w:sz w:val="22"/>
          <w:szCs w:val="22"/>
        </w:rPr>
      </w:pPr>
      <w:r w:rsidRPr="00F639F6">
        <w:rPr>
          <w:rFonts w:ascii="Century Gothic" w:hAnsi="Century Gothic" w:cs="Arial"/>
          <w:sz w:val="22"/>
          <w:szCs w:val="22"/>
        </w:rPr>
        <w:t xml:space="preserve">Fostering Service (Stoke-on-Trent) 01782 234555 Email: </w:t>
      </w:r>
      <w:hyperlink r:id="rId103" w:history="1">
        <w:r w:rsidRPr="00F639F6">
          <w:rPr>
            <w:rStyle w:val="Hyperlink"/>
            <w:rFonts w:ascii="Century Gothic" w:hAnsi="Century Gothic" w:cs="Arial"/>
            <w:sz w:val="22"/>
            <w:szCs w:val="22"/>
          </w:rPr>
          <w:t>fostering@stoke.gov.uk</w:t>
        </w:r>
      </w:hyperlink>
    </w:p>
    <w:p w:rsidR="003C1AB8" w:rsidRPr="00F639F6" w:rsidRDefault="00AB6EE0" w:rsidP="00CD4D68">
      <w:pPr>
        <w:numPr>
          <w:ilvl w:val="0"/>
          <w:numId w:val="20"/>
        </w:numPr>
        <w:rPr>
          <w:rFonts w:ascii="Century Gothic" w:hAnsi="Century Gothic" w:cs="Arial"/>
          <w:b/>
          <w:bCs/>
          <w:color w:val="1DADA7"/>
          <w:sz w:val="22"/>
          <w:szCs w:val="22"/>
        </w:rPr>
      </w:pPr>
      <w:r w:rsidRPr="00F639F6">
        <w:rPr>
          <w:rFonts w:ascii="Century Gothic" w:hAnsi="Century Gothic" w:cs="Arial"/>
          <w:sz w:val="22"/>
          <w:szCs w:val="22"/>
        </w:rPr>
        <w:t xml:space="preserve">Stoke-on-Trent Family Information Service Hub (F.I.S.H) 01782 232200 email </w:t>
      </w:r>
      <w:hyperlink r:id="rId104" w:history="1">
        <w:r w:rsidRPr="00F639F6">
          <w:rPr>
            <w:rStyle w:val="Hyperlink"/>
            <w:rFonts w:ascii="Century Gothic" w:hAnsi="Century Gothic" w:cs="Arial"/>
            <w:sz w:val="22"/>
            <w:szCs w:val="22"/>
          </w:rPr>
          <w:t>fish@stoke.gov.uk</w:t>
        </w:r>
      </w:hyperlink>
    </w:p>
    <w:p w:rsidR="003C1AB8" w:rsidRPr="00F639F6" w:rsidRDefault="003C1AB8" w:rsidP="00AB6EE0">
      <w:pPr>
        <w:rPr>
          <w:rFonts w:ascii="Century Gothic" w:hAnsi="Century Gothic" w:cs="Arial"/>
          <w:b/>
          <w:bCs/>
          <w:color w:val="1DADA7"/>
          <w:sz w:val="22"/>
          <w:szCs w:val="22"/>
        </w:rPr>
      </w:pPr>
    </w:p>
    <w:p w:rsidR="00AB6EE0" w:rsidRPr="00F639F6" w:rsidRDefault="00AB6EE0" w:rsidP="00AB6EE0">
      <w:pPr>
        <w:rPr>
          <w:rFonts w:ascii="Century Gothic" w:hAnsi="Century Gothic" w:cs="Arial"/>
          <w:b/>
          <w:bCs/>
          <w:color w:val="0000FF"/>
          <w:sz w:val="22"/>
          <w:szCs w:val="22"/>
        </w:rPr>
      </w:pPr>
      <w:r w:rsidRPr="00F639F6">
        <w:rPr>
          <w:rFonts w:ascii="Century Gothic" w:hAnsi="Century Gothic" w:cs="Arial"/>
          <w:b/>
          <w:bCs/>
          <w:color w:val="0000FF"/>
          <w:sz w:val="22"/>
          <w:szCs w:val="22"/>
        </w:rPr>
        <w:t>National Contacts</w:t>
      </w:r>
    </w:p>
    <w:p w:rsidR="00AB6EE0" w:rsidRPr="00F639F6" w:rsidRDefault="00D7053A" w:rsidP="00CD4D68">
      <w:pPr>
        <w:numPr>
          <w:ilvl w:val="0"/>
          <w:numId w:val="21"/>
        </w:numPr>
        <w:rPr>
          <w:rFonts w:ascii="Century Gothic" w:hAnsi="Century Gothic" w:cs="Arial"/>
          <w:color w:val="646363"/>
          <w:sz w:val="22"/>
          <w:szCs w:val="22"/>
        </w:rPr>
      </w:pPr>
      <w:r w:rsidRPr="00F639F6">
        <w:rPr>
          <w:rFonts w:ascii="Century Gothic" w:hAnsi="Century Gothic" w:cs="Arial"/>
          <w:sz w:val="22"/>
          <w:szCs w:val="22"/>
        </w:rPr>
        <w:t>Police (Non-</w:t>
      </w:r>
      <w:r w:rsidR="00AB6EE0" w:rsidRPr="00F639F6">
        <w:rPr>
          <w:rFonts w:ascii="Century Gothic" w:hAnsi="Century Gothic" w:cs="Arial"/>
          <w:sz w:val="22"/>
          <w:szCs w:val="22"/>
        </w:rPr>
        <w:t>emergency 101)</w:t>
      </w:r>
    </w:p>
    <w:p w:rsidR="00AB6EE0" w:rsidRPr="00F639F6" w:rsidRDefault="00AB6EE0" w:rsidP="00CD4D68">
      <w:pPr>
        <w:numPr>
          <w:ilvl w:val="0"/>
          <w:numId w:val="21"/>
        </w:numPr>
        <w:rPr>
          <w:rFonts w:ascii="Century Gothic" w:hAnsi="Century Gothic" w:cs="Arial"/>
          <w:sz w:val="22"/>
          <w:szCs w:val="22"/>
        </w:rPr>
      </w:pPr>
      <w:r w:rsidRPr="00F639F6">
        <w:rPr>
          <w:rFonts w:ascii="Century Gothic" w:hAnsi="Century Gothic" w:cs="Arial"/>
          <w:sz w:val="22"/>
          <w:szCs w:val="22"/>
        </w:rPr>
        <w:t xml:space="preserve">CEOP ( Child Exploitation and Online Protection) </w:t>
      </w:r>
      <w:hyperlink r:id="rId105" w:history="1">
        <w:r w:rsidRPr="00F639F6">
          <w:rPr>
            <w:rStyle w:val="Hyperlink"/>
            <w:rFonts w:ascii="Century Gothic" w:hAnsi="Century Gothic" w:cs="Arial"/>
            <w:sz w:val="22"/>
            <w:szCs w:val="22"/>
          </w:rPr>
          <w:t>http://ceop.police.uk/</w:t>
        </w:r>
      </w:hyperlink>
      <w:r w:rsidRPr="00F639F6">
        <w:rPr>
          <w:rFonts w:ascii="Century Gothic" w:hAnsi="Century Gothic" w:cs="Arial"/>
          <w:sz w:val="22"/>
          <w:szCs w:val="22"/>
        </w:rPr>
        <w:t xml:space="preserve"> </w:t>
      </w:r>
    </w:p>
    <w:p w:rsidR="00AB6EE0" w:rsidRPr="00F639F6" w:rsidRDefault="00AB6EE0" w:rsidP="00CD4D68">
      <w:pPr>
        <w:numPr>
          <w:ilvl w:val="0"/>
          <w:numId w:val="21"/>
        </w:numPr>
        <w:rPr>
          <w:rFonts w:ascii="Century Gothic" w:hAnsi="Century Gothic" w:cs="Arial"/>
          <w:sz w:val="22"/>
          <w:szCs w:val="22"/>
        </w:rPr>
      </w:pPr>
      <w:r w:rsidRPr="00F639F6">
        <w:rPr>
          <w:rFonts w:ascii="Century Gothic" w:hAnsi="Century Gothic" w:cs="Arial"/>
          <w:sz w:val="22"/>
          <w:szCs w:val="22"/>
        </w:rPr>
        <w:t xml:space="preserve">Professionals Online Safety Helpline – 0844 381 4772 </w:t>
      </w:r>
      <w:hyperlink r:id="rId106" w:history="1">
        <w:r w:rsidRPr="00F639F6">
          <w:rPr>
            <w:rStyle w:val="Hyperlink"/>
            <w:rFonts w:ascii="Century Gothic" w:hAnsi="Century Gothic" w:cs="Arial"/>
            <w:sz w:val="22"/>
            <w:szCs w:val="22"/>
          </w:rPr>
          <w:t>www.saferinternet.org.uk/helpline</w:t>
        </w:r>
      </w:hyperlink>
    </w:p>
    <w:p w:rsidR="00AB6EE0" w:rsidRPr="00F639F6" w:rsidRDefault="00AB6EE0" w:rsidP="00CD4D68">
      <w:pPr>
        <w:numPr>
          <w:ilvl w:val="0"/>
          <w:numId w:val="21"/>
        </w:numPr>
        <w:rPr>
          <w:rFonts w:ascii="Century Gothic" w:hAnsi="Century Gothic" w:cs="Arial"/>
          <w:sz w:val="22"/>
          <w:szCs w:val="22"/>
        </w:rPr>
      </w:pPr>
      <w:r w:rsidRPr="00F639F6">
        <w:rPr>
          <w:rFonts w:ascii="Century Gothic" w:hAnsi="Century Gothic" w:cs="Arial"/>
          <w:sz w:val="22"/>
          <w:szCs w:val="22"/>
        </w:rPr>
        <w:t xml:space="preserve">Internet Watch Foundation (IWF) – </w:t>
      </w:r>
      <w:hyperlink r:id="rId107" w:history="1">
        <w:r w:rsidRPr="00F639F6">
          <w:rPr>
            <w:rStyle w:val="Hyperlink"/>
            <w:rFonts w:ascii="Century Gothic" w:hAnsi="Century Gothic" w:cs="Arial"/>
            <w:sz w:val="22"/>
            <w:szCs w:val="22"/>
          </w:rPr>
          <w:t>http://www.iwf.org.uk</w:t>
        </w:r>
      </w:hyperlink>
      <w:r w:rsidRPr="00F639F6">
        <w:rPr>
          <w:rFonts w:ascii="Century Gothic" w:hAnsi="Century Gothic" w:cs="Arial"/>
          <w:sz w:val="22"/>
          <w:szCs w:val="22"/>
        </w:rPr>
        <w:t xml:space="preserve"> </w:t>
      </w:r>
    </w:p>
    <w:p w:rsidR="00AB6EE0" w:rsidRPr="00F639F6" w:rsidRDefault="00AB6EE0" w:rsidP="00CD4D68">
      <w:pPr>
        <w:numPr>
          <w:ilvl w:val="0"/>
          <w:numId w:val="21"/>
        </w:numPr>
        <w:rPr>
          <w:rFonts w:ascii="Century Gothic" w:hAnsi="Century Gothic" w:cs="Arial"/>
          <w:sz w:val="22"/>
          <w:szCs w:val="22"/>
        </w:rPr>
      </w:pPr>
      <w:r w:rsidRPr="00F639F6">
        <w:rPr>
          <w:rFonts w:ascii="Century Gothic" w:hAnsi="Century Gothic" w:cs="Arial"/>
          <w:sz w:val="22"/>
          <w:szCs w:val="22"/>
        </w:rPr>
        <w:t xml:space="preserve">Safer Internet Centre – </w:t>
      </w:r>
      <w:hyperlink r:id="rId108" w:history="1">
        <w:r w:rsidRPr="00F639F6">
          <w:rPr>
            <w:rStyle w:val="Hyperlink"/>
            <w:rFonts w:ascii="Century Gothic" w:hAnsi="Century Gothic" w:cs="Arial"/>
            <w:sz w:val="22"/>
            <w:szCs w:val="22"/>
          </w:rPr>
          <w:t>helpline@saferinternet.org.uk</w:t>
        </w:r>
      </w:hyperlink>
      <w:r w:rsidRPr="00F639F6">
        <w:rPr>
          <w:rFonts w:ascii="Century Gothic" w:hAnsi="Century Gothic" w:cs="Arial"/>
          <w:sz w:val="22"/>
          <w:szCs w:val="22"/>
        </w:rPr>
        <w:t xml:space="preserve"> </w:t>
      </w:r>
    </w:p>
    <w:p w:rsidR="00AB6EE0" w:rsidRPr="00F639F6" w:rsidRDefault="00AB6EE0" w:rsidP="00CD4D68">
      <w:pPr>
        <w:numPr>
          <w:ilvl w:val="0"/>
          <w:numId w:val="21"/>
        </w:numPr>
        <w:rPr>
          <w:rFonts w:ascii="Century Gothic" w:hAnsi="Century Gothic" w:cs="Arial"/>
          <w:sz w:val="22"/>
          <w:szCs w:val="22"/>
        </w:rPr>
      </w:pPr>
      <w:r w:rsidRPr="00F639F6">
        <w:rPr>
          <w:rFonts w:ascii="Century Gothic" w:hAnsi="Century Gothic" w:cs="Arial"/>
          <w:sz w:val="22"/>
          <w:szCs w:val="22"/>
        </w:rPr>
        <w:t xml:space="preserve">Childline – 0800 1111 </w:t>
      </w:r>
      <w:hyperlink r:id="rId109" w:history="1">
        <w:r w:rsidRPr="00F639F6">
          <w:rPr>
            <w:rStyle w:val="Hyperlink"/>
            <w:rFonts w:ascii="Century Gothic" w:hAnsi="Century Gothic" w:cs="Arial"/>
            <w:sz w:val="22"/>
            <w:szCs w:val="22"/>
          </w:rPr>
          <w:t>www.childline.org.uk</w:t>
        </w:r>
      </w:hyperlink>
    </w:p>
    <w:p w:rsidR="00AB6EE0" w:rsidRPr="00F639F6" w:rsidRDefault="00AB6EE0" w:rsidP="00CD4D68">
      <w:pPr>
        <w:numPr>
          <w:ilvl w:val="0"/>
          <w:numId w:val="21"/>
        </w:numPr>
        <w:rPr>
          <w:rFonts w:ascii="Century Gothic" w:hAnsi="Century Gothic" w:cs="Arial"/>
          <w:sz w:val="22"/>
          <w:szCs w:val="22"/>
        </w:rPr>
      </w:pPr>
      <w:r w:rsidRPr="00F639F6">
        <w:rPr>
          <w:rFonts w:ascii="Century Gothic" w:hAnsi="Century Gothic" w:cs="Arial"/>
          <w:sz w:val="22"/>
          <w:szCs w:val="22"/>
        </w:rPr>
        <w:t>Ofsted – General enquiries : 0300 123 1231</w:t>
      </w:r>
    </w:p>
    <w:p w:rsidR="00AB6EE0" w:rsidRPr="00F639F6" w:rsidRDefault="00AB6EE0" w:rsidP="00AB6EE0">
      <w:pPr>
        <w:ind w:left="720"/>
        <w:rPr>
          <w:rFonts w:ascii="Century Gothic" w:hAnsi="Century Gothic" w:cs="Arial"/>
          <w:sz w:val="22"/>
          <w:szCs w:val="22"/>
        </w:rPr>
      </w:pPr>
      <w:r w:rsidRPr="00F639F6">
        <w:rPr>
          <w:rFonts w:ascii="Century Gothic" w:hAnsi="Century Gothic" w:cs="Arial"/>
          <w:sz w:val="22"/>
          <w:szCs w:val="22"/>
        </w:rPr>
        <w:t xml:space="preserve">               About Schools: 0300 123 4234</w:t>
      </w:r>
    </w:p>
    <w:p w:rsidR="00AB6EE0" w:rsidRPr="00F639F6" w:rsidRDefault="00AB6EE0" w:rsidP="00AB6EE0">
      <w:pPr>
        <w:ind w:left="720"/>
        <w:rPr>
          <w:rFonts w:ascii="Century Gothic" w:hAnsi="Century Gothic" w:cs="Arial"/>
          <w:sz w:val="22"/>
          <w:szCs w:val="22"/>
        </w:rPr>
      </w:pPr>
      <w:r w:rsidRPr="00F639F6">
        <w:rPr>
          <w:rFonts w:ascii="Century Gothic" w:hAnsi="Century Gothic" w:cs="Arial"/>
          <w:sz w:val="22"/>
          <w:szCs w:val="22"/>
        </w:rPr>
        <w:t xml:space="preserve">               Concerns : 0300 123 4666</w:t>
      </w:r>
    </w:p>
    <w:p w:rsidR="00AB6EE0" w:rsidRPr="00F639F6" w:rsidRDefault="00AB6EE0" w:rsidP="00AB6EE0">
      <w:pPr>
        <w:rPr>
          <w:rFonts w:ascii="Century Gothic" w:hAnsi="Century Gothic" w:cs="Arial"/>
          <w:sz w:val="22"/>
          <w:szCs w:val="22"/>
        </w:rPr>
      </w:pPr>
      <w:r w:rsidRPr="00F639F6">
        <w:rPr>
          <w:rFonts w:ascii="Century Gothic" w:hAnsi="Century Gothic" w:cs="Arial"/>
          <w:sz w:val="22"/>
          <w:szCs w:val="22"/>
        </w:rPr>
        <w:t xml:space="preserve">           e-mail: </w:t>
      </w:r>
      <w:hyperlink r:id="rId110" w:history="1">
        <w:r w:rsidRPr="00F639F6">
          <w:rPr>
            <w:rStyle w:val="Hyperlink"/>
            <w:rFonts w:ascii="Century Gothic" w:hAnsi="Century Gothic" w:cs="Arial"/>
            <w:sz w:val="22"/>
            <w:szCs w:val="22"/>
          </w:rPr>
          <w:t>enquiries@ofsted.gov.uk</w:t>
        </w:r>
      </w:hyperlink>
      <w:r w:rsidRPr="00F639F6">
        <w:rPr>
          <w:rFonts w:ascii="Century Gothic" w:hAnsi="Century Gothic" w:cs="Arial"/>
          <w:sz w:val="22"/>
          <w:szCs w:val="22"/>
        </w:rPr>
        <w:t xml:space="preserve"> </w:t>
      </w:r>
    </w:p>
    <w:p w:rsidR="00AB6EE0" w:rsidRPr="00F639F6" w:rsidRDefault="00AB6EE0" w:rsidP="00CD4D68">
      <w:pPr>
        <w:pStyle w:val="ListParagraph"/>
        <w:numPr>
          <w:ilvl w:val="0"/>
          <w:numId w:val="22"/>
        </w:numPr>
        <w:contextualSpacing/>
        <w:rPr>
          <w:rStyle w:val="Hyperlink"/>
          <w:rFonts w:ascii="Century Gothic" w:hAnsi="Century Gothic" w:cs="Arial"/>
          <w:color w:val="auto"/>
          <w:sz w:val="22"/>
          <w:szCs w:val="22"/>
          <w:u w:val="none"/>
        </w:rPr>
      </w:pPr>
      <w:r w:rsidRPr="00F639F6">
        <w:rPr>
          <w:rFonts w:ascii="Century Gothic" w:hAnsi="Century Gothic" w:cs="Arial"/>
          <w:sz w:val="22"/>
          <w:szCs w:val="22"/>
        </w:rPr>
        <w:t xml:space="preserve">HM Government (advice on protecting children from radicalisation for parents, teachers and leaders)  </w:t>
      </w:r>
      <w:hyperlink r:id="rId111" w:history="1">
        <w:r w:rsidRPr="00F639F6">
          <w:rPr>
            <w:rStyle w:val="Hyperlink"/>
            <w:rFonts w:ascii="Century Gothic" w:hAnsi="Century Gothic" w:cs="Arial"/>
            <w:sz w:val="22"/>
            <w:szCs w:val="22"/>
          </w:rPr>
          <w:t>www.educateagainsthate.com</w:t>
        </w:r>
      </w:hyperlink>
    </w:p>
    <w:p w:rsidR="00AB6EE0" w:rsidRPr="00F639F6" w:rsidRDefault="004143C2" w:rsidP="00CD4D68">
      <w:pPr>
        <w:numPr>
          <w:ilvl w:val="0"/>
          <w:numId w:val="22"/>
        </w:numPr>
        <w:autoSpaceDE w:val="0"/>
        <w:autoSpaceDN w:val="0"/>
        <w:adjustRightInd w:val="0"/>
        <w:contextualSpacing/>
        <w:rPr>
          <w:rFonts w:ascii="Century Gothic" w:hAnsi="Century Gothic" w:cs="Arial"/>
          <w:sz w:val="22"/>
          <w:szCs w:val="22"/>
        </w:rPr>
      </w:pPr>
      <w:r w:rsidRPr="00F639F6">
        <w:rPr>
          <w:rFonts w:ascii="Century Gothic" w:hAnsi="Century Gothic" w:cs="Arial"/>
          <w:b/>
          <w:bCs/>
          <w:color w:val="000000"/>
          <w:sz w:val="22"/>
          <w:szCs w:val="22"/>
          <w:lang w:eastAsia="en-GB"/>
        </w:rPr>
        <w:t>NSPCC</w:t>
      </w:r>
      <w:r w:rsidR="00D7053A" w:rsidRPr="00F639F6">
        <w:rPr>
          <w:rFonts w:ascii="Century Gothic" w:hAnsi="Century Gothic" w:cs="Arial"/>
          <w:b/>
          <w:bCs/>
          <w:color w:val="000000"/>
          <w:sz w:val="22"/>
          <w:szCs w:val="22"/>
          <w:lang w:eastAsia="en-GB"/>
        </w:rPr>
        <w:t xml:space="preserve"> </w:t>
      </w:r>
      <w:r w:rsidRPr="00F639F6">
        <w:rPr>
          <w:rFonts w:ascii="Century Gothic" w:hAnsi="Century Gothic" w:cs="Arial"/>
          <w:color w:val="000000"/>
          <w:sz w:val="22"/>
          <w:szCs w:val="22"/>
          <w:lang w:eastAsia="en-GB"/>
        </w:rPr>
        <w:t xml:space="preserve">Harmful Sexual Behaviour project: </w:t>
      </w:r>
      <w:r w:rsidRPr="00F639F6">
        <w:rPr>
          <w:rFonts w:ascii="Century Gothic" w:hAnsi="Century Gothic" w:cs="Arial"/>
          <w:b/>
          <w:bCs/>
          <w:color w:val="000000"/>
          <w:sz w:val="22"/>
          <w:szCs w:val="22"/>
          <w:lang w:eastAsia="en-GB"/>
        </w:rPr>
        <w:t>0844 892 0273</w:t>
      </w:r>
    </w:p>
    <w:p w:rsidR="00AB6EE0" w:rsidRPr="00F639F6" w:rsidRDefault="00AB6EE0" w:rsidP="00AB6EE0">
      <w:pPr>
        <w:pStyle w:val="ListParagraph"/>
        <w:rPr>
          <w:rFonts w:ascii="Century Gothic" w:hAnsi="Century Gothic" w:cs="Arial"/>
          <w:sz w:val="22"/>
          <w:szCs w:val="22"/>
        </w:rPr>
      </w:pPr>
    </w:p>
    <w:p w:rsidR="00AB6EE0" w:rsidRPr="00F639F6" w:rsidRDefault="00AB6EE0" w:rsidP="00AB6EE0">
      <w:pPr>
        <w:rPr>
          <w:rFonts w:ascii="Century Gothic" w:hAnsi="Century Gothic" w:cs="Arial"/>
          <w:b/>
          <w:bCs/>
          <w:color w:val="0000FF"/>
          <w:sz w:val="22"/>
          <w:szCs w:val="22"/>
        </w:rPr>
      </w:pPr>
      <w:r w:rsidRPr="00F639F6">
        <w:rPr>
          <w:rFonts w:ascii="Century Gothic" w:hAnsi="Century Gothic" w:cs="Arial"/>
          <w:b/>
          <w:bCs/>
          <w:color w:val="0000FF"/>
          <w:sz w:val="22"/>
          <w:szCs w:val="22"/>
        </w:rPr>
        <w:t>Useful websites</w:t>
      </w:r>
    </w:p>
    <w:p w:rsidR="00AB6EE0" w:rsidRPr="00F639F6" w:rsidRDefault="00AB6EE0" w:rsidP="00CD4D68">
      <w:pPr>
        <w:numPr>
          <w:ilvl w:val="0"/>
          <w:numId w:val="23"/>
        </w:numPr>
        <w:rPr>
          <w:rFonts w:ascii="Century Gothic" w:hAnsi="Century Gothic" w:cs="Arial"/>
          <w:color w:val="646363"/>
          <w:sz w:val="22"/>
          <w:szCs w:val="22"/>
        </w:rPr>
      </w:pPr>
      <w:r w:rsidRPr="00F639F6">
        <w:rPr>
          <w:rFonts w:ascii="Century Gothic" w:hAnsi="Century Gothic" w:cs="Arial"/>
          <w:sz w:val="22"/>
          <w:szCs w:val="22"/>
        </w:rPr>
        <w:t xml:space="preserve">Staffordshire Safeguarding Children Board </w:t>
      </w:r>
      <w:hyperlink r:id="rId112" w:history="1">
        <w:r w:rsidRPr="00F639F6">
          <w:rPr>
            <w:rStyle w:val="Hyperlink"/>
            <w:rFonts w:ascii="Century Gothic" w:hAnsi="Century Gothic" w:cs="Arial"/>
            <w:sz w:val="22"/>
            <w:szCs w:val="22"/>
          </w:rPr>
          <w:t>http://www.staffsscb.org.uk</w:t>
        </w:r>
      </w:hyperlink>
      <w:r w:rsidRPr="00F639F6">
        <w:rPr>
          <w:rFonts w:ascii="Century Gothic" w:hAnsi="Century Gothic" w:cs="Arial"/>
          <w:sz w:val="22"/>
          <w:szCs w:val="22"/>
        </w:rPr>
        <w:t xml:space="preserve"> </w:t>
      </w:r>
    </w:p>
    <w:p w:rsidR="00AB6EE0" w:rsidRPr="00F639F6" w:rsidRDefault="00AB6EE0" w:rsidP="00CD4D68">
      <w:pPr>
        <w:numPr>
          <w:ilvl w:val="0"/>
          <w:numId w:val="23"/>
        </w:numPr>
        <w:rPr>
          <w:rFonts w:ascii="Century Gothic" w:hAnsi="Century Gothic" w:cs="Arial"/>
          <w:sz w:val="22"/>
          <w:szCs w:val="22"/>
        </w:rPr>
      </w:pPr>
      <w:r w:rsidRPr="00F639F6">
        <w:rPr>
          <w:rFonts w:ascii="Century Gothic" w:hAnsi="Century Gothic" w:cs="Arial"/>
          <w:sz w:val="22"/>
          <w:szCs w:val="22"/>
        </w:rPr>
        <w:t xml:space="preserve">Stoke-on-Trent Safeguarding Children Board </w:t>
      </w:r>
      <w:hyperlink r:id="rId113" w:history="1">
        <w:r w:rsidRPr="00F639F6">
          <w:rPr>
            <w:rStyle w:val="Hyperlink"/>
            <w:rFonts w:ascii="Century Gothic" w:hAnsi="Century Gothic" w:cs="Arial"/>
            <w:sz w:val="22"/>
            <w:szCs w:val="22"/>
          </w:rPr>
          <w:t>http://www.safeguardingchildren.stoke-on-trent.gov.uk</w:t>
        </w:r>
      </w:hyperlink>
      <w:r w:rsidRPr="00F639F6">
        <w:rPr>
          <w:rFonts w:ascii="Century Gothic" w:hAnsi="Century Gothic" w:cs="Arial"/>
          <w:sz w:val="22"/>
          <w:szCs w:val="22"/>
        </w:rPr>
        <w:t xml:space="preserve"> </w:t>
      </w:r>
    </w:p>
    <w:p w:rsidR="00AB6EE0" w:rsidRPr="00F639F6" w:rsidRDefault="00AB6EE0" w:rsidP="00CD4D68">
      <w:pPr>
        <w:numPr>
          <w:ilvl w:val="0"/>
          <w:numId w:val="23"/>
        </w:numPr>
        <w:rPr>
          <w:rFonts w:ascii="Century Gothic" w:hAnsi="Century Gothic" w:cs="Arial"/>
          <w:sz w:val="22"/>
          <w:szCs w:val="22"/>
        </w:rPr>
      </w:pPr>
      <w:r w:rsidRPr="00F639F6">
        <w:rPr>
          <w:rFonts w:ascii="Century Gothic" w:hAnsi="Century Gothic" w:cs="Arial"/>
          <w:sz w:val="22"/>
          <w:szCs w:val="22"/>
        </w:rPr>
        <w:t xml:space="preserve">Child Exploitation and Online Protection Centre (CEOP) – </w:t>
      </w:r>
      <w:hyperlink r:id="rId114" w:history="1">
        <w:r w:rsidRPr="00F639F6">
          <w:rPr>
            <w:rStyle w:val="Hyperlink"/>
            <w:rFonts w:ascii="Century Gothic" w:hAnsi="Century Gothic" w:cs="Arial"/>
            <w:sz w:val="22"/>
            <w:szCs w:val="22"/>
          </w:rPr>
          <w:t>www.ceop.police.uk</w:t>
        </w:r>
      </w:hyperlink>
      <w:r w:rsidRPr="00F639F6">
        <w:rPr>
          <w:rFonts w:ascii="Century Gothic" w:hAnsi="Century Gothic" w:cs="Arial"/>
          <w:sz w:val="22"/>
          <w:szCs w:val="22"/>
        </w:rPr>
        <w:t xml:space="preserve">  &amp; </w:t>
      </w:r>
      <w:hyperlink r:id="rId115" w:history="1">
        <w:r w:rsidRPr="00F639F6">
          <w:rPr>
            <w:rStyle w:val="Hyperlink"/>
            <w:rFonts w:ascii="Century Gothic" w:hAnsi="Century Gothic" w:cs="Arial"/>
            <w:sz w:val="22"/>
            <w:szCs w:val="22"/>
          </w:rPr>
          <w:t>www.knowaboutcse.co.uk</w:t>
        </w:r>
      </w:hyperlink>
    </w:p>
    <w:p w:rsidR="00AB6EE0" w:rsidRPr="00F639F6" w:rsidRDefault="00AB6EE0" w:rsidP="00CD4D68">
      <w:pPr>
        <w:pStyle w:val="ListParagraph"/>
        <w:numPr>
          <w:ilvl w:val="0"/>
          <w:numId w:val="23"/>
        </w:numPr>
        <w:spacing w:after="200" w:line="276" w:lineRule="auto"/>
        <w:contextualSpacing/>
        <w:rPr>
          <w:rFonts w:ascii="Century Gothic" w:hAnsi="Century Gothic" w:cs="Arial"/>
          <w:sz w:val="22"/>
          <w:szCs w:val="22"/>
          <w:lang w:eastAsia="en-GB"/>
        </w:rPr>
      </w:pPr>
      <w:r w:rsidRPr="00F639F6">
        <w:rPr>
          <w:rFonts w:ascii="Century Gothic" w:hAnsi="Century Gothic" w:cs="Arial"/>
          <w:sz w:val="22"/>
          <w:szCs w:val="22"/>
          <w:lang w:eastAsia="en-GB"/>
        </w:rPr>
        <w:t>NSPCC – 24 hour Child Protection Helpline 0808 800 5000</w:t>
      </w:r>
    </w:p>
    <w:p w:rsidR="00AB6EE0" w:rsidRPr="00F639F6" w:rsidRDefault="00AB6EE0" w:rsidP="00AB6EE0">
      <w:pPr>
        <w:pStyle w:val="ListParagraph"/>
        <w:rPr>
          <w:rFonts w:ascii="Century Gothic" w:hAnsi="Century Gothic" w:cs="Arial"/>
          <w:sz w:val="22"/>
          <w:szCs w:val="22"/>
          <w:lang w:eastAsia="en-GB"/>
        </w:rPr>
      </w:pPr>
      <w:hyperlink r:id="rId116" w:history="1">
        <w:r w:rsidRPr="00F639F6">
          <w:rPr>
            <w:rStyle w:val="Hyperlink"/>
            <w:rFonts w:ascii="Century Gothic" w:hAnsi="Century Gothic" w:cs="Arial"/>
            <w:sz w:val="22"/>
            <w:szCs w:val="22"/>
            <w:lang w:eastAsia="en-GB"/>
          </w:rPr>
          <w:t>https://www.nspcc.org.uk/</w:t>
        </w:r>
      </w:hyperlink>
    </w:p>
    <w:p w:rsidR="00AB6EE0" w:rsidRPr="00F639F6" w:rsidRDefault="00AB6EE0" w:rsidP="00CD4D68">
      <w:pPr>
        <w:pStyle w:val="ListParagraph"/>
        <w:numPr>
          <w:ilvl w:val="0"/>
          <w:numId w:val="23"/>
        </w:numPr>
        <w:spacing w:after="200" w:line="276" w:lineRule="auto"/>
        <w:contextualSpacing/>
        <w:rPr>
          <w:rStyle w:val="Strong"/>
          <w:rFonts w:ascii="Century Gothic" w:hAnsi="Century Gothic" w:cs="Arial"/>
          <w:sz w:val="22"/>
          <w:szCs w:val="22"/>
          <w:lang w:val="en"/>
        </w:rPr>
      </w:pPr>
      <w:r w:rsidRPr="00F639F6">
        <w:rPr>
          <w:rFonts w:ascii="Century Gothic" w:hAnsi="Century Gothic" w:cs="Arial"/>
          <w:sz w:val="22"/>
          <w:szCs w:val="22"/>
          <w:lang w:eastAsia="en-GB"/>
        </w:rPr>
        <w:t xml:space="preserve">WOMENS AID - </w:t>
      </w:r>
      <w:r w:rsidRPr="00F639F6">
        <w:rPr>
          <w:rFonts w:ascii="Century Gothic" w:hAnsi="Century Gothic" w:cs="Arial"/>
          <w:sz w:val="22"/>
          <w:szCs w:val="22"/>
          <w:lang w:val="en"/>
        </w:rPr>
        <w:t xml:space="preserve">24 Hour Helpline: </w:t>
      </w:r>
      <w:r w:rsidRPr="00F639F6">
        <w:rPr>
          <w:rStyle w:val="Strong"/>
          <w:rFonts w:ascii="Century Gothic" w:hAnsi="Century Gothic" w:cs="Arial"/>
          <w:sz w:val="22"/>
          <w:szCs w:val="22"/>
          <w:lang w:val="en"/>
        </w:rPr>
        <w:t>0870 2700 123</w:t>
      </w:r>
    </w:p>
    <w:p w:rsidR="00AB6EE0" w:rsidRPr="00F639F6" w:rsidRDefault="00AB6EE0" w:rsidP="00AB6EE0">
      <w:pPr>
        <w:pStyle w:val="ListParagraph"/>
        <w:rPr>
          <w:rFonts w:ascii="Century Gothic" w:hAnsi="Century Gothic" w:cs="Arial"/>
          <w:sz w:val="22"/>
          <w:szCs w:val="22"/>
          <w:lang w:eastAsia="en-GB"/>
        </w:rPr>
      </w:pPr>
      <w:hyperlink r:id="rId117" w:history="1">
        <w:r w:rsidRPr="00F639F6">
          <w:rPr>
            <w:rStyle w:val="Hyperlink"/>
            <w:rFonts w:ascii="Century Gothic" w:hAnsi="Century Gothic" w:cs="Arial"/>
            <w:sz w:val="22"/>
            <w:szCs w:val="22"/>
            <w:lang w:eastAsia="en-GB"/>
          </w:rPr>
          <w:t>http://www.staffordshirewomensaid.org/contact_us/</w:t>
        </w:r>
      </w:hyperlink>
    </w:p>
    <w:p w:rsidR="00AB6EE0" w:rsidRPr="00F639F6" w:rsidRDefault="00AB6EE0" w:rsidP="00CD4D68">
      <w:pPr>
        <w:pStyle w:val="ListParagraph"/>
        <w:numPr>
          <w:ilvl w:val="0"/>
          <w:numId w:val="17"/>
        </w:numPr>
        <w:spacing w:after="200" w:line="276" w:lineRule="auto"/>
        <w:contextualSpacing/>
        <w:rPr>
          <w:rFonts w:ascii="Century Gothic" w:hAnsi="Century Gothic" w:cs="Arial"/>
          <w:sz w:val="22"/>
          <w:szCs w:val="22"/>
          <w:lang w:eastAsia="en-GB"/>
        </w:rPr>
      </w:pPr>
      <w:r w:rsidRPr="00F639F6">
        <w:rPr>
          <w:rFonts w:ascii="Century Gothic" w:hAnsi="Century Gothic" w:cs="Arial"/>
          <w:sz w:val="22"/>
          <w:szCs w:val="22"/>
          <w:lang w:eastAsia="en-GB"/>
        </w:rPr>
        <w:t>UNICEF – Support Care Team 0300 330 5580 (Mon – Fri 8am-6pm). If you think a child is in immediate danger, please call 999.</w:t>
      </w:r>
    </w:p>
    <w:p w:rsidR="00AB6EE0" w:rsidRPr="00F639F6" w:rsidRDefault="00AB6EE0" w:rsidP="00AB6EE0">
      <w:pPr>
        <w:pStyle w:val="ListParagraph"/>
        <w:rPr>
          <w:rFonts w:ascii="Century Gothic" w:hAnsi="Century Gothic" w:cs="Arial"/>
          <w:sz w:val="22"/>
          <w:szCs w:val="22"/>
          <w:lang w:eastAsia="en-GB"/>
        </w:rPr>
      </w:pPr>
      <w:hyperlink r:id="rId118" w:history="1">
        <w:r w:rsidRPr="00F639F6">
          <w:rPr>
            <w:rStyle w:val="Hyperlink"/>
            <w:rFonts w:ascii="Century Gothic" w:hAnsi="Century Gothic" w:cs="Arial"/>
            <w:sz w:val="22"/>
            <w:szCs w:val="22"/>
            <w:lang w:eastAsia="en-GB"/>
          </w:rPr>
          <w:t>www.unicef.org.uk</w:t>
        </w:r>
      </w:hyperlink>
    </w:p>
    <w:p w:rsidR="00AB6EE0" w:rsidRPr="00F639F6" w:rsidRDefault="00AB6EE0" w:rsidP="00AB6EE0">
      <w:pPr>
        <w:pStyle w:val="ListParagraph"/>
        <w:rPr>
          <w:rFonts w:ascii="Century Gothic" w:hAnsi="Century Gothic"/>
          <w:sz w:val="22"/>
          <w:lang w:eastAsia="en-GB"/>
        </w:rPr>
      </w:pPr>
    </w:p>
    <w:p w:rsidR="00AB6EE0" w:rsidRPr="00F639F6" w:rsidRDefault="00AB6EE0" w:rsidP="00AB6EE0">
      <w:pPr>
        <w:pStyle w:val="ListParagraph"/>
        <w:rPr>
          <w:rFonts w:ascii="Century Gothic" w:hAnsi="Century Gothic"/>
          <w:sz w:val="22"/>
          <w:lang w:eastAsia="en-GB"/>
        </w:rPr>
      </w:pPr>
    </w:p>
    <w:p w:rsidR="00AB6EE0" w:rsidRPr="00F639F6" w:rsidRDefault="00AB6EE0" w:rsidP="00AB6EE0">
      <w:pPr>
        <w:rPr>
          <w:rFonts w:ascii="Century Gothic" w:hAnsi="Century Gothic"/>
        </w:rPr>
      </w:pPr>
    </w:p>
    <w:p w:rsidR="00AB6EE0" w:rsidRPr="00F639F6" w:rsidRDefault="00AB6EE0"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7C729F" w:rsidRPr="00F639F6" w:rsidRDefault="007C729F" w:rsidP="007C729F">
      <w:pPr>
        <w:rPr>
          <w:rFonts w:ascii="Century Gothic" w:hAnsi="Century Gothic" w:cs="Arial"/>
        </w:rPr>
      </w:pPr>
    </w:p>
    <w:p w:rsidR="001C5EE2" w:rsidRPr="00F639F6" w:rsidRDefault="001C5EE2" w:rsidP="000261D8">
      <w:pPr>
        <w:tabs>
          <w:tab w:val="left" w:pos="1020"/>
        </w:tabs>
        <w:rPr>
          <w:rFonts w:ascii="Century Gothic" w:hAnsi="Century Gothic" w:cs="Arial"/>
        </w:rPr>
      </w:pPr>
    </w:p>
    <w:sectPr w:rsidR="001C5EE2" w:rsidRPr="00F639F6"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E52" w:rsidRDefault="00040E52">
      <w:r>
        <w:separator/>
      </w:r>
    </w:p>
  </w:endnote>
  <w:endnote w:type="continuationSeparator" w:id="0">
    <w:p w:rsidR="00040E52" w:rsidRDefault="0004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MyriadMM.412.601">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0B" w:rsidRDefault="00F0740B"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40B" w:rsidRDefault="00F0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0B" w:rsidRDefault="00F0740B">
    <w:pPr>
      <w:pStyle w:val="Footer"/>
      <w:jc w:val="right"/>
    </w:pPr>
    <w:r>
      <w:t xml:space="preserve">Page | </w:t>
    </w:r>
    <w:r>
      <w:fldChar w:fldCharType="begin"/>
    </w:r>
    <w:r>
      <w:instrText xml:space="preserve"> PAGE   \* MERGEFORMAT </w:instrText>
    </w:r>
    <w:r>
      <w:fldChar w:fldCharType="separate"/>
    </w:r>
    <w:r w:rsidR="00F13B8C">
      <w:rPr>
        <w:noProof/>
      </w:rPr>
      <w:t>21</w:t>
    </w:r>
    <w:r>
      <w:rPr>
        <w:noProof/>
      </w:rPr>
      <w:fldChar w:fldCharType="end"/>
    </w:r>
    <w:r>
      <w:t xml:space="preserve"> </w:t>
    </w:r>
  </w:p>
  <w:p w:rsidR="00F0740B" w:rsidRDefault="00F0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0B" w:rsidRDefault="00F0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E52" w:rsidRDefault="00040E52">
      <w:r>
        <w:separator/>
      </w:r>
    </w:p>
  </w:footnote>
  <w:footnote w:type="continuationSeparator" w:id="0">
    <w:p w:rsidR="00040E52" w:rsidRDefault="0004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0B" w:rsidRDefault="00F07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0B" w:rsidRPr="00917C69" w:rsidRDefault="00F0740B">
    <w:pPr>
      <w:pStyle w:val="Header"/>
      <w:rPr>
        <w:color w:val="FF000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0B" w:rsidRDefault="00F07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3E64BA"/>
    <w:multiLevelType w:val="hybridMultilevel"/>
    <w:tmpl w:val="FA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45DA9"/>
    <w:multiLevelType w:val="hybridMultilevel"/>
    <w:tmpl w:val="3E2CACB2"/>
    <w:lvl w:ilvl="0" w:tplc="679439F0">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E7895"/>
    <w:multiLevelType w:val="hybridMultilevel"/>
    <w:tmpl w:val="982EB79C"/>
    <w:lvl w:ilvl="0" w:tplc="A51A5BE0">
      <w:start w:val="1"/>
      <w:numFmt w:val="decimal"/>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C158F8"/>
    <w:multiLevelType w:val="hybridMultilevel"/>
    <w:tmpl w:val="F7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6030460"/>
    <w:multiLevelType w:val="hybridMultilevel"/>
    <w:tmpl w:val="EE4EE2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27DE3A05"/>
    <w:multiLevelType w:val="hybridMultilevel"/>
    <w:tmpl w:val="244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D7979"/>
    <w:multiLevelType w:val="hybridMultilevel"/>
    <w:tmpl w:val="F52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95355"/>
    <w:multiLevelType w:val="hybridMultilevel"/>
    <w:tmpl w:val="5E1E1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9BF01A9"/>
    <w:multiLevelType w:val="hybridMultilevel"/>
    <w:tmpl w:val="CC9E52D6"/>
    <w:lvl w:ilvl="0" w:tplc="3CF4ABC0">
      <w:start w:val="1"/>
      <w:numFmt w:val="decimal"/>
      <w:lvlText w:val="%1."/>
      <w:lvlJc w:val="left"/>
      <w:pPr>
        <w:ind w:left="1440" w:hanging="360"/>
      </w:pPr>
      <w:rPr>
        <w:rFonts w:ascii="Arial" w:hAnsi="Arial" w:cs="Aria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3A127FD5"/>
    <w:multiLevelType w:val="hybridMultilevel"/>
    <w:tmpl w:val="D32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044F27"/>
    <w:multiLevelType w:val="hybridMultilevel"/>
    <w:tmpl w:val="FA983294"/>
    <w:lvl w:ilvl="0" w:tplc="A51A5BE0">
      <w:start w:val="1"/>
      <w:numFmt w:val="decimal"/>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42" w15:restartNumberingAfterBreak="0">
    <w:nsid w:val="4D1E4554"/>
    <w:multiLevelType w:val="multilevel"/>
    <w:tmpl w:val="E24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4"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D2631EE"/>
    <w:multiLevelType w:val="hybridMultilevel"/>
    <w:tmpl w:val="89D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DD4459"/>
    <w:multiLevelType w:val="hybridMultilevel"/>
    <w:tmpl w:val="804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65"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66" w15:restartNumberingAfterBreak="0">
    <w:nsid w:val="67A7373B"/>
    <w:multiLevelType w:val="hybridMultilevel"/>
    <w:tmpl w:val="103650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81E059B"/>
    <w:multiLevelType w:val="hybridMultilevel"/>
    <w:tmpl w:val="75E42900"/>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C787EE7"/>
    <w:multiLevelType w:val="hybridMultilevel"/>
    <w:tmpl w:val="4D284E92"/>
    <w:lvl w:ilvl="0" w:tplc="A51A5BE0">
      <w:start w:val="1"/>
      <w:numFmt w:val="decimal"/>
      <w:lvlText w:val="%1."/>
      <w:lvlJc w:val="left"/>
      <w:pPr>
        <w:ind w:left="1080" w:hanging="72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CFF3959"/>
    <w:multiLevelType w:val="hybridMultilevel"/>
    <w:tmpl w:val="5F583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1"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080015"/>
    <w:multiLevelType w:val="hybridMultilevel"/>
    <w:tmpl w:val="98E4E1EA"/>
    <w:lvl w:ilvl="0" w:tplc="B972E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0"/>
  </w:num>
  <w:num w:numId="3">
    <w:abstractNumId w:val="31"/>
  </w:num>
  <w:num w:numId="4">
    <w:abstractNumId w:val="0"/>
  </w:num>
  <w:num w:numId="5">
    <w:abstractNumId w:val="43"/>
  </w:num>
  <w:num w:numId="6">
    <w:abstractNumId w:val="62"/>
  </w:num>
  <w:num w:numId="7">
    <w:abstractNumId w:val="71"/>
  </w:num>
  <w:num w:numId="8">
    <w:abstractNumId w:val="64"/>
  </w:num>
  <w:num w:numId="9">
    <w:abstractNumId w:val="65"/>
  </w:num>
  <w:num w:numId="10">
    <w:abstractNumId w:val="4"/>
  </w:num>
  <w:num w:numId="11">
    <w:abstractNumId w:val="60"/>
  </w:num>
  <w:num w:numId="12">
    <w:abstractNumId w:val="42"/>
  </w:num>
  <w:num w:numId="13">
    <w:abstractNumId w:val="22"/>
  </w:num>
  <w:num w:numId="14">
    <w:abstractNumId w:val="41"/>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44"/>
  </w:num>
  <w:num w:numId="17">
    <w:abstractNumId w:val="7"/>
  </w:num>
  <w:num w:numId="18">
    <w:abstractNumId w:val="75"/>
  </w:num>
  <w:num w:numId="19">
    <w:abstractNumId w:val="45"/>
  </w:num>
  <w:num w:numId="20">
    <w:abstractNumId w:val="11"/>
  </w:num>
  <w:num w:numId="21">
    <w:abstractNumId w:val="52"/>
  </w:num>
  <w:num w:numId="22">
    <w:abstractNumId w:val="25"/>
  </w:num>
  <w:num w:numId="23">
    <w:abstractNumId w:val="20"/>
  </w:num>
  <w:num w:numId="24">
    <w:abstractNumId w:val="46"/>
  </w:num>
  <w:num w:numId="25">
    <w:abstractNumId w:val="63"/>
  </w:num>
  <w:num w:numId="26">
    <w:abstractNumId w:val="36"/>
  </w:num>
  <w:num w:numId="27">
    <w:abstractNumId w:val="27"/>
  </w:num>
  <w:num w:numId="28">
    <w:abstractNumId w:val="68"/>
  </w:num>
  <w:num w:numId="29">
    <w:abstractNumId w:val="35"/>
  </w:num>
  <w:num w:numId="30">
    <w:abstractNumId w:val="28"/>
  </w:num>
  <w:num w:numId="31">
    <w:abstractNumId w:val="49"/>
  </w:num>
  <w:num w:numId="32">
    <w:abstractNumId w:val="1"/>
  </w:num>
  <w:num w:numId="33">
    <w:abstractNumId w:val="57"/>
  </w:num>
  <w:num w:numId="34">
    <w:abstractNumId w:val="59"/>
  </w:num>
  <w:num w:numId="35">
    <w:abstractNumId w:val="9"/>
  </w:num>
  <w:num w:numId="36">
    <w:abstractNumId w:val="74"/>
  </w:num>
  <w:num w:numId="37">
    <w:abstractNumId w:val="34"/>
  </w:num>
  <w:num w:numId="38">
    <w:abstractNumId w:val="2"/>
  </w:num>
  <w:num w:numId="39">
    <w:abstractNumId w:val="29"/>
  </w:num>
  <w:num w:numId="40">
    <w:abstractNumId w:val="48"/>
  </w:num>
  <w:num w:numId="41">
    <w:abstractNumId w:val="8"/>
  </w:num>
  <w:num w:numId="42">
    <w:abstractNumId w:val="26"/>
  </w:num>
  <w:num w:numId="43">
    <w:abstractNumId w:val="3"/>
  </w:num>
  <w:num w:numId="44">
    <w:abstractNumId w:val="10"/>
  </w:num>
  <w:num w:numId="45">
    <w:abstractNumId w:val="18"/>
  </w:num>
  <w:num w:numId="46">
    <w:abstractNumId w:val="73"/>
  </w:num>
  <w:num w:numId="47">
    <w:abstractNumId w:val="16"/>
  </w:num>
  <w:num w:numId="48">
    <w:abstractNumId w:val="56"/>
  </w:num>
  <w:num w:numId="49">
    <w:abstractNumId w:val="14"/>
  </w:num>
  <w:num w:numId="50">
    <w:abstractNumId w:val="72"/>
  </w:num>
  <w:num w:numId="51">
    <w:abstractNumId w:val="39"/>
  </w:num>
  <w:num w:numId="52">
    <w:abstractNumId w:val="32"/>
  </w:num>
  <w:num w:numId="53">
    <w:abstractNumId w:val="38"/>
  </w:num>
  <w:num w:numId="54">
    <w:abstractNumId w:val="54"/>
  </w:num>
  <w:num w:numId="55">
    <w:abstractNumId w:val="53"/>
  </w:num>
  <w:num w:numId="56">
    <w:abstractNumId w:val="67"/>
  </w:num>
  <w:num w:numId="57">
    <w:abstractNumId w:val="51"/>
  </w:num>
  <w:num w:numId="58">
    <w:abstractNumId w:val="55"/>
  </w:num>
  <w:num w:numId="59">
    <w:abstractNumId w:val="12"/>
  </w:num>
  <w:num w:numId="60">
    <w:abstractNumId w:val="61"/>
  </w:num>
  <w:num w:numId="61">
    <w:abstractNumId w:val="37"/>
  </w:num>
  <w:num w:numId="62">
    <w:abstractNumId w:val="70"/>
  </w:num>
  <w:num w:numId="63">
    <w:abstractNumId w:val="58"/>
  </w:num>
  <w:num w:numId="64">
    <w:abstractNumId w:val="47"/>
  </w:num>
  <w:num w:numId="65">
    <w:abstractNumId w:val="19"/>
  </w:num>
  <w:num w:numId="66">
    <w:abstractNumId w:val="23"/>
  </w:num>
  <w:num w:numId="67">
    <w:abstractNumId w:val="6"/>
  </w:num>
  <w:num w:numId="68">
    <w:abstractNumId w:val="33"/>
  </w:num>
  <w:num w:numId="69">
    <w:abstractNumId w:val="13"/>
  </w:num>
  <w:num w:numId="70">
    <w:abstractNumId w:val="15"/>
    <w:lvlOverride w:ilvl="0"/>
    <w:lvlOverride w:ilvl="1"/>
    <w:lvlOverride w:ilvl="2"/>
    <w:lvlOverride w:ilvl="3"/>
    <w:lvlOverride w:ilvl="4"/>
    <w:lvlOverride w:ilvl="5"/>
    <w:lvlOverride w:ilvl="6"/>
    <w:lvlOverride w:ilvl="7"/>
    <w:lvlOverride w:ilvl="8"/>
  </w:num>
  <w:num w:numId="71">
    <w:abstractNumId w:val="24"/>
    <w:lvlOverride w:ilvl="0"/>
    <w:lvlOverride w:ilvl="1"/>
    <w:lvlOverride w:ilvl="2"/>
    <w:lvlOverride w:ilvl="3"/>
    <w:lvlOverride w:ilvl="4"/>
    <w:lvlOverride w:ilvl="5"/>
    <w:lvlOverride w:ilvl="6"/>
    <w:lvlOverride w:ilvl="7"/>
    <w:lvlOverride w:ilvl="8"/>
  </w:num>
  <w:num w:numId="72">
    <w:abstractNumId w:val="30"/>
  </w:num>
  <w:num w:numId="73">
    <w:abstractNumId w:val="40"/>
  </w:num>
  <w:num w:numId="74">
    <w:abstractNumId w:val="69"/>
  </w:num>
  <w:num w:numId="75">
    <w:abstractNumId w:val="66"/>
  </w:num>
  <w:num w:numId="76">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41"/>
    <w:rsid w:val="000026FB"/>
    <w:rsid w:val="00004B45"/>
    <w:rsid w:val="000068ED"/>
    <w:rsid w:val="00012581"/>
    <w:rsid w:val="00012AC8"/>
    <w:rsid w:val="000261D8"/>
    <w:rsid w:val="000269FF"/>
    <w:rsid w:val="00030CE2"/>
    <w:rsid w:val="00037814"/>
    <w:rsid w:val="00040E52"/>
    <w:rsid w:val="0004284F"/>
    <w:rsid w:val="00051226"/>
    <w:rsid w:val="00052348"/>
    <w:rsid w:val="00054121"/>
    <w:rsid w:val="00054EC4"/>
    <w:rsid w:val="00055397"/>
    <w:rsid w:val="000649F8"/>
    <w:rsid w:val="00066A00"/>
    <w:rsid w:val="000679D8"/>
    <w:rsid w:val="000704C9"/>
    <w:rsid w:val="000713EC"/>
    <w:rsid w:val="00071408"/>
    <w:rsid w:val="000755BC"/>
    <w:rsid w:val="000A1F51"/>
    <w:rsid w:val="000A50B4"/>
    <w:rsid w:val="000A7211"/>
    <w:rsid w:val="000B095A"/>
    <w:rsid w:val="000B67E3"/>
    <w:rsid w:val="000D3B83"/>
    <w:rsid w:val="000D7449"/>
    <w:rsid w:val="000F01B4"/>
    <w:rsid w:val="000F1AF3"/>
    <w:rsid w:val="001030CB"/>
    <w:rsid w:val="00111970"/>
    <w:rsid w:val="00115D40"/>
    <w:rsid w:val="0011691A"/>
    <w:rsid w:val="00117051"/>
    <w:rsid w:val="0012501A"/>
    <w:rsid w:val="0012593F"/>
    <w:rsid w:val="00131778"/>
    <w:rsid w:val="001353FC"/>
    <w:rsid w:val="00141800"/>
    <w:rsid w:val="00143FD1"/>
    <w:rsid w:val="00152E10"/>
    <w:rsid w:val="001532E5"/>
    <w:rsid w:val="001605C5"/>
    <w:rsid w:val="0016278A"/>
    <w:rsid w:val="0016616F"/>
    <w:rsid w:val="00171C51"/>
    <w:rsid w:val="00181CF7"/>
    <w:rsid w:val="0018772E"/>
    <w:rsid w:val="001912A9"/>
    <w:rsid w:val="001972F1"/>
    <w:rsid w:val="001A1FE0"/>
    <w:rsid w:val="001B11E0"/>
    <w:rsid w:val="001C1522"/>
    <w:rsid w:val="001C4684"/>
    <w:rsid w:val="001C5EE2"/>
    <w:rsid w:val="001D0046"/>
    <w:rsid w:val="001D07CE"/>
    <w:rsid w:val="001D371C"/>
    <w:rsid w:val="001D3981"/>
    <w:rsid w:val="001D571A"/>
    <w:rsid w:val="001E783F"/>
    <w:rsid w:val="001F3F55"/>
    <w:rsid w:val="001F42C9"/>
    <w:rsid w:val="001F49CB"/>
    <w:rsid w:val="001F5F20"/>
    <w:rsid w:val="00200F58"/>
    <w:rsid w:val="00203081"/>
    <w:rsid w:val="00210938"/>
    <w:rsid w:val="002135CE"/>
    <w:rsid w:val="002159A4"/>
    <w:rsid w:val="0023063B"/>
    <w:rsid w:val="00231750"/>
    <w:rsid w:val="0023320D"/>
    <w:rsid w:val="002332B9"/>
    <w:rsid w:val="00234278"/>
    <w:rsid w:val="002369C0"/>
    <w:rsid w:val="00241B37"/>
    <w:rsid w:val="00241BB7"/>
    <w:rsid w:val="0024213D"/>
    <w:rsid w:val="002437E1"/>
    <w:rsid w:val="00252717"/>
    <w:rsid w:val="00252BBF"/>
    <w:rsid w:val="002560F2"/>
    <w:rsid w:val="00271A13"/>
    <w:rsid w:val="00282387"/>
    <w:rsid w:val="0028619B"/>
    <w:rsid w:val="002A0282"/>
    <w:rsid w:val="002A0816"/>
    <w:rsid w:val="002A1E05"/>
    <w:rsid w:val="002A7B10"/>
    <w:rsid w:val="002B1C35"/>
    <w:rsid w:val="002B7430"/>
    <w:rsid w:val="002D008F"/>
    <w:rsid w:val="002D04F8"/>
    <w:rsid w:val="002D45C6"/>
    <w:rsid w:val="002D49B3"/>
    <w:rsid w:val="002D5F33"/>
    <w:rsid w:val="002E4DDB"/>
    <w:rsid w:val="002F21E2"/>
    <w:rsid w:val="002F474D"/>
    <w:rsid w:val="002F6AD4"/>
    <w:rsid w:val="00301307"/>
    <w:rsid w:val="00306863"/>
    <w:rsid w:val="0032006C"/>
    <w:rsid w:val="00320C67"/>
    <w:rsid w:val="00321A2B"/>
    <w:rsid w:val="0032260D"/>
    <w:rsid w:val="003343A0"/>
    <w:rsid w:val="00347C50"/>
    <w:rsid w:val="00350BAC"/>
    <w:rsid w:val="00352247"/>
    <w:rsid w:val="00362A70"/>
    <w:rsid w:val="00362B51"/>
    <w:rsid w:val="00364996"/>
    <w:rsid w:val="0037290F"/>
    <w:rsid w:val="00382958"/>
    <w:rsid w:val="003849A1"/>
    <w:rsid w:val="00384A26"/>
    <w:rsid w:val="003A208F"/>
    <w:rsid w:val="003A7052"/>
    <w:rsid w:val="003B0558"/>
    <w:rsid w:val="003C087F"/>
    <w:rsid w:val="003C1AB8"/>
    <w:rsid w:val="003C345C"/>
    <w:rsid w:val="003C39B9"/>
    <w:rsid w:val="003C6542"/>
    <w:rsid w:val="003D60B9"/>
    <w:rsid w:val="003D689A"/>
    <w:rsid w:val="003E229D"/>
    <w:rsid w:val="00403814"/>
    <w:rsid w:val="00404D85"/>
    <w:rsid w:val="00404DAD"/>
    <w:rsid w:val="00404E7D"/>
    <w:rsid w:val="00411A0A"/>
    <w:rsid w:val="00411BAC"/>
    <w:rsid w:val="004143C2"/>
    <w:rsid w:val="00416703"/>
    <w:rsid w:val="004333C4"/>
    <w:rsid w:val="00433F6E"/>
    <w:rsid w:val="00434285"/>
    <w:rsid w:val="004358FE"/>
    <w:rsid w:val="004363D4"/>
    <w:rsid w:val="004414B2"/>
    <w:rsid w:val="004474E7"/>
    <w:rsid w:val="00452957"/>
    <w:rsid w:val="00454341"/>
    <w:rsid w:val="00454C62"/>
    <w:rsid w:val="00455042"/>
    <w:rsid w:val="0045773B"/>
    <w:rsid w:val="004619D6"/>
    <w:rsid w:val="00466458"/>
    <w:rsid w:val="00467359"/>
    <w:rsid w:val="004718F1"/>
    <w:rsid w:val="004749CD"/>
    <w:rsid w:val="004755CC"/>
    <w:rsid w:val="00482541"/>
    <w:rsid w:val="00484D83"/>
    <w:rsid w:val="00484FAF"/>
    <w:rsid w:val="00486EE1"/>
    <w:rsid w:val="004B0747"/>
    <w:rsid w:val="004B1F88"/>
    <w:rsid w:val="004B4A20"/>
    <w:rsid w:val="004B7A4C"/>
    <w:rsid w:val="004E292C"/>
    <w:rsid w:val="004F10E4"/>
    <w:rsid w:val="004F37B8"/>
    <w:rsid w:val="00524CFF"/>
    <w:rsid w:val="00531D2A"/>
    <w:rsid w:val="0053229A"/>
    <w:rsid w:val="005336BB"/>
    <w:rsid w:val="00535B3F"/>
    <w:rsid w:val="00537607"/>
    <w:rsid w:val="00537C55"/>
    <w:rsid w:val="005440EF"/>
    <w:rsid w:val="005540E8"/>
    <w:rsid w:val="005602A5"/>
    <w:rsid w:val="00563624"/>
    <w:rsid w:val="00566C53"/>
    <w:rsid w:val="00574272"/>
    <w:rsid w:val="00577DE5"/>
    <w:rsid w:val="00577EF3"/>
    <w:rsid w:val="00594607"/>
    <w:rsid w:val="00595D8F"/>
    <w:rsid w:val="00596DEA"/>
    <w:rsid w:val="005A04D0"/>
    <w:rsid w:val="005A1D1B"/>
    <w:rsid w:val="005A4064"/>
    <w:rsid w:val="005A440B"/>
    <w:rsid w:val="005B174D"/>
    <w:rsid w:val="005B6569"/>
    <w:rsid w:val="005C1A89"/>
    <w:rsid w:val="005D0270"/>
    <w:rsid w:val="005D6158"/>
    <w:rsid w:val="005D7387"/>
    <w:rsid w:val="005E0613"/>
    <w:rsid w:val="005E7C18"/>
    <w:rsid w:val="005F6564"/>
    <w:rsid w:val="00604714"/>
    <w:rsid w:val="0061183D"/>
    <w:rsid w:val="0061496B"/>
    <w:rsid w:val="00616D4A"/>
    <w:rsid w:val="006224AD"/>
    <w:rsid w:val="006229F1"/>
    <w:rsid w:val="006265A6"/>
    <w:rsid w:val="00626CB6"/>
    <w:rsid w:val="00630FB5"/>
    <w:rsid w:val="00632364"/>
    <w:rsid w:val="006331E2"/>
    <w:rsid w:val="00634012"/>
    <w:rsid w:val="00641B85"/>
    <w:rsid w:val="00655CD5"/>
    <w:rsid w:val="00657585"/>
    <w:rsid w:val="0067636A"/>
    <w:rsid w:val="00683A85"/>
    <w:rsid w:val="006869CD"/>
    <w:rsid w:val="0069468E"/>
    <w:rsid w:val="006964F9"/>
    <w:rsid w:val="00696A67"/>
    <w:rsid w:val="006A303E"/>
    <w:rsid w:val="006B0B37"/>
    <w:rsid w:val="006B17D5"/>
    <w:rsid w:val="006B3FC4"/>
    <w:rsid w:val="006B6CBC"/>
    <w:rsid w:val="006C2B14"/>
    <w:rsid w:val="006C49A4"/>
    <w:rsid w:val="006D1AF1"/>
    <w:rsid w:val="006D229F"/>
    <w:rsid w:val="006E2D16"/>
    <w:rsid w:val="006E3B38"/>
    <w:rsid w:val="006F40E6"/>
    <w:rsid w:val="006F4DA7"/>
    <w:rsid w:val="006F6F26"/>
    <w:rsid w:val="006F7841"/>
    <w:rsid w:val="007161EB"/>
    <w:rsid w:val="00717BF3"/>
    <w:rsid w:val="007205EF"/>
    <w:rsid w:val="007218BE"/>
    <w:rsid w:val="007267E7"/>
    <w:rsid w:val="00727600"/>
    <w:rsid w:val="007426F1"/>
    <w:rsid w:val="00746B08"/>
    <w:rsid w:val="0075176D"/>
    <w:rsid w:val="0075320B"/>
    <w:rsid w:val="00754A38"/>
    <w:rsid w:val="007562B3"/>
    <w:rsid w:val="00770CAE"/>
    <w:rsid w:val="00771AAD"/>
    <w:rsid w:val="007723C8"/>
    <w:rsid w:val="00773D5B"/>
    <w:rsid w:val="00775784"/>
    <w:rsid w:val="00775BA6"/>
    <w:rsid w:val="00780CFE"/>
    <w:rsid w:val="00781C07"/>
    <w:rsid w:val="007955C0"/>
    <w:rsid w:val="007A64CD"/>
    <w:rsid w:val="007B2944"/>
    <w:rsid w:val="007B3358"/>
    <w:rsid w:val="007B44C0"/>
    <w:rsid w:val="007B7124"/>
    <w:rsid w:val="007C4FE5"/>
    <w:rsid w:val="007C729F"/>
    <w:rsid w:val="007D4770"/>
    <w:rsid w:val="007E0B8D"/>
    <w:rsid w:val="007E18B0"/>
    <w:rsid w:val="007E2D8F"/>
    <w:rsid w:val="007E674A"/>
    <w:rsid w:val="007F6490"/>
    <w:rsid w:val="007F6D93"/>
    <w:rsid w:val="008006B7"/>
    <w:rsid w:val="008012CC"/>
    <w:rsid w:val="0080372E"/>
    <w:rsid w:val="008073A5"/>
    <w:rsid w:val="008164B8"/>
    <w:rsid w:val="0081655A"/>
    <w:rsid w:val="00822512"/>
    <w:rsid w:val="00822B4D"/>
    <w:rsid w:val="00823571"/>
    <w:rsid w:val="008235DA"/>
    <w:rsid w:val="00824750"/>
    <w:rsid w:val="00832478"/>
    <w:rsid w:val="0083489E"/>
    <w:rsid w:val="00835EF0"/>
    <w:rsid w:val="00841AA2"/>
    <w:rsid w:val="00845C90"/>
    <w:rsid w:val="00846F0E"/>
    <w:rsid w:val="00853AF4"/>
    <w:rsid w:val="00854209"/>
    <w:rsid w:val="00860646"/>
    <w:rsid w:val="008708A6"/>
    <w:rsid w:val="00880432"/>
    <w:rsid w:val="008833EE"/>
    <w:rsid w:val="00884FB9"/>
    <w:rsid w:val="00891ABE"/>
    <w:rsid w:val="00892ADF"/>
    <w:rsid w:val="00896C9C"/>
    <w:rsid w:val="008A250D"/>
    <w:rsid w:val="008B2A8E"/>
    <w:rsid w:val="008B3A4F"/>
    <w:rsid w:val="008B4382"/>
    <w:rsid w:val="008B5CD0"/>
    <w:rsid w:val="008C41CE"/>
    <w:rsid w:val="008C7EED"/>
    <w:rsid w:val="008D008D"/>
    <w:rsid w:val="008E714B"/>
    <w:rsid w:val="008F01D7"/>
    <w:rsid w:val="008F1206"/>
    <w:rsid w:val="008F2355"/>
    <w:rsid w:val="008F24ED"/>
    <w:rsid w:val="008F36C0"/>
    <w:rsid w:val="008F6F2B"/>
    <w:rsid w:val="00904D83"/>
    <w:rsid w:val="00905705"/>
    <w:rsid w:val="009065E2"/>
    <w:rsid w:val="00911002"/>
    <w:rsid w:val="00915909"/>
    <w:rsid w:val="00916BBA"/>
    <w:rsid w:val="00917C69"/>
    <w:rsid w:val="00927911"/>
    <w:rsid w:val="009375EB"/>
    <w:rsid w:val="0094006A"/>
    <w:rsid w:val="009429BF"/>
    <w:rsid w:val="00944416"/>
    <w:rsid w:val="0094523A"/>
    <w:rsid w:val="00947783"/>
    <w:rsid w:val="00952164"/>
    <w:rsid w:val="0095681A"/>
    <w:rsid w:val="00960F48"/>
    <w:rsid w:val="00972F0C"/>
    <w:rsid w:val="00980F13"/>
    <w:rsid w:val="00991FA4"/>
    <w:rsid w:val="0099529D"/>
    <w:rsid w:val="00996D78"/>
    <w:rsid w:val="009977DC"/>
    <w:rsid w:val="009B0B81"/>
    <w:rsid w:val="009B641A"/>
    <w:rsid w:val="009C0ADD"/>
    <w:rsid w:val="009C26B3"/>
    <w:rsid w:val="009D3E38"/>
    <w:rsid w:val="009D7C5D"/>
    <w:rsid w:val="009E18BA"/>
    <w:rsid w:val="009F112C"/>
    <w:rsid w:val="009F5509"/>
    <w:rsid w:val="00A067F5"/>
    <w:rsid w:val="00A10106"/>
    <w:rsid w:val="00A15B36"/>
    <w:rsid w:val="00A17EBA"/>
    <w:rsid w:val="00A25246"/>
    <w:rsid w:val="00A26189"/>
    <w:rsid w:val="00A34108"/>
    <w:rsid w:val="00A46575"/>
    <w:rsid w:val="00A515F5"/>
    <w:rsid w:val="00A71E9B"/>
    <w:rsid w:val="00A73CFC"/>
    <w:rsid w:val="00A76D08"/>
    <w:rsid w:val="00A77050"/>
    <w:rsid w:val="00A80E95"/>
    <w:rsid w:val="00A80F12"/>
    <w:rsid w:val="00A82B7D"/>
    <w:rsid w:val="00A8356E"/>
    <w:rsid w:val="00A842F1"/>
    <w:rsid w:val="00A905A4"/>
    <w:rsid w:val="00A95E21"/>
    <w:rsid w:val="00A97A91"/>
    <w:rsid w:val="00AB4CEC"/>
    <w:rsid w:val="00AB6AC9"/>
    <w:rsid w:val="00AB6EE0"/>
    <w:rsid w:val="00AC2C9E"/>
    <w:rsid w:val="00AC4ED0"/>
    <w:rsid w:val="00AD61EF"/>
    <w:rsid w:val="00AD6801"/>
    <w:rsid w:val="00AE12A8"/>
    <w:rsid w:val="00AE1B6F"/>
    <w:rsid w:val="00AE339D"/>
    <w:rsid w:val="00AE50A3"/>
    <w:rsid w:val="00B0742A"/>
    <w:rsid w:val="00B162BC"/>
    <w:rsid w:val="00B2420A"/>
    <w:rsid w:val="00B25465"/>
    <w:rsid w:val="00B25D4C"/>
    <w:rsid w:val="00B26E37"/>
    <w:rsid w:val="00B27375"/>
    <w:rsid w:val="00B27D87"/>
    <w:rsid w:val="00B47A9F"/>
    <w:rsid w:val="00B50AAC"/>
    <w:rsid w:val="00B563C5"/>
    <w:rsid w:val="00B5718A"/>
    <w:rsid w:val="00B5718C"/>
    <w:rsid w:val="00B57753"/>
    <w:rsid w:val="00B634E3"/>
    <w:rsid w:val="00B66FE1"/>
    <w:rsid w:val="00B76DAC"/>
    <w:rsid w:val="00B85F56"/>
    <w:rsid w:val="00B9158D"/>
    <w:rsid w:val="00BA0FA4"/>
    <w:rsid w:val="00BA2202"/>
    <w:rsid w:val="00BA6C12"/>
    <w:rsid w:val="00BA7B6C"/>
    <w:rsid w:val="00BB34A8"/>
    <w:rsid w:val="00BB45C6"/>
    <w:rsid w:val="00BB64B7"/>
    <w:rsid w:val="00BC64A7"/>
    <w:rsid w:val="00BC7D00"/>
    <w:rsid w:val="00BE44BA"/>
    <w:rsid w:val="00BE7175"/>
    <w:rsid w:val="00BF6D14"/>
    <w:rsid w:val="00C052E1"/>
    <w:rsid w:val="00C23042"/>
    <w:rsid w:val="00C24F47"/>
    <w:rsid w:val="00C270CD"/>
    <w:rsid w:val="00C3077B"/>
    <w:rsid w:val="00C373DC"/>
    <w:rsid w:val="00C40CEC"/>
    <w:rsid w:val="00C43D78"/>
    <w:rsid w:val="00C51EBE"/>
    <w:rsid w:val="00C5628C"/>
    <w:rsid w:val="00C56F3D"/>
    <w:rsid w:val="00C62885"/>
    <w:rsid w:val="00C634AA"/>
    <w:rsid w:val="00C65D75"/>
    <w:rsid w:val="00C70FD6"/>
    <w:rsid w:val="00C72A8A"/>
    <w:rsid w:val="00C75F13"/>
    <w:rsid w:val="00C8118E"/>
    <w:rsid w:val="00C81D8C"/>
    <w:rsid w:val="00C91202"/>
    <w:rsid w:val="00C95B09"/>
    <w:rsid w:val="00C978A3"/>
    <w:rsid w:val="00CA199C"/>
    <w:rsid w:val="00CA4687"/>
    <w:rsid w:val="00CB6666"/>
    <w:rsid w:val="00CC7454"/>
    <w:rsid w:val="00CD2C8D"/>
    <w:rsid w:val="00CD33A9"/>
    <w:rsid w:val="00CD4D68"/>
    <w:rsid w:val="00CD6947"/>
    <w:rsid w:val="00CF172C"/>
    <w:rsid w:val="00CF2195"/>
    <w:rsid w:val="00D0239E"/>
    <w:rsid w:val="00D03B7A"/>
    <w:rsid w:val="00D063A3"/>
    <w:rsid w:val="00D11D48"/>
    <w:rsid w:val="00D141CE"/>
    <w:rsid w:val="00D1442C"/>
    <w:rsid w:val="00D14AB7"/>
    <w:rsid w:val="00D15F50"/>
    <w:rsid w:val="00D17242"/>
    <w:rsid w:val="00D22FD1"/>
    <w:rsid w:val="00D25D47"/>
    <w:rsid w:val="00D35EA7"/>
    <w:rsid w:val="00D37248"/>
    <w:rsid w:val="00D42786"/>
    <w:rsid w:val="00D47D59"/>
    <w:rsid w:val="00D5211C"/>
    <w:rsid w:val="00D64821"/>
    <w:rsid w:val="00D656F0"/>
    <w:rsid w:val="00D7053A"/>
    <w:rsid w:val="00D911D0"/>
    <w:rsid w:val="00D9420A"/>
    <w:rsid w:val="00DA0449"/>
    <w:rsid w:val="00DA54D1"/>
    <w:rsid w:val="00DA610D"/>
    <w:rsid w:val="00DC1A71"/>
    <w:rsid w:val="00DC22FA"/>
    <w:rsid w:val="00DC53B5"/>
    <w:rsid w:val="00DC6E41"/>
    <w:rsid w:val="00DD3455"/>
    <w:rsid w:val="00DD5D20"/>
    <w:rsid w:val="00DD6738"/>
    <w:rsid w:val="00DD6F2B"/>
    <w:rsid w:val="00DE178D"/>
    <w:rsid w:val="00DE2418"/>
    <w:rsid w:val="00DE50AE"/>
    <w:rsid w:val="00DF6BF3"/>
    <w:rsid w:val="00E1161B"/>
    <w:rsid w:val="00E165A3"/>
    <w:rsid w:val="00E230E8"/>
    <w:rsid w:val="00E23FA3"/>
    <w:rsid w:val="00E3090F"/>
    <w:rsid w:val="00E342F7"/>
    <w:rsid w:val="00E41A11"/>
    <w:rsid w:val="00E425AA"/>
    <w:rsid w:val="00E54EE5"/>
    <w:rsid w:val="00E56C0B"/>
    <w:rsid w:val="00E63399"/>
    <w:rsid w:val="00E6474A"/>
    <w:rsid w:val="00E6527C"/>
    <w:rsid w:val="00E70CC4"/>
    <w:rsid w:val="00E72248"/>
    <w:rsid w:val="00E736CF"/>
    <w:rsid w:val="00E82071"/>
    <w:rsid w:val="00E92920"/>
    <w:rsid w:val="00E973A2"/>
    <w:rsid w:val="00EA30FC"/>
    <w:rsid w:val="00EA4723"/>
    <w:rsid w:val="00EB1134"/>
    <w:rsid w:val="00EB245C"/>
    <w:rsid w:val="00EB5AC3"/>
    <w:rsid w:val="00EC0961"/>
    <w:rsid w:val="00EC0DD1"/>
    <w:rsid w:val="00ED1F3C"/>
    <w:rsid w:val="00ED4B47"/>
    <w:rsid w:val="00EE1900"/>
    <w:rsid w:val="00EE2EEB"/>
    <w:rsid w:val="00EF7418"/>
    <w:rsid w:val="00EF7F85"/>
    <w:rsid w:val="00F01D73"/>
    <w:rsid w:val="00F04595"/>
    <w:rsid w:val="00F0740B"/>
    <w:rsid w:val="00F114E2"/>
    <w:rsid w:val="00F13B8C"/>
    <w:rsid w:val="00F15B73"/>
    <w:rsid w:val="00F15E00"/>
    <w:rsid w:val="00F23E81"/>
    <w:rsid w:val="00F2540F"/>
    <w:rsid w:val="00F362A5"/>
    <w:rsid w:val="00F36588"/>
    <w:rsid w:val="00F3798C"/>
    <w:rsid w:val="00F43623"/>
    <w:rsid w:val="00F43C23"/>
    <w:rsid w:val="00F45500"/>
    <w:rsid w:val="00F61E39"/>
    <w:rsid w:val="00F639F6"/>
    <w:rsid w:val="00F64E03"/>
    <w:rsid w:val="00F72D85"/>
    <w:rsid w:val="00F73CB6"/>
    <w:rsid w:val="00F74490"/>
    <w:rsid w:val="00F806FE"/>
    <w:rsid w:val="00F81047"/>
    <w:rsid w:val="00F861D4"/>
    <w:rsid w:val="00F94EBF"/>
    <w:rsid w:val="00FA0BA7"/>
    <w:rsid w:val="00FA660C"/>
    <w:rsid w:val="00FB0F17"/>
    <w:rsid w:val="00FB3314"/>
    <w:rsid w:val="00FB3E36"/>
    <w:rsid w:val="00FC0A45"/>
    <w:rsid w:val="00FD0C09"/>
    <w:rsid w:val="00FD177E"/>
    <w:rsid w:val="00FD7902"/>
    <w:rsid w:val="00FE0F92"/>
    <w:rsid w:val="00FE3F82"/>
    <w:rsid w:val="00FE65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EC3D44-6AC3-4E63-B0A9-7D770984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 w:type="character" w:styleId="UnresolvedMention">
    <w:name w:val="Unresolved Mention"/>
    <w:uiPriority w:val="99"/>
    <w:semiHidden/>
    <w:unhideWhenUsed/>
    <w:rsid w:val="0037290F"/>
    <w:rPr>
      <w:color w:val="605E5C"/>
      <w:shd w:val="clear" w:color="auto" w:fill="E1DFDD"/>
    </w:rPr>
  </w:style>
  <w:style w:type="paragraph" w:customStyle="1" w:styleId="paragraph">
    <w:name w:val="paragraph"/>
    <w:basedOn w:val="Normal"/>
    <w:rsid w:val="00D42786"/>
    <w:pPr>
      <w:spacing w:before="100" w:beforeAutospacing="1" w:after="100" w:afterAutospacing="1"/>
    </w:pPr>
    <w:rPr>
      <w:lang w:eastAsia="en-GB"/>
    </w:rPr>
  </w:style>
  <w:style w:type="character" w:customStyle="1" w:styleId="normaltextrun">
    <w:name w:val="normaltextrun"/>
    <w:rsid w:val="00D42786"/>
  </w:style>
  <w:style w:type="character" w:customStyle="1" w:styleId="eop">
    <w:name w:val="eop"/>
    <w:rsid w:val="00D4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488665140">
      <w:bodyDiv w:val="1"/>
      <w:marLeft w:val="0"/>
      <w:marRight w:val="0"/>
      <w:marTop w:val="0"/>
      <w:marBottom w:val="0"/>
      <w:divBdr>
        <w:top w:val="none" w:sz="0" w:space="0" w:color="auto"/>
        <w:left w:val="none" w:sz="0" w:space="0" w:color="auto"/>
        <w:bottom w:val="none" w:sz="0" w:space="0" w:color="auto"/>
        <w:right w:val="none" w:sz="0" w:space="0" w:color="auto"/>
      </w:divBdr>
    </w:div>
    <w:div w:id="1488666960">
      <w:bodyDiv w:val="1"/>
      <w:marLeft w:val="0"/>
      <w:marRight w:val="0"/>
      <w:marTop w:val="0"/>
      <w:marBottom w:val="0"/>
      <w:divBdr>
        <w:top w:val="none" w:sz="0" w:space="0" w:color="auto"/>
        <w:left w:val="none" w:sz="0" w:space="0" w:color="auto"/>
        <w:bottom w:val="none" w:sz="0" w:space="0" w:color="auto"/>
        <w:right w:val="none" w:sz="0" w:space="0" w:color="auto"/>
      </w:divBdr>
      <w:divsChild>
        <w:div w:id="328799781">
          <w:marLeft w:val="0"/>
          <w:marRight w:val="0"/>
          <w:marTop w:val="0"/>
          <w:marBottom w:val="0"/>
          <w:divBdr>
            <w:top w:val="none" w:sz="0" w:space="0" w:color="auto"/>
            <w:left w:val="none" w:sz="0" w:space="0" w:color="auto"/>
            <w:bottom w:val="none" w:sz="0" w:space="0" w:color="auto"/>
            <w:right w:val="none" w:sz="0" w:space="0" w:color="auto"/>
          </w:divBdr>
        </w:div>
        <w:div w:id="411897435">
          <w:marLeft w:val="0"/>
          <w:marRight w:val="0"/>
          <w:marTop w:val="0"/>
          <w:marBottom w:val="0"/>
          <w:divBdr>
            <w:top w:val="none" w:sz="0" w:space="0" w:color="auto"/>
            <w:left w:val="none" w:sz="0" w:space="0" w:color="auto"/>
            <w:bottom w:val="none" w:sz="0" w:space="0" w:color="auto"/>
            <w:right w:val="none" w:sz="0" w:space="0" w:color="auto"/>
          </w:divBdr>
        </w:div>
        <w:div w:id="415975766">
          <w:marLeft w:val="0"/>
          <w:marRight w:val="0"/>
          <w:marTop w:val="0"/>
          <w:marBottom w:val="0"/>
          <w:divBdr>
            <w:top w:val="none" w:sz="0" w:space="0" w:color="auto"/>
            <w:left w:val="none" w:sz="0" w:space="0" w:color="auto"/>
            <w:bottom w:val="none" w:sz="0" w:space="0" w:color="auto"/>
            <w:right w:val="none" w:sz="0" w:space="0" w:color="auto"/>
          </w:divBdr>
        </w:div>
        <w:div w:id="420176724">
          <w:marLeft w:val="0"/>
          <w:marRight w:val="0"/>
          <w:marTop w:val="0"/>
          <w:marBottom w:val="0"/>
          <w:divBdr>
            <w:top w:val="none" w:sz="0" w:space="0" w:color="auto"/>
            <w:left w:val="none" w:sz="0" w:space="0" w:color="auto"/>
            <w:bottom w:val="none" w:sz="0" w:space="0" w:color="auto"/>
            <w:right w:val="none" w:sz="0" w:space="0" w:color="auto"/>
          </w:divBdr>
        </w:div>
        <w:div w:id="546720950">
          <w:marLeft w:val="0"/>
          <w:marRight w:val="0"/>
          <w:marTop w:val="0"/>
          <w:marBottom w:val="0"/>
          <w:divBdr>
            <w:top w:val="none" w:sz="0" w:space="0" w:color="auto"/>
            <w:left w:val="none" w:sz="0" w:space="0" w:color="auto"/>
            <w:bottom w:val="none" w:sz="0" w:space="0" w:color="auto"/>
            <w:right w:val="none" w:sz="0" w:space="0" w:color="auto"/>
          </w:divBdr>
        </w:div>
        <w:div w:id="587886119">
          <w:marLeft w:val="0"/>
          <w:marRight w:val="0"/>
          <w:marTop w:val="0"/>
          <w:marBottom w:val="0"/>
          <w:divBdr>
            <w:top w:val="none" w:sz="0" w:space="0" w:color="auto"/>
            <w:left w:val="none" w:sz="0" w:space="0" w:color="auto"/>
            <w:bottom w:val="none" w:sz="0" w:space="0" w:color="auto"/>
            <w:right w:val="none" w:sz="0" w:space="0" w:color="auto"/>
          </w:divBdr>
        </w:div>
        <w:div w:id="664359116">
          <w:marLeft w:val="0"/>
          <w:marRight w:val="0"/>
          <w:marTop w:val="0"/>
          <w:marBottom w:val="0"/>
          <w:divBdr>
            <w:top w:val="none" w:sz="0" w:space="0" w:color="auto"/>
            <w:left w:val="none" w:sz="0" w:space="0" w:color="auto"/>
            <w:bottom w:val="none" w:sz="0" w:space="0" w:color="auto"/>
            <w:right w:val="none" w:sz="0" w:space="0" w:color="auto"/>
          </w:divBdr>
        </w:div>
        <w:div w:id="736175308">
          <w:marLeft w:val="0"/>
          <w:marRight w:val="0"/>
          <w:marTop w:val="0"/>
          <w:marBottom w:val="0"/>
          <w:divBdr>
            <w:top w:val="none" w:sz="0" w:space="0" w:color="auto"/>
            <w:left w:val="none" w:sz="0" w:space="0" w:color="auto"/>
            <w:bottom w:val="none" w:sz="0" w:space="0" w:color="auto"/>
            <w:right w:val="none" w:sz="0" w:space="0" w:color="auto"/>
          </w:divBdr>
        </w:div>
        <w:div w:id="752820982">
          <w:marLeft w:val="0"/>
          <w:marRight w:val="0"/>
          <w:marTop w:val="0"/>
          <w:marBottom w:val="0"/>
          <w:divBdr>
            <w:top w:val="none" w:sz="0" w:space="0" w:color="auto"/>
            <w:left w:val="none" w:sz="0" w:space="0" w:color="auto"/>
            <w:bottom w:val="none" w:sz="0" w:space="0" w:color="auto"/>
            <w:right w:val="none" w:sz="0" w:space="0" w:color="auto"/>
          </w:divBdr>
        </w:div>
        <w:div w:id="802894639">
          <w:marLeft w:val="0"/>
          <w:marRight w:val="0"/>
          <w:marTop w:val="0"/>
          <w:marBottom w:val="0"/>
          <w:divBdr>
            <w:top w:val="none" w:sz="0" w:space="0" w:color="auto"/>
            <w:left w:val="none" w:sz="0" w:space="0" w:color="auto"/>
            <w:bottom w:val="none" w:sz="0" w:space="0" w:color="auto"/>
            <w:right w:val="none" w:sz="0" w:space="0" w:color="auto"/>
          </w:divBdr>
        </w:div>
        <w:div w:id="806435405">
          <w:marLeft w:val="0"/>
          <w:marRight w:val="0"/>
          <w:marTop w:val="0"/>
          <w:marBottom w:val="0"/>
          <w:divBdr>
            <w:top w:val="none" w:sz="0" w:space="0" w:color="auto"/>
            <w:left w:val="none" w:sz="0" w:space="0" w:color="auto"/>
            <w:bottom w:val="none" w:sz="0" w:space="0" w:color="auto"/>
            <w:right w:val="none" w:sz="0" w:space="0" w:color="auto"/>
          </w:divBdr>
        </w:div>
        <w:div w:id="848299570">
          <w:marLeft w:val="0"/>
          <w:marRight w:val="0"/>
          <w:marTop w:val="0"/>
          <w:marBottom w:val="0"/>
          <w:divBdr>
            <w:top w:val="none" w:sz="0" w:space="0" w:color="auto"/>
            <w:left w:val="none" w:sz="0" w:space="0" w:color="auto"/>
            <w:bottom w:val="none" w:sz="0" w:space="0" w:color="auto"/>
            <w:right w:val="none" w:sz="0" w:space="0" w:color="auto"/>
          </w:divBdr>
        </w:div>
        <w:div w:id="917330265">
          <w:marLeft w:val="0"/>
          <w:marRight w:val="0"/>
          <w:marTop w:val="0"/>
          <w:marBottom w:val="0"/>
          <w:divBdr>
            <w:top w:val="none" w:sz="0" w:space="0" w:color="auto"/>
            <w:left w:val="none" w:sz="0" w:space="0" w:color="auto"/>
            <w:bottom w:val="none" w:sz="0" w:space="0" w:color="auto"/>
            <w:right w:val="none" w:sz="0" w:space="0" w:color="auto"/>
          </w:divBdr>
        </w:div>
        <w:div w:id="1112626248">
          <w:marLeft w:val="0"/>
          <w:marRight w:val="0"/>
          <w:marTop w:val="0"/>
          <w:marBottom w:val="0"/>
          <w:divBdr>
            <w:top w:val="none" w:sz="0" w:space="0" w:color="auto"/>
            <w:left w:val="none" w:sz="0" w:space="0" w:color="auto"/>
            <w:bottom w:val="none" w:sz="0" w:space="0" w:color="auto"/>
            <w:right w:val="none" w:sz="0" w:space="0" w:color="auto"/>
          </w:divBdr>
        </w:div>
        <w:div w:id="1333679801">
          <w:marLeft w:val="0"/>
          <w:marRight w:val="0"/>
          <w:marTop w:val="0"/>
          <w:marBottom w:val="0"/>
          <w:divBdr>
            <w:top w:val="none" w:sz="0" w:space="0" w:color="auto"/>
            <w:left w:val="none" w:sz="0" w:space="0" w:color="auto"/>
            <w:bottom w:val="none" w:sz="0" w:space="0" w:color="auto"/>
            <w:right w:val="none" w:sz="0" w:space="0" w:color="auto"/>
          </w:divBdr>
        </w:div>
        <w:div w:id="1341548862">
          <w:marLeft w:val="0"/>
          <w:marRight w:val="0"/>
          <w:marTop w:val="0"/>
          <w:marBottom w:val="0"/>
          <w:divBdr>
            <w:top w:val="none" w:sz="0" w:space="0" w:color="auto"/>
            <w:left w:val="none" w:sz="0" w:space="0" w:color="auto"/>
            <w:bottom w:val="none" w:sz="0" w:space="0" w:color="auto"/>
            <w:right w:val="none" w:sz="0" w:space="0" w:color="auto"/>
          </w:divBdr>
        </w:div>
        <w:div w:id="1459644631">
          <w:marLeft w:val="0"/>
          <w:marRight w:val="0"/>
          <w:marTop w:val="0"/>
          <w:marBottom w:val="0"/>
          <w:divBdr>
            <w:top w:val="none" w:sz="0" w:space="0" w:color="auto"/>
            <w:left w:val="none" w:sz="0" w:space="0" w:color="auto"/>
            <w:bottom w:val="none" w:sz="0" w:space="0" w:color="auto"/>
            <w:right w:val="none" w:sz="0" w:space="0" w:color="auto"/>
          </w:divBdr>
        </w:div>
        <w:div w:id="1554732390">
          <w:marLeft w:val="0"/>
          <w:marRight w:val="0"/>
          <w:marTop w:val="0"/>
          <w:marBottom w:val="0"/>
          <w:divBdr>
            <w:top w:val="none" w:sz="0" w:space="0" w:color="auto"/>
            <w:left w:val="none" w:sz="0" w:space="0" w:color="auto"/>
            <w:bottom w:val="none" w:sz="0" w:space="0" w:color="auto"/>
            <w:right w:val="none" w:sz="0" w:space="0" w:color="auto"/>
          </w:divBdr>
          <w:divsChild>
            <w:div w:id="1110978769">
              <w:marLeft w:val="0"/>
              <w:marRight w:val="0"/>
              <w:marTop w:val="30"/>
              <w:marBottom w:val="30"/>
              <w:divBdr>
                <w:top w:val="none" w:sz="0" w:space="0" w:color="auto"/>
                <w:left w:val="none" w:sz="0" w:space="0" w:color="auto"/>
                <w:bottom w:val="none" w:sz="0" w:space="0" w:color="auto"/>
                <w:right w:val="none" w:sz="0" w:space="0" w:color="auto"/>
              </w:divBdr>
              <w:divsChild>
                <w:div w:id="397553153">
                  <w:marLeft w:val="0"/>
                  <w:marRight w:val="0"/>
                  <w:marTop w:val="0"/>
                  <w:marBottom w:val="0"/>
                  <w:divBdr>
                    <w:top w:val="none" w:sz="0" w:space="0" w:color="auto"/>
                    <w:left w:val="none" w:sz="0" w:space="0" w:color="auto"/>
                    <w:bottom w:val="none" w:sz="0" w:space="0" w:color="auto"/>
                    <w:right w:val="none" w:sz="0" w:space="0" w:color="auto"/>
                  </w:divBdr>
                  <w:divsChild>
                    <w:div w:id="1245843965">
                      <w:marLeft w:val="0"/>
                      <w:marRight w:val="0"/>
                      <w:marTop w:val="0"/>
                      <w:marBottom w:val="0"/>
                      <w:divBdr>
                        <w:top w:val="none" w:sz="0" w:space="0" w:color="auto"/>
                        <w:left w:val="none" w:sz="0" w:space="0" w:color="auto"/>
                        <w:bottom w:val="none" w:sz="0" w:space="0" w:color="auto"/>
                        <w:right w:val="none" w:sz="0" w:space="0" w:color="auto"/>
                      </w:divBdr>
                    </w:div>
                  </w:divsChild>
                </w:div>
                <w:div w:id="529879017">
                  <w:marLeft w:val="0"/>
                  <w:marRight w:val="0"/>
                  <w:marTop w:val="0"/>
                  <w:marBottom w:val="0"/>
                  <w:divBdr>
                    <w:top w:val="none" w:sz="0" w:space="0" w:color="auto"/>
                    <w:left w:val="none" w:sz="0" w:space="0" w:color="auto"/>
                    <w:bottom w:val="none" w:sz="0" w:space="0" w:color="auto"/>
                    <w:right w:val="none" w:sz="0" w:space="0" w:color="auto"/>
                  </w:divBdr>
                  <w:divsChild>
                    <w:div w:id="1969583730">
                      <w:marLeft w:val="0"/>
                      <w:marRight w:val="0"/>
                      <w:marTop w:val="0"/>
                      <w:marBottom w:val="0"/>
                      <w:divBdr>
                        <w:top w:val="none" w:sz="0" w:space="0" w:color="auto"/>
                        <w:left w:val="none" w:sz="0" w:space="0" w:color="auto"/>
                        <w:bottom w:val="none" w:sz="0" w:space="0" w:color="auto"/>
                        <w:right w:val="none" w:sz="0" w:space="0" w:color="auto"/>
                      </w:divBdr>
                    </w:div>
                  </w:divsChild>
                </w:div>
                <w:div w:id="689332479">
                  <w:marLeft w:val="0"/>
                  <w:marRight w:val="0"/>
                  <w:marTop w:val="0"/>
                  <w:marBottom w:val="0"/>
                  <w:divBdr>
                    <w:top w:val="none" w:sz="0" w:space="0" w:color="auto"/>
                    <w:left w:val="none" w:sz="0" w:space="0" w:color="auto"/>
                    <w:bottom w:val="none" w:sz="0" w:space="0" w:color="auto"/>
                    <w:right w:val="none" w:sz="0" w:space="0" w:color="auto"/>
                  </w:divBdr>
                  <w:divsChild>
                    <w:div w:id="1249775418">
                      <w:marLeft w:val="0"/>
                      <w:marRight w:val="0"/>
                      <w:marTop w:val="0"/>
                      <w:marBottom w:val="0"/>
                      <w:divBdr>
                        <w:top w:val="none" w:sz="0" w:space="0" w:color="auto"/>
                        <w:left w:val="none" w:sz="0" w:space="0" w:color="auto"/>
                        <w:bottom w:val="none" w:sz="0" w:space="0" w:color="auto"/>
                        <w:right w:val="none" w:sz="0" w:space="0" w:color="auto"/>
                      </w:divBdr>
                    </w:div>
                  </w:divsChild>
                </w:div>
                <w:div w:id="923491841">
                  <w:marLeft w:val="0"/>
                  <w:marRight w:val="0"/>
                  <w:marTop w:val="0"/>
                  <w:marBottom w:val="0"/>
                  <w:divBdr>
                    <w:top w:val="none" w:sz="0" w:space="0" w:color="auto"/>
                    <w:left w:val="none" w:sz="0" w:space="0" w:color="auto"/>
                    <w:bottom w:val="none" w:sz="0" w:space="0" w:color="auto"/>
                    <w:right w:val="none" w:sz="0" w:space="0" w:color="auto"/>
                  </w:divBdr>
                  <w:divsChild>
                    <w:div w:id="1081178245">
                      <w:marLeft w:val="0"/>
                      <w:marRight w:val="0"/>
                      <w:marTop w:val="0"/>
                      <w:marBottom w:val="0"/>
                      <w:divBdr>
                        <w:top w:val="none" w:sz="0" w:space="0" w:color="auto"/>
                        <w:left w:val="none" w:sz="0" w:space="0" w:color="auto"/>
                        <w:bottom w:val="none" w:sz="0" w:space="0" w:color="auto"/>
                        <w:right w:val="none" w:sz="0" w:space="0" w:color="auto"/>
                      </w:divBdr>
                    </w:div>
                  </w:divsChild>
                </w:div>
                <w:div w:id="2107533331">
                  <w:marLeft w:val="0"/>
                  <w:marRight w:val="0"/>
                  <w:marTop w:val="0"/>
                  <w:marBottom w:val="0"/>
                  <w:divBdr>
                    <w:top w:val="none" w:sz="0" w:space="0" w:color="auto"/>
                    <w:left w:val="none" w:sz="0" w:space="0" w:color="auto"/>
                    <w:bottom w:val="none" w:sz="0" w:space="0" w:color="auto"/>
                    <w:right w:val="none" w:sz="0" w:space="0" w:color="auto"/>
                  </w:divBdr>
                  <w:divsChild>
                    <w:div w:id="18590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9600">
          <w:marLeft w:val="0"/>
          <w:marRight w:val="0"/>
          <w:marTop w:val="0"/>
          <w:marBottom w:val="0"/>
          <w:divBdr>
            <w:top w:val="none" w:sz="0" w:space="0" w:color="auto"/>
            <w:left w:val="none" w:sz="0" w:space="0" w:color="auto"/>
            <w:bottom w:val="none" w:sz="0" w:space="0" w:color="auto"/>
            <w:right w:val="none" w:sz="0" w:space="0" w:color="auto"/>
          </w:divBdr>
        </w:div>
        <w:div w:id="1635066326">
          <w:marLeft w:val="0"/>
          <w:marRight w:val="0"/>
          <w:marTop w:val="0"/>
          <w:marBottom w:val="0"/>
          <w:divBdr>
            <w:top w:val="none" w:sz="0" w:space="0" w:color="auto"/>
            <w:left w:val="none" w:sz="0" w:space="0" w:color="auto"/>
            <w:bottom w:val="none" w:sz="0" w:space="0" w:color="auto"/>
            <w:right w:val="none" w:sz="0" w:space="0" w:color="auto"/>
          </w:divBdr>
        </w:div>
        <w:div w:id="1861510854">
          <w:marLeft w:val="0"/>
          <w:marRight w:val="0"/>
          <w:marTop w:val="0"/>
          <w:marBottom w:val="0"/>
          <w:divBdr>
            <w:top w:val="none" w:sz="0" w:space="0" w:color="auto"/>
            <w:left w:val="none" w:sz="0" w:space="0" w:color="auto"/>
            <w:bottom w:val="none" w:sz="0" w:space="0" w:color="auto"/>
            <w:right w:val="none" w:sz="0" w:space="0" w:color="auto"/>
          </w:divBdr>
        </w:div>
        <w:div w:id="2036496181">
          <w:marLeft w:val="0"/>
          <w:marRight w:val="0"/>
          <w:marTop w:val="0"/>
          <w:marBottom w:val="0"/>
          <w:divBdr>
            <w:top w:val="none" w:sz="0" w:space="0" w:color="auto"/>
            <w:left w:val="none" w:sz="0" w:space="0" w:color="auto"/>
            <w:bottom w:val="none" w:sz="0" w:space="0" w:color="auto"/>
            <w:right w:val="none" w:sz="0" w:space="0" w:color="auto"/>
          </w:divBdr>
        </w:div>
        <w:div w:id="2081823406">
          <w:marLeft w:val="0"/>
          <w:marRight w:val="0"/>
          <w:marTop w:val="0"/>
          <w:marBottom w:val="0"/>
          <w:divBdr>
            <w:top w:val="none" w:sz="0" w:space="0" w:color="auto"/>
            <w:left w:val="none" w:sz="0" w:space="0" w:color="auto"/>
            <w:bottom w:val="none" w:sz="0" w:space="0" w:color="auto"/>
            <w:right w:val="none" w:sz="0" w:space="0" w:color="auto"/>
          </w:divBdr>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education.staffordshire.gov.uk/Pupil-Support/Families-First-in-School/Education-safeguarding-support/Education-safeguarding-support.aspx" TargetMode="External"/><Relationship Id="rId117" Type="http://schemas.openxmlformats.org/officeDocument/2006/relationships/hyperlink" Target="http://www.staffordshirewomensaid.org/contact_us/" TargetMode="External"/><Relationship Id="rId21" Type="http://schemas.openxmlformats.org/officeDocument/2006/relationships/hyperlink" Target="https://www.gov.uk/whistleblowing" TargetMode="External"/><Relationship Id="rId42" Type="http://schemas.openxmlformats.org/officeDocument/2006/relationships/hyperlink" Target="https://www.gov.uk/government/publications/safeguarding-children-in-whom-illness-is-fabricated-or-induced" TargetMode="External"/><Relationship Id="rId47" Type="http://schemas.openxmlformats.org/officeDocument/2006/relationships/hyperlink" Target="https://www.gov.uk/guidance/forced-marriage" TargetMode="External"/><Relationship Id="rId63" Type="http://schemas.openxmlformats.org/officeDocument/2006/relationships/hyperlink" Target="http://www.childrenscommissioner.gov.uk/publications" TargetMode="External"/><Relationship Id="rId68" Type="http://schemas.openxmlformats.org/officeDocument/2006/relationships/hyperlink" Target="https://www.gov.uk/government/uploads/system/uploads/attachment_data/file/419628/Information_sharing_advice_safeguarding_practitioners.pdf" TargetMode="External"/><Relationship Id="rId84"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89" Type="http://schemas.openxmlformats.org/officeDocument/2006/relationships/header" Target="header3.xml"/><Relationship Id="rId112" Type="http://schemas.openxmlformats.org/officeDocument/2006/relationships/hyperlink" Target="http://www.staffsscb.org.uk" TargetMode="External"/><Relationship Id="rId16" Type="http://schemas.openxmlformats.org/officeDocument/2006/relationships/hyperlink" Target="https://www.gov.uk/government/publications/keeping-children-safe-in-education--2" TargetMode="External"/><Relationship Id="rId107" Type="http://schemas.openxmlformats.org/officeDocument/2006/relationships/hyperlink" Target="http://www.iwf.org.uk" TargetMode="External"/><Relationship Id="rId11" Type="http://schemas.openxmlformats.org/officeDocument/2006/relationships/image" Target="media/image1.png"/><Relationship Id="rId32" Type="http://schemas.openxmlformats.org/officeDocument/2006/relationships/hyperlink" Target="http://www.staffsscb.org.uk/Professionals/Procedures/Section-Four/Section-4-Promoting-the-Welfare-Safety-of-Children-in-Specific-Circumstances.aspx" TargetMode="External"/><Relationship Id="rId37" Type="http://schemas.openxmlformats.org/officeDocument/2006/relationships/hyperlink" Target="http://www.staffsscb.org.uk/Professionals/Procedures/Section-Four/Section-4-Promoting-the-Welfare-Safety-of-Children-in-Specific-Circumstances.aspx" TargetMode="External"/><Relationship Id="rId53" Type="http://schemas.openxmlformats.org/officeDocument/2006/relationships/hyperlink" Target="http://www.staffsscb.org.uk/Professionals/Procedures/Section-Six/Section-6-Further-Guidance-for-Practitioners.aspx" TargetMode="External"/><Relationship Id="rId58" Type="http://schemas.openxmlformats.org/officeDocument/2006/relationships/hyperlink" Target="https://www.ceop.police.uk/" TargetMode="External"/><Relationship Id="rId74" Type="http://schemas.openxmlformats.org/officeDocument/2006/relationships/hyperlink" Target="https://www.gov.uk/government/publications/what-to-do-if-youre-worried-a-child-is-being-abused" TargetMode="External"/><Relationship Id="rId79" Type="http://schemas.openxmlformats.org/officeDocument/2006/relationships/hyperlink" Target="https://www.gov.uk/browse/visas-immigration/asylum" TargetMode="External"/><Relationship Id="rId102" Type="http://schemas.openxmlformats.org/officeDocument/2006/relationships/hyperlink" Target="mailto:sscb.admin@staffordshire.gov.uk" TargetMode="External"/><Relationship Id="rId5" Type="http://schemas.openxmlformats.org/officeDocument/2006/relationships/numbering" Target="numbering.xml"/><Relationship Id="rId90" Type="http://schemas.openxmlformats.org/officeDocument/2006/relationships/footer" Target="footer3.xml"/><Relationship Id="rId95" Type="http://schemas.openxmlformats.org/officeDocument/2006/relationships/hyperlink" Target="mailto:esas@staffordshire.gov.uk" TargetMode="External"/><Relationship Id="rId22" Type="http://schemas.openxmlformats.org/officeDocument/2006/relationships/hyperlink" Target="mailto:help@nspcc.org.uk" TargetMode="External"/><Relationship Id="rId27" Type="http://schemas.openxmlformats.org/officeDocument/2006/relationships/hyperlink" Target="http://www.staffsscb.org.uk/Professionals/Procedures/Section-Seven/Section-Seven-Docs/Section-7B-Escalation-Procedure.pdf" TargetMode="External"/><Relationship Id="rId43" Type="http://schemas.openxmlformats.org/officeDocument/2006/relationships/hyperlink" Target="http://www.staffsscb.org.uk/Professionals/Procedures/Section-Four/Section-4-Promoting-the-Welfare-Safety-of-Children-in-Specific-Circumstances.aspx" TargetMode="External"/><Relationship Id="rId48" Type="http://schemas.openxmlformats.org/officeDocument/2006/relationships/hyperlink" Target="http://www.staffsscb.org.uk/Professionals/Procedures/Section-Four/Section-4-Promoting-the-Welfare-Safety-of-Children-in-Specific-Circumstances.aspx" TargetMode="External"/><Relationship Id="rId64" Type="http://schemas.openxmlformats.org/officeDocument/2006/relationships/hyperlink" Target="https://www.gov.uk/whistleblowing" TargetMode="External"/><Relationship Id="rId69" Type="http://schemas.openxmlformats.org/officeDocument/2006/relationships/hyperlink" Target="https://www.gov.uk/government/publications/working-together-to-safeguard-children--2" TargetMode="External"/><Relationship Id="rId113" Type="http://schemas.openxmlformats.org/officeDocument/2006/relationships/hyperlink" Target="http://www.safeguardingchildren.stoke-on-trent.gov.uk" TargetMode="External"/><Relationship Id="rId118" Type="http://schemas.openxmlformats.org/officeDocument/2006/relationships/hyperlink" Target="http://www.unicef.org.uk" TargetMode="External"/><Relationship Id="rId80" Type="http://schemas.openxmlformats.org/officeDocument/2006/relationships/hyperlink" Target="http://www.childrenscommissioner.gov.uk/publications" TargetMode="External"/><Relationship Id="rId85" Type="http://schemas.openxmlformats.org/officeDocument/2006/relationships/header" Target="header1.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assets.publishing.service.gov.uk/government/uploads/system/uploads/attachment_data/file/828312/Keeping_children_safe_in_education.pdf" TargetMode="External"/><Relationship Id="rId33" Type="http://schemas.openxmlformats.org/officeDocument/2006/relationships/hyperlink" Target="https://www.gov.uk/government/publications/children-who-run-away-or-go-missing-from-home-or-care" TargetMode="External"/><Relationship Id="rId38" Type="http://schemas.openxmlformats.org/officeDocument/2006/relationships/hyperlink" Target="https://www.gov.uk/guidance/domestic-violence-and-abuse" TargetMode="External"/><Relationship Id="rId59" Type="http://schemas.openxmlformats.org/officeDocument/2006/relationships/hyperlink" Target="file:///C:/Users/Staff/Outlook/OutlookSecureTempFolder/-http:/www.staffsscb.org.uk/Training/Learning-resources/Sexting.aspx" TargetMode="External"/><Relationship Id="rId103" Type="http://schemas.openxmlformats.org/officeDocument/2006/relationships/hyperlink" Target="mailto:fostering@stoke.gov.uk" TargetMode="External"/><Relationship Id="rId108" Type="http://schemas.openxmlformats.org/officeDocument/2006/relationships/hyperlink" Target="mailto:helpline@saferinternet.org.uk" TargetMode="External"/><Relationship Id="rId54" Type="http://schemas.openxmlformats.org/officeDocument/2006/relationships/hyperlink" Target="https://educateagainsthate.com" TargetMode="External"/><Relationship Id="rId70" Type="http://schemas.openxmlformats.org/officeDocument/2006/relationships/hyperlink" Target="http://www.staffsscb.org.uk/professionals/procedures/" TargetMode="External"/><Relationship Id="rId75" Type="http://schemas.openxmlformats.org/officeDocument/2006/relationships/hyperlink" Target="http://www.staffordshire.gov.uk/education/welfareservice/missing/CME-Referral/Children-Missing-Education-Policypdf.pdf" TargetMode="External"/><Relationship Id="rId91" Type="http://schemas.openxmlformats.org/officeDocument/2006/relationships/hyperlink" Target="mailto:H.Marshall@sstaffs.gov.uk" TargetMode="External"/><Relationship Id="rId96" Type="http://schemas.openxmlformats.org/officeDocument/2006/relationships/hyperlink" Target="http://www.staffordshire.gov.uk/reportconcer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staffordshire.gov.uk/Pupil-Support/Families-First-in-School/Families-First-Documents/Families-First-Documents.aspx" TargetMode="External"/><Relationship Id="rId28" Type="http://schemas.openxmlformats.org/officeDocument/2006/relationships/hyperlink" Target="https://www.gov.uk/government/publications/use-of-reasonable-force-in-schools" TargetMode="External"/><Relationship Id="rId49" Type="http://schemas.openxmlformats.org/officeDocument/2006/relationships/hyperlink" Target="https://www.gov.uk/government/publications/mental-health-and-behaviour-in-schools--2" TargetMode="External"/><Relationship Id="rId114" Type="http://schemas.openxmlformats.org/officeDocument/2006/relationships/hyperlink" Target="http://www.ceop.police.uk" TargetMode="External"/><Relationship Id="rId119" Type="http://schemas.openxmlformats.org/officeDocument/2006/relationships/fontTable" Target="fontTable.xml"/><Relationship Id="rId44" Type="http://schemas.openxmlformats.org/officeDocument/2006/relationships/hyperlink" Target="https://www.gov.uk/government/publications/multi-agency-statutory-guidance-on-female-genital-mutilation" TargetMode="External"/><Relationship Id="rId60" Type="http://schemas.openxmlformats.org/officeDocument/2006/relationships/hyperlink" Target="http://www.staffsscb.org.uk/Professionals/Procedures/Section-Four/Section-4-Promoting-the-Welfare-Safety-of-Children-in-Specific-Circumstances.aspx" TargetMode="External"/><Relationship Id="rId65" Type="http://schemas.openxmlformats.org/officeDocument/2006/relationships/hyperlink" Target="https://www.gov.uk/government/news/home-office-launches-child-abuse-whistleblowing-helpline" TargetMode="External"/><Relationship Id="rId81" Type="http://schemas.openxmlformats.org/officeDocument/2006/relationships/image" Target="media/image2.jpeg"/><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ffsscb.org.uk" TargetMode="External"/><Relationship Id="rId18" Type="http://schemas.openxmlformats.org/officeDocument/2006/relationships/hyperlink" Target="https://www.thehavenschool.com/parents-area/policies/" TargetMode="External"/><Relationship Id="rId39" Type="http://schemas.openxmlformats.org/officeDocument/2006/relationships/hyperlink" Target="http://www.staffsscb.org.uk/Professionals/Procedures/Section-Four/Section-4-Promoting-the-Welfare-Safety-of-Children-in-Specific-Circumstances.aspx" TargetMode="External"/><Relationship Id="rId109" Type="http://schemas.openxmlformats.org/officeDocument/2006/relationships/hyperlink" Target="http://www.childline.org.uk" TargetMode="External"/><Relationship Id="rId34" Type="http://schemas.openxmlformats.org/officeDocument/2006/relationships/hyperlink" Target="https://www.staffsscb.org.uk/Professionals/Procedures/Section-Four/Section-Four-Docs/CSE-Strategy-ISSUE-1-October-2016.docx" TargetMode="External"/><Relationship Id="rId50" Type="http://schemas.openxmlformats.org/officeDocument/2006/relationships/hyperlink" Target="http://www.staffsscb.org.uk/Professionals/Procedures/Section-Four/Section-4-Promoting-the-Welfare-Safety-of-Children-in-Specific-Circumstances.aspx" TargetMode="External"/><Relationship Id="rId55" Type="http://schemas.openxmlformats.org/officeDocument/2006/relationships/hyperlink" Target="https://www.gov.uk/government/uploads/system/uploads/attachment_data/file/719902/Sexual_violence_and_sexual_harassment_between_children_in_schools_and_colleges.pdf" TargetMode="External"/><Relationship Id="rId76" Type="http://schemas.openxmlformats.org/officeDocument/2006/relationships/hyperlink" Target="https://www.gov.uk/government/uploads/system/uploads/attachment_data/file/596629/EYFS_STATUTORY_FRAMEWORK_2017.pdf" TargetMode="External"/><Relationship Id="rId97" Type="http://schemas.openxmlformats.org/officeDocument/2006/relationships/hyperlink" Target="mailto:eds.team.manager@staffordshire.gov.uk" TargetMode="External"/><Relationship Id="rId104" Type="http://schemas.openxmlformats.org/officeDocument/2006/relationships/hyperlink" Target="mailto:fish@stoke.gov.uk"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staffsscb.org.uk/professionals/Inter-Agencytraining/events" TargetMode="External"/><Relationship Id="rId92" Type="http://schemas.openxmlformats.org/officeDocument/2006/relationships/hyperlink" Target="mailto:Becky.murphy@staffordshire.gov.uk" TargetMode="External"/><Relationship Id="rId2" Type="http://schemas.openxmlformats.org/officeDocument/2006/relationships/customXml" Target="../customXml/item2.xml"/><Relationship Id="rId29" Type="http://schemas.openxmlformats.org/officeDocument/2006/relationships/hyperlink" Target="https://www.thehavenschool.com/parents-area/policies/" TargetMode="External"/><Relationship Id="rId24" Type="http://schemas.openxmlformats.org/officeDocument/2006/relationships/hyperlink" Target="http://www.staffsscb.org.uk/Professionals/Thresholds-and-CAF/Thresholds-and-Early-Help.aspx" TargetMode="External"/><Relationship Id="rId40" Type="http://schemas.openxmlformats.org/officeDocument/2006/relationships/hyperlink" Target="https://www.gov.uk/government/publications/drugs-advice-for-schools" TargetMode="External"/><Relationship Id="rId45" Type="http://schemas.openxmlformats.org/officeDocument/2006/relationships/hyperlink" Target="https://www.gov.uk/government/publications/mandatory-reporting-of-female-genital-mutilation-procedural-information" TargetMode="External"/><Relationship Id="rId66" Type="http://schemas.openxmlformats.org/officeDocument/2006/relationships/hyperlink" Target="http://www.staffsscb.org.uk/Professionals/Procedures/Section-Four/Section-4-Promoting-the-Welfare-Safety-of-Children-in-Specific-Circumstances.aspx" TargetMode="External"/><Relationship Id="rId87" Type="http://schemas.openxmlformats.org/officeDocument/2006/relationships/footer" Target="footer1.xml"/><Relationship Id="rId110" Type="http://schemas.openxmlformats.org/officeDocument/2006/relationships/hyperlink" Target="mailto:enquiries@ofsted.gov.uk" TargetMode="External"/><Relationship Id="rId115" Type="http://schemas.openxmlformats.org/officeDocument/2006/relationships/hyperlink" Target="http://www.knowaboutcse.co.uk" TargetMode="External"/><Relationship Id="rId61" Type="http://schemas.openxmlformats.org/officeDocument/2006/relationships/hyperlink" Target="https://www.gov.uk/government/publications/safeguarding-children-who-may-have-been-trafficked-practice-guidance" TargetMode="External"/><Relationship Id="rId82" Type="http://schemas.openxmlformats.org/officeDocument/2006/relationships/image" Target="media/image3.emf"/><Relationship Id="rId19" Type="http://schemas.openxmlformats.org/officeDocument/2006/relationships/hyperlink" Target="http://www.staffsscb.org.uk" TargetMode="External"/><Relationship Id="rId14"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gov.uk/government/publications/preventing-and-tackling-bullying" TargetMode="External"/><Relationship Id="rId35" Type="http://schemas.openxmlformats.org/officeDocument/2006/relationships/hyperlink" Target="http://www.staffsscb.org.uk/Professionals/Procedures/Section-Four/Section-4-Promoting-the-Welfare-Safety-of-Children-in-Specific-Circumstances.aspx%20(section%204H)" TargetMode="External"/><Relationship Id="rId56" Type="http://schemas.openxmlformats.org/officeDocument/2006/relationships/hyperlink" Target="http://www.staffsscb.org.uk/Professionals/Procedures/Section-Six/Section-6-Further-Guidance-for-Practitioners.aspx" TargetMode="External"/><Relationship Id="rId77" Type="http://schemas.openxmlformats.org/officeDocument/2006/relationships/hyperlink" Target="https://www.gov.uk/government/uploads/system/uploads/attachment_data/file/357068/statutory_schools_policies_Sept_14_FINAL.pdf" TargetMode="External"/><Relationship Id="rId100" Type="http://schemas.openxmlformats.org/officeDocument/2006/relationships/hyperlink" Target="mailto:families.first@staffordshire.gov.uk" TargetMode="External"/><Relationship Id="rId105" Type="http://schemas.openxmlformats.org/officeDocument/2006/relationships/hyperlink" Target="http://ceop.police.uk/" TargetMode="External"/><Relationship Id="rId8" Type="http://schemas.openxmlformats.org/officeDocument/2006/relationships/webSettings" Target="webSettings.xml"/><Relationship Id="rId51" Type="http://schemas.openxmlformats.org/officeDocument/2006/relationships/hyperlink" Target="https://www.gov.uk/government/publications/children-act-1989-private-fostering" TargetMode="External"/><Relationship Id="rId72" Type="http://schemas.openxmlformats.org/officeDocument/2006/relationships/hyperlink" Target="https://www.gov.uk/government/publications/disqualification-under-the-childcare-act-2006" TargetMode="External"/><Relationship Id="rId93" Type="http://schemas.openxmlformats.org/officeDocument/2006/relationships/hyperlink" Target="http://www.staffsscb.org.uk/Professionals/Procedures/Section-Four/Section-Four-Docs/Section-4-A-Managing-Allegations-of-Abuse-against-a-Person-who-Works-with-Children.pdf" TargetMode="External"/><Relationship Id="rId98" Type="http://schemas.openxmlformats.org/officeDocument/2006/relationships/hyperlink" Target="mailto:mark.hardern@staffordshire.pnn.police.uk" TargetMode="External"/><Relationship Id="rId121" Type="http://schemas.openxmlformats.org/officeDocument/2006/relationships/customXml" Target="../customXml/item5.xml"/><Relationship Id="rId3" Type="http://schemas.openxmlformats.org/officeDocument/2006/relationships/customXml" Target="../customXml/item3.xml"/><Relationship Id="rId25" Type="http://schemas.openxmlformats.org/officeDocument/2006/relationships/hyperlink" Target="http://www.staffordshire.gov.uk/reportconcern" TargetMode="External"/><Relationship Id="rId46" Type="http://schemas.openxmlformats.org/officeDocument/2006/relationships/hyperlink" Target="http://www.staffsscb.org.uk/Professionals/Procedures/Section-Four/Section-4-Promoting-the-Welfare-Safety-of-Children-in-Specific-Circumstances.aspx"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s://www.nspcc.org.uk/" TargetMode="External"/><Relationship Id="rId20" Type="http://schemas.openxmlformats.org/officeDocument/2006/relationships/hyperlink" Target="https://www.thehavenschool.com/parents-area/policies/" TargetMode="External"/><Relationship Id="rId41" Type="http://schemas.openxmlformats.org/officeDocument/2006/relationships/hyperlink" Target="http://www.staffsscb.org.uk/Professionals/Procedures/Section-Four/Section-4-Promoting-the-Welfare-Safety-of-Children-in-Specific-Circumstances.aspx" TargetMode="External"/><Relationship Id="rId62" Type="http://schemas.openxmlformats.org/officeDocument/2006/relationships/hyperlink" Target="http://www.staffsscb.org.uk/Professionals/Procedures/Section-Six/Section-6-Further-Guidance-for-Practitioners.aspx" TargetMode="External"/><Relationship Id="rId83" Type="http://schemas.openxmlformats.org/officeDocument/2006/relationships/hyperlink" Target="http://www.staffordshire.gov.uk/reportconcern" TargetMode="External"/><Relationship Id="rId88" Type="http://schemas.openxmlformats.org/officeDocument/2006/relationships/footer" Target="footer2.xml"/><Relationship Id="rId111" Type="http://schemas.openxmlformats.org/officeDocument/2006/relationships/hyperlink" Target="http://www.educateagainsthate.com" TargetMode="External"/><Relationship Id="rId15" Type="http://schemas.openxmlformats.org/officeDocument/2006/relationships/hyperlink" Target="http://www.staffsscb.org.uk" TargetMode="External"/><Relationship Id="rId36" Type="http://schemas.openxmlformats.org/officeDocument/2006/relationships/hyperlink" Target="http://www.knowaboutcse.co.uk" TargetMode="External"/><Relationship Id="rId57" Type="http://schemas.openxmlformats.org/officeDocument/2006/relationships/hyperlink" Target="https://www.disrespectnobody.co.uk/sexting/what-is-sexting/" TargetMode="External"/><Relationship Id="rId106" Type="http://schemas.openxmlformats.org/officeDocument/2006/relationships/hyperlink" Target="http://www.saferinternet.org.uk/helpline" TargetMode="External"/><Relationship Id="rId10" Type="http://schemas.openxmlformats.org/officeDocument/2006/relationships/endnotes" Target="endnotes.xml"/><Relationship Id="rId31" Type="http://schemas.openxmlformats.org/officeDocument/2006/relationships/hyperlink" Target="https://www.gov.uk/government/publications/children-missing-education" TargetMode="External"/><Relationship Id="rId52" Type="http://schemas.openxmlformats.org/officeDocument/2006/relationships/hyperlink" Target="https://www.gov.uk/government/publications/protecting-children-from-radicalisation-the-prevent-duty"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esat.nspcc.org.uk/Account/login.aspx?ReturnUrl=%2f" TargetMode="External"/><Relationship Id="rId94" Type="http://schemas.openxmlformats.org/officeDocument/2006/relationships/hyperlink" Target="http://www.staffsscb.org.uk/Professionals/Key-Safeguarding/Managing-Allegations/Guidance-for-Safer-Working-Practice-for-Adults-who-work-with-Children.doc" TargetMode="External"/><Relationship Id="rId99" Type="http://schemas.openxmlformats.org/officeDocument/2006/relationships/hyperlink" Target="mailto:prevent@staffordshire.pnn.police.uk" TargetMode="External"/><Relationship Id="rId101" Type="http://schemas.openxmlformats.org/officeDocument/2006/relationships/hyperlink" Target="mailto:fostering&amp;adoptionbus@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2015-10-01T00:00:00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F7775-E123-4375-8C0B-C7DF9804CCF3}">
  <ds:schemaRefs>
    <ds:schemaRef ds:uri="http://schemas.microsoft.com/sharepoint/v3/contenttype/forms"/>
  </ds:schemaRefs>
</ds:datastoreItem>
</file>

<file path=customXml/itemProps2.xml><?xml version="1.0" encoding="utf-8"?>
<ds:datastoreItem xmlns:ds="http://schemas.openxmlformats.org/officeDocument/2006/customXml" ds:itemID="{581116B7-C1FD-4AD3-9E7B-5E8B0650CD87}">
  <ds:schemaRefs>
    <ds:schemaRef ds:uri="http://schemas.microsoft.com/office/2006/coverPageProps"/>
  </ds:schemaRefs>
</ds:datastoreItem>
</file>

<file path=customXml/itemProps3.xml><?xml version="1.0" encoding="utf-8"?>
<ds:datastoreItem xmlns:ds="http://schemas.openxmlformats.org/officeDocument/2006/customXml" ds:itemID="{E4AF33BE-F279-43FF-9347-7D9ECCB7C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5A2CA-E043-4C62-A8EF-9CB0C1E2B5BE}">
  <ds:schemaRefs>
    <ds:schemaRef ds:uri="http://schemas.openxmlformats.org/officeDocument/2006/bibliography"/>
  </ds:schemaRefs>
</ds:datastoreItem>
</file>

<file path=customXml/itemProps5.xml><?xml version="1.0" encoding="utf-8"?>
<ds:datastoreItem xmlns:ds="http://schemas.openxmlformats.org/officeDocument/2006/customXml" ds:itemID="{7F8DE573-F1DB-4A37-90F4-1B0C37EB2F61}"/>
</file>

<file path=docProps/app.xml><?xml version="1.0" encoding="utf-8"?>
<Properties xmlns="http://schemas.openxmlformats.org/officeDocument/2006/extended-properties" xmlns:vt="http://schemas.openxmlformats.org/officeDocument/2006/docPropsVTypes">
  <Template>Normal.dotm</Template>
  <TotalTime>7</TotalTime>
  <Pages>1</Pages>
  <Words>19364</Words>
  <Characters>110380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129486</CharactersWithSpaces>
  <SharedDoc>false</SharedDoc>
  <HLinks>
    <vt:vector size="606" baseType="variant">
      <vt:variant>
        <vt:i4>4915270</vt:i4>
      </vt:variant>
      <vt:variant>
        <vt:i4>300</vt:i4>
      </vt:variant>
      <vt:variant>
        <vt:i4>0</vt:i4>
      </vt:variant>
      <vt:variant>
        <vt:i4>5</vt:i4>
      </vt:variant>
      <vt:variant>
        <vt:lpwstr>http://www.unicef.org.uk/</vt:lpwstr>
      </vt:variant>
      <vt:variant>
        <vt:lpwstr/>
      </vt:variant>
      <vt:variant>
        <vt:i4>6619207</vt:i4>
      </vt:variant>
      <vt:variant>
        <vt:i4>297</vt:i4>
      </vt:variant>
      <vt:variant>
        <vt:i4>0</vt:i4>
      </vt:variant>
      <vt:variant>
        <vt:i4>5</vt:i4>
      </vt:variant>
      <vt:variant>
        <vt:lpwstr>http://www.staffordshirewomensaid.org/contact_us/</vt:lpwstr>
      </vt:variant>
      <vt:variant>
        <vt:lpwstr/>
      </vt:variant>
      <vt:variant>
        <vt:i4>4259904</vt:i4>
      </vt:variant>
      <vt:variant>
        <vt:i4>294</vt:i4>
      </vt:variant>
      <vt:variant>
        <vt:i4>0</vt:i4>
      </vt:variant>
      <vt:variant>
        <vt:i4>5</vt:i4>
      </vt:variant>
      <vt:variant>
        <vt:lpwstr>https://www.nspcc.org.uk/</vt:lpwstr>
      </vt:variant>
      <vt:variant>
        <vt:lpwstr/>
      </vt:variant>
      <vt:variant>
        <vt:i4>3997822</vt:i4>
      </vt:variant>
      <vt:variant>
        <vt:i4>291</vt:i4>
      </vt:variant>
      <vt:variant>
        <vt:i4>0</vt:i4>
      </vt:variant>
      <vt:variant>
        <vt:i4>5</vt:i4>
      </vt:variant>
      <vt:variant>
        <vt:lpwstr>http://www.knowaboutcse.co.uk/</vt:lpwstr>
      </vt:variant>
      <vt:variant>
        <vt:lpwstr/>
      </vt:variant>
      <vt:variant>
        <vt:i4>3145855</vt:i4>
      </vt:variant>
      <vt:variant>
        <vt:i4>288</vt:i4>
      </vt:variant>
      <vt:variant>
        <vt:i4>0</vt:i4>
      </vt:variant>
      <vt:variant>
        <vt:i4>5</vt:i4>
      </vt:variant>
      <vt:variant>
        <vt:lpwstr>http://www.ceop.police.uk/</vt:lpwstr>
      </vt:variant>
      <vt:variant>
        <vt:lpwstr/>
      </vt:variant>
      <vt:variant>
        <vt:i4>6619238</vt:i4>
      </vt:variant>
      <vt:variant>
        <vt:i4>285</vt:i4>
      </vt:variant>
      <vt:variant>
        <vt:i4>0</vt:i4>
      </vt:variant>
      <vt:variant>
        <vt:i4>5</vt:i4>
      </vt:variant>
      <vt:variant>
        <vt:lpwstr>http://www.safeguardingchildren.stoke-on-trent.gov.uk/</vt:lpwstr>
      </vt:variant>
      <vt:variant>
        <vt:lpwstr/>
      </vt:variant>
      <vt:variant>
        <vt:i4>1835083</vt:i4>
      </vt:variant>
      <vt:variant>
        <vt:i4>282</vt:i4>
      </vt:variant>
      <vt:variant>
        <vt:i4>0</vt:i4>
      </vt:variant>
      <vt:variant>
        <vt:i4>5</vt:i4>
      </vt:variant>
      <vt:variant>
        <vt:lpwstr>http://www.staffsscb.org.uk/</vt:lpwstr>
      </vt:variant>
      <vt:variant>
        <vt:lpwstr/>
      </vt:variant>
      <vt:variant>
        <vt:i4>3145779</vt:i4>
      </vt:variant>
      <vt:variant>
        <vt:i4>279</vt:i4>
      </vt:variant>
      <vt:variant>
        <vt:i4>0</vt:i4>
      </vt:variant>
      <vt:variant>
        <vt:i4>5</vt:i4>
      </vt:variant>
      <vt:variant>
        <vt:lpwstr>http://www.educateagainsthate.com/</vt:lpwstr>
      </vt:variant>
      <vt:variant>
        <vt:lpwstr/>
      </vt:variant>
      <vt:variant>
        <vt:i4>7864340</vt:i4>
      </vt:variant>
      <vt:variant>
        <vt:i4>276</vt:i4>
      </vt:variant>
      <vt:variant>
        <vt:i4>0</vt:i4>
      </vt:variant>
      <vt:variant>
        <vt:i4>5</vt:i4>
      </vt:variant>
      <vt:variant>
        <vt:lpwstr>mailto:enquiries@ofsted.gov.uk</vt:lpwstr>
      </vt:variant>
      <vt:variant>
        <vt:lpwstr/>
      </vt:variant>
      <vt:variant>
        <vt:i4>1769551</vt:i4>
      </vt:variant>
      <vt:variant>
        <vt:i4>273</vt:i4>
      </vt:variant>
      <vt:variant>
        <vt:i4>0</vt:i4>
      </vt:variant>
      <vt:variant>
        <vt:i4>5</vt:i4>
      </vt:variant>
      <vt:variant>
        <vt:lpwstr>http://www.childline.org.uk/</vt:lpwstr>
      </vt:variant>
      <vt:variant>
        <vt:lpwstr/>
      </vt:variant>
      <vt:variant>
        <vt:i4>3342424</vt:i4>
      </vt:variant>
      <vt:variant>
        <vt:i4>270</vt:i4>
      </vt:variant>
      <vt:variant>
        <vt:i4>0</vt:i4>
      </vt:variant>
      <vt:variant>
        <vt:i4>5</vt:i4>
      </vt:variant>
      <vt:variant>
        <vt:lpwstr>mailto:helpline@saferinternet.org.uk</vt:lpwstr>
      </vt:variant>
      <vt:variant>
        <vt:lpwstr/>
      </vt:variant>
      <vt:variant>
        <vt:i4>7733310</vt:i4>
      </vt:variant>
      <vt:variant>
        <vt:i4>267</vt:i4>
      </vt:variant>
      <vt:variant>
        <vt:i4>0</vt:i4>
      </vt:variant>
      <vt:variant>
        <vt:i4>5</vt:i4>
      </vt:variant>
      <vt:variant>
        <vt:lpwstr>http://www.iwf.org.uk/</vt:lpwstr>
      </vt:variant>
      <vt:variant>
        <vt:lpwstr/>
      </vt:variant>
      <vt:variant>
        <vt:i4>1441857</vt:i4>
      </vt:variant>
      <vt:variant>
        <vt:i4>264</vt:i4>
      </vt:variant>
      <vt:variant>
        <vt:i4>0</vt:i4>
      </vt:variant>
      <vt:variant>
        <vt:i4>5</vt:i4>
      </vt:variant>
      <vt:variant>
        <vt:lpwstr>http://www.saferinternet.org.uk/helpline</vt:lpwstr>
      </vt:variant>
      <vt:variant>
        <vt:lpwstr/>
      </vt:variant>
      <vt:variant>
        <vt:i4>3145766</vt:i4>
      </vt:variant>
      <vt:variant>
        <vt:i4>261</vt:i4>
      </vt:variant>
      <vt:variant>
        <vt:i4>0</vt:i4>
      </vt:variant>
      <vt:variant>
        <vt:i4>5</vt:i4>
      </vt:variant>
      <vt:variant>
        <vt:lpwstr>http://ceop.police.uk/</vt:lpwstr>
      </vt:variant>
      <vt:variant>
        <vt:lpwstr/>
      </vt:variant>
      <vt:variant>
        <vt:i4>2883670</vt:i4>
      </vt:variant>
      <vt:variant>
        <vt:i4>258</vt:i4>
      </vt:variant>
      <vt:variant>
        <vt:i4>0</vt:i4>
      </vt:variant>
      <vt:variant>
        <vt:i4>5</vt:i4>
      </vt:variant>
      <vt:variant>
        <vt:lpwstr>mailto:fish@stoke.gov.uk</vt:lpwstr>
      </vt:variant>
      <vt:variant>
        <vt:lpwstr/>
      </vt:variant>
      <vt:variant>
        <vt:i4>65661</vt:i4>
      </vt:variant>
      <vt:variant>
        <vt:i4>255</vt:i4>
      </vt:variant>
      <vt:variant>
        <vt:i4>0</vt:i4>
      </vt:variant>
      <vt:variant>
        <vt:i4>5</vt:i4>
      </vt:variant>
      <vt:variant>
        <vt:lpwstr>mailto:fostering@stoke.gov.uk</vt:lpwstr>
      </vt:variant>
      <vt:variant>
        <vt:lpwstr/>
      </vt:variant>
      <vt:variant>
        <vt:i4>1441828</vt:i4>
      </vt:variant>
      <vt:variant>
        <vt:i4>252</vt:i4>
      </vt:variant>
      <vt:variant>
        <vt:i4>0</vt:i4>
      </vt:variant>
      <vt:variant>
        <vt:i4>5</vt:i4>
      </vt:variant>
      <vt:variant>
        <vt:lpwstr>mailto:sscb.admin@staffordshire.gov.uk</vt:lpwstr>
      </vt:variant>
      <vt:variant>
        <vt:lpwstr/>
      </vt:variant>
      <vt:variant>
        <vt:i4>327713</vt:i4>
      </vt:variant>
      <vt:variant>
        <vt:i4>249</vt:i4>
      </vt:variant>
      <vt:variant>
        <vt:i4>0</vt:i4>
      </vt:variant>
      <vt:variant>
        <vt:i4>5</vt:i4>
      </vt:variant>
      <vt:variant>
        <vt:lpwstr>mailto:fostering&amp;adoptionbus@staffordshire.gov.uk</vt:lpwstr>
      </vt:variant>
      <vt:variant>
        <vt:lpwstr/>
      </vt:variant>
      <vt:variant>
        <vt:i4>1245221</vt:i4>
      </vt:variant>
      <vt:variant>
        <vt:i4>246</vt:i4>
      </vt:variant>
      <vt:variant>
        <vt:i4>0</vt:i4>
      </vt:variant>
      <vt:variant>
        <vt:i4>5</vt:i4>
      </vt:variant>
      <vt:variant>
        <vt:lpwstr>mailto:families.first@staffordshire.gov.uk</vt:lpwstr>
      </vt:variant>
      <vt:variant>
        <vt:lpwstr/>
      </vt:variant>
      <vt:variant>
        <vt:i4>3866651</vt:i4>
      </vt:variant>
      <vt:variant>
        <vt:i4>243</vt:i4>
      </vt:variant>
      <vt:variant>
        <vt:i4>0</vt:i4>
      </vt:variant>
      <vt:variant>
        <vt:i4>5</vt:i4>
      </vt:variant>
      <vt:variant>
        <vt:lpwstr>mailto:prevent@staffordshire.pnn.police.uk</vt:lpwstr>
      </vt:variant>
      <vt:variant>
        <vt:lpwstr/>
      </vt:variant>
      <vt:variant>
        <vt:i4>2031719</vt:i4>
      </vt:variant>
      <vt:variant>
        <vt:i4>240</vt:i4>
      </vt:variant>
      <vt:variant>
        <vt:i4>0</vt:i4>
      </vt:variant>
      <vt:variant>
        <vt:i4>5</vt:i4>
      </vt:variant>
      <vt:variant>
        <vt:lpwstr>mailto:mark.hardern@staffordshire.pnn.police.uk</vt:lpwstr>
      </vt:variant>
      <vt:variant>
        <vt:lpwstr/>
      </vt:variant>
      <vt:variant>
        <vt:i4>7143427</vt:i4>
      </vt:variant>
      <vt:variant>
        <vt:i4>237</vt:i4>
      </vt:variant>
      <vt:variant>
        <vt:i4>0</vt:i4>
      </vt:variant>
      <vt:variant>
        <vt:i4>5</vt:i4>
      </vt:variant>
      <vt:variant>
        <vt:lpwstr>mailto:eds.team.manager@staffordshire.gov.uk</vt:lpwstr>
      </vt:variant>
      <vt:variant>
        <vt:lpwstr/>
      </vt:variant>
      <vt:variant>
        <vt:i4>1638479</vt:i4>
      </vt:variant>
      <vt:variant>
        <vt:i4>234</vt:i4>
      </vt:variant>
      <vt:variant>
        <vt:i4>0</vt:i4>
      </vt:variant>
      <vt:variant>
        <vt:i4>5</vt:i4>
      </vt:variant>
      <vt:variant>
        <vt:lpwstr>http://www.staffordshire.gov.uk/reportconcern</vt:lpwstr>
      </vt:variant>
      <vt:variant>
        <vt:lpwstr/>
      </vt:variant>
      <vt:variant>
        <vt:i4>2162775</vt:i4>
      </vt:variant>
      <vt:variant>
        <vt:i4>231</vt:i4>
      </vt:variant>
      <vt:variant>
        <vt:i4>0</vt:i4>
      </vt:variant>
      <vt:variant>
        <vt:i4>5</vt:i4>
      </vt:variant>
      <vt:variant>
        <vt:lpwstr>mailto:esas@staffordshire.gov.uk</vt:lpwstr>
      </vt:variant>
      <vt:variant>
        <vt:lpwstr/>
      </vt:variant>
      <vt:variant>
        <vt:i4>1441869</vt:i4>
      </vt:variant>
      <vt:variant>
        <vt:i4>228</vt:i4>
      </vt:variant>
      <vt:variant>
        <vt:i4>0</vt:i4>
      </vt:variant>
      <vt:variant>
        <vt:i4>5</vt:i4>
      </vt:variant>
      <vt:variant>
        <vt:lpwstr>http://www.staffsscb.org.uk/Professionals/Key-Safeguarding/Managing-Allegations/Guidance-for-Safer-Working-Practice-for-Adults-who-work-with-Children.doc</vt:lpwstr>
      </vt:variant>
      <vt:variant>
        <vt:lpwstr/>
      </vt:variant>
      <vt:variant>
        <vt:i4>7077926</vt:i4>
      </vt:variant>
      <vt:variant>
        <vt:i4>225</vt:i4>
      </vt:variant>
      <vt:variant>
        <vt:i4>0</vt:i4>
      </vt:variant>
      <vt:variant>
        <vt:i4>5</vt:i4>
      </vt:variant>
      <vt:variant>
        <vt:lpwstr>http://www.staffsscb.org.uk/Professionals/Procedures/Section-Four/Section-Four-Docs/Section-4-A-Managing-Allegations-of-Abuse-against-a-Person-who-Works-with-Children.pdf</vt:lpwstr>
      </vt:variant>
      <vt:variant>
        <vt:lpwstr/>
      </vt:variant>
      <vt:variant>
        <vt:i4>2752523</vt:i4>
      </vt:variant>
      <vt:variant>
        <vt:i4>222</vt:i4>
      </vt:variant>
      <vt:variant>
        <vt:i4>0</vt:i4>
      </vt:variant>
      <vt:variant>
        <vt:i4>5</vt:i4>
      </vt:variant>
      <vt:variant>
        <vt:lpwstr>mailto:Becky.murphy@staffordshire.gov.uk</vt:lpwstr>
      </vt:variant>
      <vt:variant>
        <vt:lpwstr/>
      </vt:variant>
      <vt:variant>
        <vt:i4>2162701</vt:i4>
      </vt:variant>
      <vt:variant>
        <vt:i4>219</vt:i4>
      </vt:variant>
      <vt:variant>
        <vt:i4>0</vt:i4>
      </vt:variant>
      <vt:variant>
        <vt:i4>5</vt:i4>
      </vt:variant>
      <vt:variant>
        <vt:lpwstr>mailto:H.Marshall@sstaffs.gov.uk</vt:lpwstr>
      </vt:variant>
      <vt:variant>
        <vt:lpwstr/>
      </vt:variant>
      <vt:variant>
        <vt:i4>7536689</vt:i4>
      </vt:variant>
      <vt:variant>
        <vt:i4>216</vt:i4>
      </vt:variant>
      <vt:variant>
        <vt:i4>0</vt:i4>
      </vt:variant>
      <vt:variant>
        <vt:i4>5</vt:i4>
      </vt:variant>
      <vt:variant>
        <vt:lpwstr>https://www.staffsscb.org.uk/Professionals/Procedures/Section-Four/Section-Four-Docs/Section-4A-Managing-Allegations-of-Abuse-against-a-Person-who-works-with-Children-Aug-2015-CURRENTLY-UNDER-REVIEW.pdf</vt:lpwstr>
      </vt:variant>
      <vt:variant>
        <vt:lpwstr/>
      </vt:variant>
      <vt:variant>
        <vt:i4>1638479</vt:i4>
      </vt:variant>
      <vt:variant>
        <vt:i4>213</vt:i4>
      </vt:variant>
      <vt:variant>
        <vt:i4>0</vt:i4>
      </vt:variant>
      <vt:variant>
        <vt:i4>5</vt:i4>
      </vt:variant>
      <vt:variant>
        <vt:lpwstr>http://www.staffordshire.gov.uk/reportconcern</vt:lpwstr>
      </vt:variant>
      <vt:variant>
        <vt:lpwstr/>
      </vt:variant>
      <vt:variant>
        <vt:i4>917583</vt:i4>
      </vt:variant>
      <vt:variant>
        <vt:i4>210</vt:i4>
      </vt:variant>
      <vt:variant>
        <vt:i4>0</vt:i4>
      </vt:variant>
      <vt:variant>
        <vt:i4>5</vt:i4>
      </vt:variant>
      <vt:variant>
        <vt:lpwstr>http://www.childrenscommissioner.gov.uk/publications</vt:lpwstr>
      </vt:variant>
      <vt:variant>
        <vt:lpwstr/>
      </vt:variant>
      <vt:variant>
        <vt:i4>2490485</vt:i4>
      </vt:variant>
      <vt:variant>
        <vt:i4>207</vt:i4>
      </vt:variant>
      <vt:variant>
        <vt:i4>0</vt:i4>
      </vt:variant>
      <vt:variant>
        <vt:i4>5</vt:i4>
      </vt:variant>
      <vt:variant>
        <vt:lpwstr>https://www.gov.uk/browse/visas-immigration/asylum</vt:lpwstr>
      </vt:variant>
      <vt:variant>
        <vt:lpwstr/>
      </vt:variant>
      <vt:variant>
        <vt:i4>7929896</vt:i4>
      </vt:variant>
      <vt:variant>
        <vt:i4>204</vt:i4>
      </vt:variant>
      <vt:variant>
        <vt:i4>0</vt:i4>
      </vt:variant>
      <vt:variant>
        <vt:i4>5</vt:i4>
      </vt:variant>
      <vt:variant>
        <vt:lpwstr>https://esat.nspcc.org.uk/Account/login.aspx?ReturnUrl=%2f</vt:lpwstr>
      </vt:variant>
      <vt:variant>
        <vt:lpwstr/>
      </vt:variant>
      <vt:variant>
        <vt:i4>3014703</vt:i4>
      </vt:variant>
      <vt:variant>
        <vt:i4>201</vt:i4>
      </vt:variant>
      <vt:variant>
        <vt:i4>0</vt:i4>
      </vt:variant>
      <vt:variant>
        <vt:i4>5</vt:i4>
      </vt:variant>
      <vt:variant>
        <vt:lpwstr>https://www.gov.uk/government/uploads/system/uploads/attachment_data/file/357068/statutory_schools_policies_Sept_14_FINAL.pdf</vt:lpwstr>
      </vt:variant>
      <vt:variant>
        <vt:lpwstr/>
      </vt:variant>
      <vt:variant>
        <vt:i4>7995518</vt:i4>
      </vt:variant>
      <vt:variant>
        <vt:i4>198</vt:i4>
      </vt:variant>
      <vt:variant>
        <vt:i4>0</vt:i4>
      </vt:variant>
      <vt:variant>
        <vt:i4>5</vt:i4>
      </vt:variant>
      <vt:variant>
        <vt:lpwstr>https://www.gov.uk/government/uploads/system/uploads/attachment_data/file/596629/EYFS_STATUTORY_FRAMEWORK_2017.pdf</vt:lpwstr>
      </vt:variant>
      <vt:variant>
        <vt:lpwstr/>
      </vt:variant>
      <vt:variant>
        <vt:i4>6881403</vt:i4>
      </vt:variant>
      <vt:variant>
        <vt:i4>195</vt:i4>
      </vt:variant>
      <vt:variant>
        <vt:i4>0</vt:i4>
      </vt:variant>
      <vt:variant>
        <vt:i4>5</vt:i4>
      </vt:variant>
      <vt:variant>
        <vt:lpwstr>http://www.staffordshire.gov.uk/education/welfareservice/missing/CME-Referral/Children-Missing-Education-Policypdf.pdf</vt:lpwstr>
      </vt:variant>
      <vt:variant>
        <vt:lpwstr/>
      </vt:variant>
      <vt:variant>
        <vt:i4>3997741</vt:i4>
      </vt:variant>
      <vt:variant>
        <vt:i4>192</vt:i4>
      </vt:variant>
      <vt:variant>
        <vt:i4>0</vt:i4>
      </vt:variant>
      <vt:variant>
        <vt:i4>5</vt:i4>
      </vt:variant>
      <vt:variant>
        <vt:lpwstr>https://www.gov.uk/government/publications/what-to-do-if-youre-worried-a-child-is-being-abused</vt:lpwstr>
      </vt:variant>
      <vt:variant>
        <vt:lpwstr/>
      </vt:variant>
      <vt:variant>
        <vt:i4>4194394</vt:i4>
      </vt:variant>
      <vt:variant>
        <vt:i4>189</vt:i4>
      </vt:variant>
      <vt:variant>
        <vt:i4>0</vt:i4>
      </vt:variant>
      <vt:variant>
        <vt:i4>5</vt:i4>
      </vt:variant>
      <vt:variant>
        <vt:lpwstr>https://www.gov.uk/government/publications/safeguarding-practitioners-information-sharing-advice</vt:lpwstr>
      </vt:variant>
      <vt:variant>
        <vt:lpwstr/>
      </vt:variant>
      <vt:variant>
        <vt:i4>1114204</vt:i4>
      </vt:variant>
      <vt:variant>
        <vt:i4>186</vt:i4>
      </vt:variant>
      <vt:variant>
        <vt:i4>0</vt:i4>
      </vt:variant>
      <vt:variant>
        <vt:i4>5</vt:i4>
      </vt:variant>
      <vt:variant>
        <vt:lpwstr>https://www.gov.uk/government/publications/disqualification-under-the-childcare-act-2006</vt:lpwstr>
      </vt:variant>
      <vt:variant>
        <vt:lpwstr/>
      </vt:variant>
      <vt:variant>
        <vt:i4>3080213</vt:i4>
      </vt:variant>
      <vt:variant>
        <vt:i4>183</vt:i4>
      </vt:variant>
      <vt:variant>
        <vt:i4>0</vt:i4>
      </vt:variant>
      <vt:variant>
        <vt:i4>5</vt:i4>
      </vt:variant>
      <vt:variant>
        <vt:lpwstr>https://assets.publishing.service.gov.uk/government/uploads/system/uploads/attachment_data/file/828312/Keeping_children_safe_in_education.pdf</vt:lpwstr>
      </vt:variant>
      <vt:variant>
        <vt:lpwstr/>
      </vt:variant>
      <vt:variant>
        <vt:i4>524309</vt:i4>
      </vt:variant>
      <vt:variant>
        <vt:i4>180</vt:i4>
      </vt:variant>
      <vt:variant>
        <vt:i4>0</vt:i4>
      </vt:variant>
      <vt:variant>
        <vt:i4>5</vt:i4>
      </vt:variant>
      <vt:variant>
        <vt:lpwstr>http://www.staffsscb.org.uk/professionals/Inter-Agencytraining/events</vt:lpwstr>
      </vt:variant>
      <vt:variant>
        <vt:lpwstr/>
      </vt:variant>
      <vt:variant>
        <vt:i4>4915285</vt:i4>
      </vt:variant>
      <vt:variant>
        <vt:i4>177</vt:i4>
      </vt:variant>
      <vt:variant>
        <vt:i4>0</vt:i4>
      </vt:variant>
      <vt:variant>
        <vt:i4>5</vt:i4>
      </vt:variant>
      <vt:variant>
        <vt:lpwstr>http://www.staffsscb.org.uk/professionals/procedures/</vt:lpwstr>
      </vt:variant>
      <vt:variant>
        <vt:lpwstr/>
      </vt:variant>
      <vt:variant>
        <vt:i4>1507417</vt:i4>
      </vt:variant>
      <vt:variant>
        <vt:i4>174</vt:i4>
      </vt:variant>
      <vt:variant>
        <vt:i4>0</vt:i4>
      </vt:variant>
      <vt:variant>
        <vt:i4>5</vt:i4>
      </vt:variant>
      <vt:variant>
        <vt:lpwstr>https://www.gov.uk/government/publications/working-together-to-safeguard-children--2</vt:lpwstr>
      </vt:variant>
      <vt:variant>
        <vt:lpwstr/>
      </vt:variant>
      <vt:variant>
        <vt:i4>8192078</vt:i4>
      </vt:variant>
      <vt:variant>
        <vt:i4>171</vt:i4>
      </vt:variant>
      <vt:variant>
        <vt:i4>0</vt:i4>
      </vt:variant>
      <vt:variant>
        <vt:i4>5</vt:i4>
      </vt:variant>
      <vt:variant>
        <vt:lpwstr>https://www.gov.uk/government/uploads/system/uploads/attachment_data/file/419628/Information_sharing_advice_safeguarding_practitioners.pdf</vt:lpwstr>
      </vt:variant>
      <vt:variant>
        <vt:lpwstr/>
      </vt:variant>
      <vt:variant>
        <vt:i4>6684726</vt:i4>
      </vt:variant>
      <vt:variant>
        <vt:i4>168</vt:i4>
      </vt:variant>
      <vt:variant>
        <vt:i4>0</vt:i4>
      </vt:variant>
      <vt:variant>
        <vt:i4>5</vt:i4>
      </vt:variant>
      <vt:variant>
        <vt:lpwstr>https://www.gov.uk/government/publications/designated-teacher-for-looked-after-children</vt:lpwstr>
      </vt:variant>
      <vt:variant>
        <vt:lpwstr/>
      </vt:variant>
      <vt:variant>
        <vt:i4>2949243</vt:i4>
      </vt:variant>
      <vt:variant>
        <vt:i4>165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2883621</vt:i4>
      </vt:variant>
      <vt:variant>
        <vt:i4>162</vt:i4>
      </vt:variant>
      <vt:variant>
        <vt:i4>0</vt:i4>
      </vt:variant>
      <vt:variant>
        <vt:i4>5</vt:i4>
      </vt:variant>
      <vt:variant>
        <vt:lpwstr>https://www.gov.uk/government/news/home-office-launches-child-abuse-whistleblowing-helpline</vt:lpwstr>
      </vt:variant>
      <vt:variant>
        <vt:lpwstr/>
      </vt:variant>
      <vt:variant>
        <vt:i4>1572888</vt:i4>
      </vt:variant>
      <vt:variant>
        <vt:i4>159</vt:i4>
      </vt:variant>
      <vt:variant>
        <vt:i4>0</vt:i4>
      </vt:variant>
      <vt:variant>
        <vt:i4>5</vt:i4>
      </vt:variant>
      <vt:variant>
        <vt:lpwstr>https://www.gov.uk/whistleblowing</vt:lpwstr>
      </vt:variant>
      <vt:variant>
        <vt:lpwstr/>
      </vt:variant>
      <vt:variant>
        <vt:i4>917583</vt:i4>
      </vt:variant>
      <vt:variant>
        <vt:i4>156</vt:i4>
      </vt:variant>
      <vt:variant>
        <vt:i4>0</vt:i4>
      </vt:variant>
      <vt:variant>
        <vt:i4>5</vt:i4>
      </vt:variant>
      <vt:variant>
        <vt:lpwstr>http://www.childrenscommissioner.gov.uk/publications</vt:lpwstr>
      </vt:variant>
      <vt:variant>
        <vt:lpwstr/>
      </vt:variant>
      <vt:variant>
        <vt:i4>3342383</vt:i4>
      </vt:variant>
      <vt:variant>
        <vt:i4>153</vt:i4>
      </vt:variant>
      <vt:variant>
        <vt:i4>0</vt:i4>
      </vt:variant>
      <vt:variant>
        <vt:i4>5</vt:i4>
      </vt:variant>
      <vt:variant>
        <vt:lpwstr>http://www.staffsscb.org.uk/Professionals/Procedures/Section-Six/Section-6-Further-Guidance-for-Practitioners.aspx</vt:lpwstr>
      </vt:variant>
      <vt:variant>
        <vt:lpwstr/>
      </vt:variant>
      <vt:variant>
        <vt:i4>7209062</vt:i4>
      </vt:variant>
      <vt:variant>
        <vt:i4>150</vt:i4>
      </vt:variant>
      <vt:variant>
        <vt:i4>0</vt:i4>
      </vt:variant>
      <vt:variant>
        <vt:i4>5</vt:i4>
      </vt:variant>
      <vt:variant>
        <vt:lpwstr>https://www.gov.uk/government/publications/safeguarding-children-who-may-have-been-trafficked-practice-guidance</vt:lpwstr>
      </vt:variant>
      <vt:variant>
        <vt:lpwstr/>
      </vt:variant>
      <vt:variant>
        <vt:i4>2949243</vt:i4>
      </vt:variant>
      <vt:variant>
        <vt:i4>147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2293772</vt:i4>
      </vt:variant>
      <vt:variant>
        <vt:i4>144</vt:i4>
      </vt:variant>
      <vt:variant>
        <vt:i4>0</vt:i4>
      </vt:variant>
      <vt:variant>
        <vt:i4>5</vt:i4>
      </vt:variant>
      <vt:variant>
        <vt:lpwstr>C:\Users\Staff\Outlook\OutlookSecureTempFolder\-http:\www.staffsscb.org.uk\Training\Learning-resources\Sexting.aspx</vt:lpwstr>
      </vt:variant>
      <vt:variant>
        <vt:lpwstr/>
      </vt:variant>
      <vt:variant>
        <vt:i4>6750324</vt:i4>
      </vt:variant>
      <vt:variant>
        <vt:i4>141</vt:i4>
      </vt:variant>
      <vt:variant>
        <vt:i4>0</vt:i4>
      </vt:variant>
      <vt:variant>
        <vt:i4>5</vt:i4>
      </vt:variant>
      <vt:variant>
        <vt:lpwstr>https://www.ceop.police.uk/</vt:lpwstr>
      </vt:variant>
      <vt:variant>
        <vt:lpwstr/>
      </vt:variant>
      <vt:variant>
        <vt:i4>2490405</vt:i4>
      </vt:variant>
      <vt:variant>
        <vt:i4>138</vt:i4>
      </vt:variant>
      <vt:variant>
        <vt:i4>0</vt:i4>
      </vt:variant>
      <vt:variant>
        <vt:i4>5</vt:i4>
      </vt:variant>
      <vt:variant>
        <vt:lpwstr>https://www.disrespectnobody.co.uk/sexting/what-is-sexting/</vt:lpwstr>
      </vt:variant>
      <vt:variant>
        <vt:lpwstr/>
      </vt:variant>
      <vt:variant>
        <vt:i4>3342383</vt:i4>
      </vt:variant>
      <vt:variant>
        <vt:i4>135</vt:i4>
      </vt:variant>
      <vt:variant>
        <vt:i4>0</vt:i4>
      </vt:variant>
      <vt:variant>
        <vt:i4>5</vt:i4>
      </vt:variant>
      <vt:variant>
        <vt:lpwstr>http://www.staffsscb.org.uk/Professionals/Procedures/Section-Six/Section-6-Further-Guidance-for-Practitioners.aspx</vt:lpwstr>
      </vt:variant>
      <vt:variant>
        <vt:lpwstr/>
      </vt:variant>
      <vt:variant>
        <vt:i4>3014670</vt:i4>
      </vt:variant>
      <vt:variant>
        <vt:i4>132</vt:i4>
      </vt:variant>
      <vt:variant>
        <vt:i4>0</vt:i4>
      </vt:variant>
      <vt:variant>
        <vt:i4>5</vt:i4>
      </vt:variant>
      <vt:variant>
        <vt:lpwstr>https://www.gov.uk/government/uploads/system/uploads/attachment_data/file/719902/Sexual_violence_and_sexual_harassment_between_children_in_schools_and_colleges.pdf</vt:lpwstr>
      </vt:variant>
      <vt:variant>
        <vt:lpwstr/>
      </vt:variant>
      <vt:variant>
        <vt:i4>7471220</vt:i4>
      </vt:variant>
      <vt:variant>
        <vt:i4>129</vt:i4>
      </vt:variant>
      <vt:variant>
        <vt:i4>0</vt:i4>
      </vt:variant>
      <vt:variant>
        <vt:i4>5</vt:i4>
      </vt:variant>
      <vt:variant>
        <vt:lpwstr>https://educateagainsthate.com/</vt:lpwstr>
      </vt:variant>
      <vt:variant>
        <vt:lpwstr/>
      </vt:variant>
      <vt:variant>
        <vt:i4>3342383</vt:i4>
      </vt:variant>
      <vt:variant>
        <vt:i4>126</vt:i4>
      </vt:variant>
      <vt:variant>
        <vt:i4>0</vt:i4>
      </vt:variant>
      <vt:variant>
        <vt:i4>5</vt:i4>
      </vt:variant>
      <vt:variant>
        <vt:lpwstr>http://www.staffsscb.org.uk/Professionals/Procedures/Section-Six/Section-6-Further-Guidance-for-Practitioners.aspx</vt:lpwstr>
      </vt:variant>
      <vt:variant>
        <vt:lpwstr/>
      </vt:variant>
      <vt:variant>
        <vt:i4>2949173</vt:i4>
      </vt:variant>
      <vt:variant>
        <vt:i4>123</vt:i4>
      </vt:variant>
      <vt:variant>
        <vt:i4>0</vt:i4>
      </vt:variant>
      <vt:variant>
        <vt:i4>5</vt:i4>
      </vt:variant>
      <vt:variant>
        <vt:lpwstr>https://www.gov.uk/government/publications/protecting-children-from-radicalisation-the-prevent-duty</vt:lpwstr>
      </vt:variant>
      <vt:variant>
        <vt:lpwstr/>
      </vt:variant>
      <vt:variant>
        <vt:i4>3407935</vt:i4>
      </vt:variant>
      <vt:variant>
        <vt:i4>120</vt:i4>
      </vt:variant>
      <vt:variant>
        <vt:i4>0</vt:i4>
      </vt:variant>
      <vt:variant>
        <vt:i4>5</vt:i4>
      </vt:variant>
      <vt:variant>
        <vt:lpwstr>https://www.gov.uk/government/publications/children-act-1989-private-fostering</vt:lpwstr>
      </vt:variant>
      <vt:variant>
        <vt:lpwstr/>
      </vt:variant>
      <vt:variant>
        <vt:i4>2949243</vt:i4>
      </vt:variant>
      <vt:variant>
        <vt:i4>117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5111891</vt:i4>
      </vt:variant>
      <vt:variant>
        <vt:i4>114</vt:i4>
      </vt:variant>
      <vt:variant>
        <vt:i4>0</vt:i4>
      </vt:variant>
      <vt:variant>
        <vt:i4>5</vt:i4>
      </vt:variant>
      <vt:variant>
        <vt:lpwstr>https://www.gov.uk/government/publications/mental-health-and-behaviour-in-schools--2</vt:lpwstr>
      </vt:variant>
      <vt:variant>
        <vt:lpwstr/>
      </vt:variant>
      <vt:variant>
        <vt:i4>2949243</vt:i4>
      </vt:variant>
      <vt:variant>
        <vt:i4>111</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3670079</vt:i4>
      </vt:variant>
      <vt:variant>
        <vt:i4>108</vt:i4>
      </vt:variant>
      <vt:variant>
        <vt:i4>0</vt:i4>
      </vt:variant>
      <vt:variant>
        <vt:i4>5</vt:i4>
      </vt:variant>
      <vt:variant>
        <vt:lpwstr>https://www.gov.uk/guidance/forced-marriage</vt:lpwstr>
      </vt:variant>
      <vt:variant>
        <vt:lpwstr/>
      </vt:variant>
      <vt:variant>
        <vt:i4>2949243</vt:i4>
      </vt:variant>
      <vt:variant>
        <vt:i4>105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3407997</vt:i4>
      </vt:variant>
      <vt:variant>
        <vt:i4>102</vt:i4>
      </vt:variant>
      <vt:variant>
        <vt:i4>0</vt:i4>
      </vt:variant>
      <vt:variant>
        <vt:i4>5</vt:i4>
      </vt:variant>
      <vt:variant>
        <vt:lpwstr>https://www.gov.uk/government/publications/mandatory-reporting-of-female-genital-mutilation-procedural-information</vt:lpwstr>
      </vt:variant>
      <vt:variant>
        <vt:lpwstr/>
      </vt:variant>
      <vt:variant>
        <vt:i4>7340080</vt:i4>
      </vt:variant>
      <vt:variant>
        <vt:i4>99</vt:i4>
      </vt:variant>
      <vt:variant>
        <vt:i4>0</vt:i4>
      </vt:variant>
      <vt:variant>
        <vt:i4>5</vt:i4>
      </vt:variant>
      <vt:variant>
        <vt:lpwstr>https://www.gov.uk/government/publications/multi-agency-statutory-guidance-on-female-genital-mutilation</vt:lpwstr>
      </vt:variant>
      <vt:variant>
        <vt:lpwstr/>
      </vt:variant>
      <vt:variant>
        <vt:i4>2949243</vt:i4>
      </vt:variant>
      <vt:variant>
        <vt:i4>96</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5832779</vt:i4>
      </vt:variant>
      <vt:variant>
        <vt:i4>93</vt:i4>
      </vt:variant>
      <vt:variant>
        <vt:i4>0</vt:i4>
      </vt:variant>
      <vt:variant>
        <vt:i4>5</vt:i4>
      </vt:variant>
      <vt:variant>
        <vt:lpwstr>https://www.gov.uk/government/publications/safeguarding-children-in-whom-illness-is-fabricated-or-induced</vt:lpwstr>
      </vt:variant>
      <vt:variant>
        <vt:lpwstr/>
      </vt:variant>
      <vt:variant>
        <vt:i4>2949243</vt:i4>
      </vt:variant>
      <vt:variant>
        <vt:i4>90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2490492</vt:i4>
      </vt:variant>
      <vt:variant>
        <vt:i4>87</vt:i4>
      </vt:variant>
      <vt:variant>
        <vt:i4>0</vt:i4>
      </vt:variant>
      <vt:variant>
        <vt:i4>5</vt:i4>
      </vt:variant>
      <vt:variant>
        <vt:lpwstr>https://www.gov.uk/government/publications/drugs-advice-for-schools</vt:lpwstr>
      </vt:variant>
      <vt:variant>
        <vt:lpwstr/>
      </vt:variant>
      <vt:variant>
        <vt:i4>2949243</vt:i4>
      </vt:variant>
      <vt:variant>
        <vt:i4>84</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3932208</vt:i4>
      </vt:variant>
      <vt:variant>
        <vt:i4>81</vt:i4>
      </vt:variant>
      <vt:variant>
        <vt:i4>0</vt:i4>
      </vt:variant>
      <vt:variant>
        <vt:i4>5</vt:i4>
      </vt:variant>
      <vt:variant>
        <vt:lpwstr>https://www.gov.uk/guidance/domestic-violence-and-abuse</vt:lpwstr>
      </vt:variant>
      <vt:variant>
        <vt:lpwstr/>
      </vt:variant>
      <vt:variant>
        <vt:i4>2949243</vt:i4>
      </vt:variant>
      <vt:variant>
        <vt:i4>78</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3997822</vt:i4>
      </vt:variant>
      <vt:variant>
        <vt:i4>75</vt:i4>
      </vt:variant>
      <vt:variant>
        <vt:i4>0</vt:i4>
      </vt:variant>
      <vt:variant>
        <vt:i4>5</vt:i4>
      </vt:variant>
      <vt:variant>
        <vt:lpwstr>http://www.knowaboutcse.co.uk/</vt:lpwstr>
      </vt:variant>
      <vt:variant>
        <vt:lpwstr/>
      </vt:variant>
      <vt:variant>
        <vt:i4>458781</vt:i4>
      </vt:variant>
      <vt:variant>
        <vt:i4>72</vt:i4>
      </vt:variant>
      <vt:variant>
        <vt:i4>0</vt:i4>
      </vt:variant>
      <vt:variant>
        <vt:i4>5</vt:i4>
      </vt:variant>
      <vt:variant>
        <vt:lpwstr>http://www.staffsscb.org.uk/Professionals/Procedures/Section-Four/Section-4-Promoting-the-Welfare-Safety-of-Children-in-Specific-Circumstances.aspx (section 4H)</vt:lpwstr>
      </vt:variant>
      <vt:variant>
        <vt:lpwstr/>
      </vt:variant>
      <vt:variant>
        <vt:i4>6488125</vt:i4>
      </vt:variant>
      <vt:variant>
        <vt:i4>69</vt:i4>
      </vt:variant>
      <vt:variant>
        <vt:i4>0</vt:i4>
      </vt:variant>
      <vt:variant>
        <vt:i4>5</vt:i4>
      </vt:variant>
      <vt:variant>
        <vt:lpwstr>https://www.staffsscb.org.uk/Professionals/Procedures/Section-Four/Section-Four-Docs/CSE-Strategy-ISSUE-1-October-2016.docx</vt:lpwstr>
      </vt:variant>
      <vt:variant>
        <vt:lpwstr/>
      </vt:variant>
      <vt:variant>
        <vt:i4>1441848</vt:i4>
      </vt:variant>
      <vt:variant>
        <vt:i4>66</vt:i4>
      </vt:variant>
      <vt:variant>
        <vt:i4>0</vt:i4>
      </vt:variant>
      <vt:variant>
        <vt:i4>5</vt:i4>
      </vt:variant>
      <vt:variant>
        <vt:lpwstr>https://www.gov.uk/government/uploads/system/uploads/attachment_data/file/591903/CSE_Guidance_Core_Document_13.02.2017.pdf</vt:lpwstr>
      </vt:variant>
      <vt:variant>
        <vt:lpwstr/>
      </vt:variant>
      <vt:variant>
        <vt:i4>6225992</vt:i4>
      </vt:variant>
      <vt:variant>
        <vt:i4>63</vt:i4>
      </vt:variant>
      <vt:variant>
        <vt:i4>0</vt:i4>
      </vt:variant>
      <vt:variant>
        <vt:i4>5</vt:i4>
      </vt:variant>
      <vt:variant>
        <vt:lpwstr>https://www.gov.uk/government/publications/children-who-run-away-or-go-missing-from-home-or-care</vt:lpwstr>
      </vt:variant>
      <vt:variant>
        <vt:lpwstr/>
      </vt:variant>
      <vt:variant>
        <vt:i4>2949243</vt:i4>
      </vt:variant>
      <vt:variant>
        <vt:i4>60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6029404</vt:i4>
      </vt:variant>
      <vt:variant>
        <vt:i4>57</vt:i4>
      </vt:variant>
      <vt:variant>
        <vt:i4>0</vt:i4>
      </vt:variant>
      <vt:variant>
        <vt:i4>5</vt:i4>
      </vt:variant>
      <vt:variant>
        <vt:lpwstr>https://www.gov.uk/government/publications/children-missing-education</vt:lpwstr>
      </vt:variant>
      <vt:variant>
        <vt:lpwstr/>
      </vt:variant>
      <vt:variant>
        <vt:i4>2490469</vt:i4>
      </vt:variant>
      <vt:variant>
        <vt:i4>54</vt:i4>
      </vt:variant>
      <vt:variant>
        <vt:i4>0</vt:i4>
      </vt:variant>
      <vt:variant>
        <vt:i4>5</vt:i4>
      </vt:variant>
      <vt:variant>
        <vt:lpwstr>https://www.gov.uk/government/publications/preventing-and-tackling-bullying</vt:lpwstr>
      </vt:variant>
      <vt:variant>
        <vt:lpwstr/>
      </vt:variant>
      <vt:variant>
        <vt:i4>1441819</vt:i4>
      </vt:variant>
      <vt:variant>
        <vt:i4>51</vt:i4>
      </vt:variant>
      <vt:variant>
        <vt:i4>0</vt:i4>
      </vt:variant>
      <vt:variant>
        <vt:i4>5</vt:i4>
      </vt:variant>
      <vt:variant>
        <vt:lpwstr>https://www.thehavenschool.com/parents-area/policies/</vt:lpwstr>
      </vt:variant>
      <vt:variant>
        <vt:lpwstr/>
      </vt:variant>
      <vt:variant>
        <vt:i4>4653075</vt:i4>
      </vt:variant>
      <vt:variant>
        <vt:i4>48</vt:i4>
      </vt:variant>
      <vt:variant>
        <vt:i4>0</vt:i4>
      </vt:variant>
      <vt:variant>
        <vt:i4>5</vt:i4>
      </vt:variant>
      <vt:variant>
        <vt:lpwstr>https://www.gov.uk/government/publications/use-of-reasonable-force-in-schools</vt:lpwstr>
      </vt:variant>
      <vt:variant>
        <vt:lpwstr/>
      </vt:variant>
      <vt:variant>
        <vt:i4>4390919</vt:i4>
      </vt:variant>
      <vt:variant>
        <vt:i4>45</vt:i4>
      </vt:variant>
      <vt:variant>
        <vt:i4>0</vt:i4>
      </vt:variant>
      <vt:variant>
        <vt:i4>5</vt:i4>
      </vt:variant>
      <vt:variant>
        <vt:lpwstr>http://www.staffsscb.org.uk/Professionals/Procedures/Section-Seven/Section-Seven-Docs/Section-7B-Escalation-Procedure.pdf</vt:lpwstr>
      </vt:variant>
      <vt:variant>
        <vt:lpwstr/>
      </vt:variant>
      <vt:variant>
        <vt:i4>8323113</vt:i4>
      </vt:variant>
      <vt:variant>
        <vt:i4>42</vt:i4>
      </vt:variant>
      <vt:variant>
        <vt:i4>0</vt:i4>
      </vt:variant>
      <vt:variant>
        <vt:i4>5</vt:i4>
      </vt:variant>
      <vt:variant>
        <vt:lpwstr>http://education.staffordshire.gov.uk/Pupil-Support/Families-First-in-School/Education-safeguarding-support/Education-safeguarding-support.aspx</vt:lpwstr>
      </vt:variant>
      <vt:variant>
        <vt:lpwstr/>
      </vt:variant>
      <vt:variant>
        <vt:i4>1638479</vt:i4>
      </vt:variant>
      <vt:variant>
        <vt:i4>39</vt:i4>
      </vt:variant>
      <vt:variant>
        <vt:i4>0</vt:i4>
      </vt:variant>
      <vt:variant>
        <vt:i4>5</vt:i4>
      </vt:variant>
      <vt:variant>
        <vt:lpwstr>http://www.staffordshire.gov.uk/reportconcern</vt:lpwstr>
      </vt:variant>
      <vt:variant>
        <vt:lpwstr/>
      </vt:variant>
      <vt:variant>
        <vt:i4>7405609</vt:i4>
      </vt:variant>
      <vt:variant>
        <vt:i4>36</vt:i4>
      </vt:variant>
      <vt:variant>
        <vt:i4>0</vt:i4>
      </vt:variant>
      <vt:variant>
        <vt:i4>5</vt:i4>
      </vt:variant>
      <vt:variant>
        <vt:lpwstr>http://www.staffsscb.org.uk/Professionals/Thresholds-and-CAF/Thresholds-and-Early-Help.aspx</vt:lpwstr>
      </vt:variant>
      <vt:variant>
        <vt:lpwstr/>
      </vt:variant>
      <vt:variant>
        <vt:i4>5111827</vt:i4>
      </vt:variant>
      <vt:variant>
        <vt:i4>33</vt:i4>
      </vt:variant>
      <vt:variant>
        <vt:i4>0</vt:i4>
      </vt:variant>
      <vt:variant>
        <vt:i4>5</vt:i4>
      </vt:variant>
      <vt:variant>
        <vt:lpwstr>https://education.staffordshire.gov.uk/Pupil-Support/Families-First-in-School/Families-First-Documents/Families-First-Documents.aspx</vt:lpwstr>
      </vt:variant>
      <vt:variant>
        <vt:lpwstr/>
      </vt:variant>
      <vt:variant>
        <vt:i4>3080287</vt:i4>
      </vt:variant>
      <vt:variant>
        <vt:i4>30</vt:i4>
      </vt:variant>
      <vt:variant>
        <vt:i4>0</vt:i4>
      </vt:variant>
      <vt:variant>
        <vt:i4>5</vt:i4>
      </vt:variant>
      <vt:variant>
        <vt:lpwstr>mailto:help@nspcc.org.uk</vt:lpwstr>
      </vt:variant>
      <vt:variant>
        <vt:lpwstr/>
      </vt:variant>
      <vt:variant>
        <vt:i4>1572888</vt:i4>
      </vt:variant>
      <vt:variant>
        <vt:i4>27</vt:i4>
      </vt:variant>
      <vt:variant>
        <vt:i4>0</vt:i4>
      </vt:variant>
      <vt:variant>
        <vt:i4>5</vt:i4>
      </vt:variant>
      <vt:variant>
        <vt:lpwstr>https://www.gov.uk/whistleblowing</vt:lpwstr>
      </vt:variant>
      <vt:variant>
        <vt:lpwstr/>
      </vt:variant>
      <vt:variant>
        <vt:i4>1441819</vt:i4>
      </vt:variant>
      <vt:variant>
        <vt:i4>24</vt:i4>
      </vt:variant>
      <vt:variant>
        <vt:i4>0</vt:i4>
      </vt:variant>
      <vt:variant>
        <vt:i4>5</vt:i4>
      </vt:variant>
      <vt:variant>
        <vt:lpwstr>https://www.thehavenschool.com/parents-area/policies/</vt:lpwstr>
      </vt:variant>
      <vt:variant>
        <vt:lpwstr/>
      </vt:variant>
      <vt:variant>
        <vt:i4>1835083</vt:i4>
      </vt:variant>
      <vt:variant>
        <vt:i4>21</vt:i4>
      </vt:variant>
      <vt:variant>
        <vt:i4>0</vt:i4>
      </vt:variant>
      <vt:variant>
        <vt:i4>5</vt:i4>
      </vt:variant>
      <vt:variant>
        <vt:lpwstr>http://www.staffsscb.org.uk/</vt:lpwstr>
      </vt:variant>
      <vt:variant>
        <vt:lpwstr/>
      </vt:variant>
      <vt:variant>
        <vt:i4>1441819</vt:i4>
      </vt:variant>
      <vt:variant>
        <vt:i4>18</vt:i4>
      </vt:variant>
      <vt:variant>
        <vt:i4>0</vt:i4>
      </vt:variant>
      <vt:variant>
        <vt:i4>5</vt:i4>
      </vt:variant>
      <vt:variant>
        <vt:lpwstr>https://www.thehavenschool.com/parents-area/policies/</vt:lpwstr>
      </vt:variant>
      <vt:variant>
        <vt:lpwstr/>
      </vt:variant>
      <vt:variant>
        <vt:i4>3080213</vt:i4>
      </vt:variant>
      <vt:variant>
        <vt:i4>15</vt:i4>
      </vt:variant>
      <vt:variant>
        <vt:i4>0</vt:i4>
      </vt:variant>
      <vt:variant>
        <vt:i4>5</vt:i4>
      </vt:variant>
      <vt:variant>
        <vt:lpwstr>https://assets.publishing.service.gov.uk/government/uploads/system/uploads/attachment_data/file/828312/Keeping_children_safe_in_education.pdf</vt:lpwstr>
      </vt:variant>
      <vt:variant>
        <vt:lpwstr/>
      </vt:variant>
      <vt:variant>
        <vt:i4>5898255</vt:i4>
      </vt:variant>
      <vt:variant>
        <vt:i4>12</vt:i4>
      </vt:variant>
      <vt:variant>
        <vt:i4>0</vt:i4>
      </vt:variant>
      <vt:variant>
        <vt:i4>5</vt:i4>
      </vt:variant>
      <vt:variant>
        <vt:lpwstr>https://www.gov.uk/government/publications/keeping-children-safe-in-education--2</vt:lpwstr>
      </vt:variant>
      <vt:variant>
        <vt:lpwstr/>
      </vt:variant>
      <vt:variant>
        <vt:i4>1835083</vt:i4>
      </vt:variant>
      <vt:variant>
        <vt:i4>9</vt:i4>
      </vt:variant>
      <vt:variant>
        <vt:i4>0</vt:i4>
      </vt:variant>
      <vt:variant>
        <vt:i4>5</vt:i4>
      </vt:variant>
      <vt:variant>
        <vt:lpwstr>http://www.staffsscb.org.uk/</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1835083</vt:i4>
      </vt:variant>
      <vt:variant>
        <vt:i4>3</vt:i4>
      </vt:variant>
      <vt:variant>
        <vt:i4>0</vt:i4>
      </vt:variant>
      <vt:variant>
        <vt:i4>5</vt:i4>
      </vt:variant>
      <vt:variant>
        <vt:lpwstr>http://www.staffsscb.org.uk/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Staff</cp:lastModifiedBy>
  <cp:revision>6</cp:revision>
  <cp:lastPrinted>2019-11-26T20:07:00Z</cp:lastPrinted>
  <dcterms:created xsi:type="dcterms:W3CDTF">2020-05-18T10:47:00Z</dcterms:created>
  <dcterms:modified xsi:type="dcterms:W3CDTF">2020-05-18T10:47:00Z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